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00DD0" w14:textId="27ACECF4" w:rsidR="00A27CCB" w:rsidRPr="00A27CCB" w:rsidRDefault="008D4442" w:rsidP="00A27CCB">
      <w:pPr>
        <w:spacing w:line="480" w:lineRule="auto"/>
        <w:jc w:val="center"/>
        <w:rPr>
          <w:rFonts w:ascii="Times New Roman" w:hAnsi="Times New Roman" w:cs="Times New Roman"/>
          <w:b/>
          <w:sz w:val="28"/>
          <w:szCs w:val="28"/>
        </w:rPr>
      </w:pPr>
      <w:r>
        <w:rPr>
          <w:rFonts w:ascii="Times New Roman" w:hAnsi="Times New Roman" w:cs="Times New Roman"/>
          <w:b/>
          <w:sz w:val="28"/>
          <w:szCs w:val="28"/>
        </w:rPr>
        <w:t>Values, Evangelicals, and Vote Choice</w:t>
      </w:r>
    </w:p>
    <w:p w14:paraId="764F7ADC" w14:textId="77777777" w:rsidR="006100FF" w:rsidRDefault="006100FF" w:rsidP="006100FF">
      <w:pPr>
        <w:spacing w:line="480" w:lineRule="auto"/>
        <w:ind w:firstLine="720"/>
        <w:rPr>
          <w:rFonts w:ascii="Times New Roman" w:hAnsi="Times New Roman" w:cs="Times New Roman"/>
          <w:sz w:val="24"/>
        </w:rPr>
      </w:pPr>
      <w:r>
        <w:rPr>
          <w:rFonts w:ascii="Times New Roman" w:hAnsi="Times New Roman" w:cs="Times New Roman"/>
          <w:sz w:val="24"/>
        </w:rPr>
        <w:t xml:space="preserve">Vote choice in a United States’ presidential election is both a simple process and a complex process. Vote choice is not concerned with whether or not an individual decides to vote; rather, it describes for which candidate the individual decides to vote. It can be a simple process as the voter can simply rely on heuristics such as political party labels to choose a candidate, but it can also be a complex process because a variety of factors, such as political ideology, positions on policy issues, basic personal values, and religion, all influence vote choice as well as political party identification and each other. Normally, these factors come into alignment which allows an individual to vote for a candidate that does not conflict with their beliefs and identifications. </w:t>
      </w:r>
    </w:p>
    <w:p w14:paraId="622949F9" w14:textId="77777777" w:rsidR="006100FF" w:rsidRPr="00ED0026" w:rsidRDefault="006100FF" w:rsidP="006100FF">
      <w:pPr>
        <w:spacing w:line="480" w:lineRule="auto"/>
        <w:rPr>
          <w:sz w:val="12"/>
        </w:rPr>
      </w:pPr>
      <w:r>
        <w:rPr>
          <w:rFonts w:ascii="Times New Roman" w:hAnsi="Times New Roman" w:cs="Times New Roman"/>
          <w:sz w:val="24"/>
        </w:rPr>
        <w:tab/>
        <w:t xml:space="preserve">The 2016 Presidential Election provided a particularly interesting example of the complexities and simplicities of vote choice. Presidential Candidate Donald Trump ran under the Republican Party label, espousing a political ideology that was sometimes contradictory and not always the traditional conservative Republican ideology. Campaigning in a populist style, Trump championed the group of middle-Americans who had been left behind both economically and socially and pitted them against the traditional political establishment represented by Democratic Candidate Hillary Clinton. Throughout the campaign cycle, some evangelical leaders and congregational members enthusiastically endorsed and threw their support behind Trump. This support may illustrate the simplicities of vote choice—voters vote for the candidate from the party with which they have always identified. However, other Evangelical identifiers were slower to endorse and support Trump, viewing him as a slightly lesser evil than Hillary Clinton. His sometimes derogatory and offensive statements as well as his scandalous and flamboyant lifestyle conflicted with some evangelicals’ morals, personal values, and religious beliefs. However, many of them still ultimately supported Trump in the general election, demonstrating </w:t>
      </w:r>
      <w:r>
        <w:rPr>
          <w:rFonts w:ascii="Times New Roman" w:hAnsi="Times New Roman" w:cs="Times New Roman"/>
          <w:sz w:val="24"/>
        </w:rPr>
        <w:lastRenderedPageBreak/>
        <w:t>the complexities of vote choice. In order to better understand this complex relationship and the effect of Evangelical Christianity on the 2016 Presidential Election, I devised the research question “To what degree was the vote choice of evangelical Christians influenced by their basic personal values?” Investigating the impact evangelicals’ basic personal values have on identities such as political party identification and political ideology identification will help to uncover the role these values play in shaping political opinions and behavior. Consequently, this may shed some light on why evangelicals supported and voted for Donald Trump at such high rates.</w:t>
      </w:r>
    </w:p>
    <w:p w14:paraId="1830B0FF" w14:textId="1F02F517" w:rsidR="006100FF" w:rsidRDefault="006100FF" w:rsidP="00AA3C49">
      <w:pPr>
        <w:spacing w:line="480" w:lineRule="auto"/>
        <w:rPr>
          <w:rFonts w:ascii="Times New Roman" w:hAnsi="Times New Roman" w:cs="Times New Roman"/>
          <w:b/>
          <w:sz w:val="24"/>
        </w:rPr>
      </w:pPr>
      <w:r>
        <w:rPr>
          <w:rFonts w:ascii="Times New Roman" w:hAnsi="Times New Roman" w:cs="Times New Roman"/>
          <w:b/>
          <w:sz w:val="24"/>
        </w:rPr>
        <w:t>Literature Review</w:t>
      </w:r>
    </w:p>
    <w:p w14:paraId="471EAFF1" w14:textId="5E26F924" w:rsidR="001B0E32" w:rsidRPr="00341F35" w:rsidRDefault="001B0E32" w:rsidP="006100FF">
      <w:pPr>
        <w:spacing w:line="480" w:lineRule="auto"/>
        <w:ind w:firstLine="720"/>
        <w:rPr>
          <w:rFonts w:ascii="Times New Roman" w:hAnsi="Times New Roman" w:cs="Times New Roman"/>
          <w:sz w:val="24"/>
        </w:rPr>
      </w:pPr>
      <w:r>
        <w:rPr>
          <w:rFonts w:ascii="Times New Roman" w:hAnsi="Times New Roman" w:cs="Times New Roman"/>
          <w:sz w:val="24"/>
        </w:rPr>
        <w:t>The literature surrounding vote choice and the multiple variables that influence why individuals vote the way they do is extensive. Most of the literature is limited in the sense that it focuses primarily on political ideology, political party identification</w:t>
      </w:r>
      <w:r w:rsidR="004B07C3">
        <w:rPr>
          <w:rFonts w:ascii="Times New Roman" w:hAnsi="Times New Roman" w:cs="Times New Roman"/>
          <w:sz w:val="24"/>
        </w:rPr>
        <w:t xml:space="preserve">, demographics, and policy issues. While these variables hold significant value for understanding vote choice, they do not strike at the heart of what compels individuals to vote for a particular candidate—why they identify with one party over another or why they hold the ideology they do. Schwartz’s value theory seems to hold possibilities for uncovering what motivates all aspects of an individual’s political behavior. Schwartz and other scholars utilizing his theory have made connections between basic personal values and political behavior, but the strength and direction of this relationship is unclear. A review of the literature begins with a discussion of </w:t>
      </w:r>
      <w:r w:rsidR="009E41FD">
        <w:rPr>
          <w:rFonts w:ascii="Times New Roman" w:hAnsi="Times New Roman" w:cs="Times New Roman"/>
          <w:sz w:val="24"/>
        </w:rPr>
        <w:t xml:space="preserve">voting behavior, then </w:t>
      </w:r>
      <w:r w:rsidR="004B07C3">
        <w:rPr>
          <w:rFonts w:ascii="Times New Roman" w:hAnsi="Times New Roman" w:cs="Times New Roman"/>
          <w:sz w:val="24"/>
        </w:rPr>
        <w:t>Schwartz’s value theory, moving to an examination of political party identification and political ideology, then demographics, and ending with a review of evangelicalism</w:t>
      </w:r>
      <w:r w:rsidR="009E41FD">
        <w:rPr>
          <w:rFonts w:ascii="Times New Roman" w:hAnsi="Times New Roman" w:cs="Times New Roman"/>
          <w:sz w:val="24"/>
        </w:rPr>
        <w:t xml:space="preserve"> and religion’s interaction with values</w:t>
      </w:r>
      <w:r w:rsidR="004B07C3">
        <w:rPr>
          <w:rFonts w:ascii="Times New Roman" w:hAnsi="Times New Roman" w:cs="Times New Roman"/>
          <w:sz w:val="24"/>
        </w:rPr>
        <w:t>.</w:t>
      </w:r>
    </w:p>
    <w:p w14:paraId="02F277B7" w14:textId="77777777" w:rsidR="006100FF" w:rsidRDefault="006100FF" w:rsidP="00762842">
      <w:pPr>
        <w:spacing w:line="480" w:lineRule="auto"/>
        <w:rPr>
          <w:rFonts w:ascii="Times New Roman" w:hAnsi="Times New Roman" w:cs="Times New Roman"/>
          <w:b/>
          <w:sz w:val="24"/>
        </w:rPr>
      </w:pPr>
    </w:p>
    <w:p w14:paraId="195C559C" w14:textId="77777777" w:rsidR="00762842" w:rsidRDefault="00762842" w:rsidP="00762842">
      <w:pPr>
        <w:spacing w:line="480" w:lineRule="auto"/>
        <w:rPr>
          <w:rFonts w:ascii="Times New Roman" w:hAnsi="Times New Roman" w:cs="Times New Roman"/>
          <w:b/>
          <w:sz w:val="24"/>
        </w:rPr>
      </w:pPr>
      <w:r>
        <w:rPr>
          <w:rFonts w:ascii="Times New Roman" w:hAnsi="Times New Roman" w:cs="Times New Roman"/>
          <w:b/>
          <w:sz w:val="24"/>
        </w:rPr>
        <w:lastRenderedPageBreak/>
        <w:t>Voting Behavior</w:t>
      </w:r>
    </w:p>
    <w:p w14:paraId="064CF8F9" w14:textId="77777777" w:rsidR="00762842" w:rsidRDefault="00762842" w:rsidP="00762842">
      <w:pPr>
        <w:spacing w:line="480" w:lineRule="auto"/>
        <w:rPr>
          <w:rFonts w:ascii="Times New Roman" w:hAnsi="Times New Roman" w:cs="Times New Roman"/>
          <w:sz w:val="24"/>
        </w:rPr>
      </w:pPr>
      <w:r>
        <w:rPr>
          <w:rFonts w:ascii="Times New Roman" w:hAnsi="Times New Roman" w:cs="Times New Roman"/>
          <w:sz w:val="24"/>
        </w:rPr>
        <w:tab/>
        <w:t xml:space="preserve">When thinking about how individuals decide who to vote for, one might assume that individuals would weigh candidates’ positions on issue or examine the candidates’ political ideologies. Elites in society may do this, but large portions of the general population do not </w:t>
      </w:r>
      <w:sdt>
        <w:sdtPr>
          <w:rPr>
            <w:rFonts w:ascii="Times New Roman" w:hAnsi="Times New Roman" w:cs="Times New Roman"/>
            <w:sz w:val="24"/>
          </w:rPr>
          <w:id w:val="-1180499755"/>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Nie76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(Niemi &amp; Weisberg, 1976)</w:t>
          </w:r>
          <w:r>
            <w:rPr>
              <w:rFonts w:ascii="Times New Roman" w:hAnsi="Times New Roman" w:cs="Times New Roman"/>
              <w:sz w:val="24"/>
            </w:rPr>
            <w:fldChar w:fldCharType="end"/>
          </w:r>
        </w:sdtContent>
      </w:sdt>
      <w:r>
        <w:rPr>
          <w:rFonts w:ascii="Times New Roman" w:hAnsi="Times New Roman" w:cs="Times New Roman"/>
          <w:sz w:val="24"/>
        </w:rPr>
        <w:t xml:space="preserve">. One may also assume that members of the public can be placed on the dimension regarding controversial policy issues that have caused intense political debate among elites for many years. Once again, this is not the case </w:t>
      </w:r>
      <w:sdt>
        <w:sdtPr>
          <w:rPr>
            <w:rFonts w:ascii="Times New Roman" w:hAnsi="Times New Roman" w:cs="Times New Roman"/>
            <w:sz w:val="24"/>
          </w:rPr>
          <w:id w:val="923527575"/>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Nie76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(Niemi &amp; Weisberg, 1976)</w:t>
          </w:r>
          <w:r>
            <w:rPr>
              <w:rFonts w:ascii="Times New Roman" w:hAnsi="Times New Roman" w:cs="Times New Roman"/>
              <w:sz w:val="24"/>
            </w:rPr>
            <w:fldChar w:fldCharType="end"/>
          </w:r>
        </w:sdtContent>
      </w:sdt>
      <w:r>
        <w:rPr>
          <w:rFonts w:ascii="Times New Roman" w:hAnsi="Times New Roman" w:cs="Times New Roman"/>
          <w:sz w:val="24"/>
        </w:rPr>
        <w:t xml:space="preserve">. Editors Richard Niemi and Herbert Weisberg, in their book </w:t>
      </w:r>
      <w:r>
        <w:rPr>
          <w:rFonts w:ascii="Times New Roman" w:hAnsi="Times New Roman" w:cs="Times New Roman"/>
          <w:i/>
          <w:sz w:val="24"/>
        </w:rPr>
        <w:t>Controversies in Voting Behavior</w:t>
      </w:r>
      <w:r>
        <w:rPr>
          <w:rFonts w:ascii="Times New Roman" w:hAnsi="Times New Roman" w:cs="Times New Roman"/>
          <w:sz w:val="24"/>
        </w:rPr>
        <w:t xml:space="preserve">, show that large portions of the public “simply do not belong on the dimension at all” </w:t>
      </w:r>
      <w:sdt>
        <w:sdtPr>
          <w:rPr>
            <w:rFonts w:ascii="Times New Roman" w:hAnsi="Times New Roman" w:cs="Times New Roman"/>
            <w:sz w:val="24"/>
          </w:rPr>
          <w:id w:val="-1314638612"/>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Nie76 \p 93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(Niemi &amp; Weisberg, 1976, p. 93)</w:t>
          </w:r>
          <w:r>
            <w:rPr>
              <w:rFonts w:ascii="Times New Roman" w:hAnsi="Times New Roman" w:cs="Times New Roman"/>
              <w:sz w:val="24"/>
            </w:rPr>
            <w:fldChar w:fldCharType="end"/>
          </w:r>
        </w:sdtContent>
      </w:sdt>
      <w:r>
        <w:rPr>
          <w:rFonts w:ascii="Times New Roman" w:hAnsi="Times New Roman" w:cs="Times New Roman"/>
          <w:sz w:val="24"/>
        </w:rPr>
        <w:t xml:space="preserve">. Therefore, they should not be included in that policy’s particular issue public—the group of individuals who have an active stake in the particular policy. </w:t>
      </w:r>
      <w:r w:rsidRPr="005B3EEB">
        <w:rPr>
          <w:rFonts w:ascii="Times New Roman" w:hAnsi="Times New Roman" w:cs="Times New Roman"/>
          <w:sz w:val="24"/>
        </w:rPr>
        <w:t>Because the political effects of a controversy are only felt among the members of an issue public, the mass public fragments into a multitude of smaller, more specific issue publics</w:t>
      </w:r>
      <w:r>
        <w:rPr>
          <w:rFonts w:ascii="Times New Roman" w:hAnsi="Times New Roman" w:cs="Times New Roman"/>
          <w:sz w:val="24"/>
        </w:rPr>
        <w:t xml:space="preserve"> </w:t>
      </w:r>
      <w:sdt>
        <w:sdtPr>
          <w:rPr>
            <w:rFonts w:ascii="Times New Roman" w:hAnsi="Times New Roman" w:cs="Times New Roman"/>
            <w:sz w:val="24"/>
          </w:rPr>
          <w:id w:val="-1552600253"/>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Nie76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(Niemi &amp; Weisberg, 1976)</w:t>
          </w:r>
          <w:r>
            <w:rPr>
              <w:rFonts w:ascii="Times New Roman" w:hAnsi="Times New Roman" w:cs="Times New Roman"/>
              <w:sz w:val="24"/>
            </w:rPr>
            <w:fldChar w:fldCharType="end"/>
          </w:r>
        </w:sdtContent>
      </w:sdt>
      <w:r>
        <w:rPr>
          <w:rFonts w:ascii="Times New Roman" w:hAnsi="Times New Roman" w:cs="Times New Roman"/>
          <w:sz w:val="24"/>
        </w:rPr>
        <w:t xml:space="preserve">. Individuals within these groups have formed strong opinions and positions regarding the issue and may vote based upon these positions. Within the general population as a whole, issue beliefs tend to fluctuate over time </w:t>
      </w:r>
      <w:sdt>
        <w:sdtPr>
          <w:rPr>
            <w:rFonts w:ascii="Times New Roman" w:hAnsi="Times New Roman" w:cs="Times New Roman"/>
            <w:sz w:val="24"/>
          </w:rPr>
          <w:id w:val="-619444529"/>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Nie76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(Niemi &amp; Weisberg, 1976)</w:t>
          </w:r>
          <w:r>
            <w:rPr>
              <w:rFonts w:ascii="Times New Roman" w:hAnsi="Times New Roman" w:cs="Times New Roman"/>
              <w:sz w:val="24"/>
            </w:rPr>
            <w:fldChar w:fldCharType="end"/>
          </w:r>
        </w:sdtContent>
      </w:sdt>
      <w:r>
        <w:rPr>
          <w:rFonts w:ascii="Times New Roman" w:hAnsi="Times New Roman" w:cs="Times New Roman"/>
          <w:sz w:val="24"/>
        </w:rPr>
        <w:t>.</w:t>
      </w:r>
    </w:p>
    <w:p w14:paraId="4D643BF0" w14:textId="369F2E22" w:rsidR="00762842" w:rsidRPr="00762842" w:rsidRDefault="00762842" w:rsidP="00AA3C49">
      <w:pPr>
        <w:spacing w:line="480" w:lineRule="auto"/>
        <w:rPr>
          <w:rFonts w:ascii="Times New Roman" w:hAnsi="Times New Roman" w:cs="Times New Roman"/>
          <w:sz w:val="24"/>
        </w:rPr>
      </w:pPr>
      <w:r>
        <w:rPr>
          <w:rFonts w:ascii="Times New Roman" w:hAnsi="Times New Roman" w:cs="Times New Roman"/>
          <w:sz w:val="24"/>
        </w:rPr>
        <w:tab/>
        <w:t xml:space="preserve">In addition to not having positions on most policy issues, members of the mass public do not have a set ideological position </w:t>
      </w:r>
      <w:sdt>
        <w:sdtPr>
          <w:rPr>
            <w:rFonts w:ascii="Times New Roman" w:hAnsi="Times New Roman" w:cs="Times New Roman"/>
            <w:sz w:val="24"/>
          </w:rPr>
          <w:id w:val="2029216087"/>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Nie76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(Niemi &amp; Weisberg, 1976)</w:t>
          </w:r>
          <w:r>
            <w:rPr>
              <w:rFonts w:ascii="Times New Roman" w:hAnsi="Times New Roman" w:cs="Times New Roman"/>
              <w:sz w:val="24"/>
            </w:rPr>
            <w:fldChar w:fldCharType="end"/>
          </w:r>
        </w:sdtContent>
      </w:sdt>
      <w:r>
        <w:rPr>
          <w:rFonts w:ascii="Times New Roman" w:hAnsi="Times New Roman" w:cs="Times New Roman"/>
          <w:sz w:val="24"/>
        </w:rPr>
        <w:t xml:space="preserve">. The authors state that the mass public does not even think in ideological terms as they are defined by political scientists </w:t>
      </w:r>
      <w:sdt>
        <w:sdtPr>
          <w:rPr>
            <w:rFonts w:ascii="Times New Roman" w:hAnsi="Times New Roman" w:cs="Times New Roman"/>
            <w:sz w:val="24"/>
          </w:rPr>
          <w:id w:val="-1529866345"/>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Nie76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(Niemi &amp; Weisberg, 1976)</w:t>
          </w:r>
          <w:r>
            <w:rPr>
              <w:rFonts w:ascii="Times New Roman" w:hAnsi="Times New Roman" w:cs="Times New Roman"/>
              <w:sz w:val="24"/>
            </w:rPr>
            <w:fldChar w:fldCharType="end"/>
          </w:r>
        </w:sdtContent>
      </w:sdt>
      <w:r>
        <w:rPr>
          <w:rFonts w:ascii="Times New Roman" w:hAnsi="Times New Roman" w:cs="Times New Roman"/>
          <w:sz w:val="24"/>
        </w:rPr>
        <w:t xml:space="preserve">. </w:t>
      </w:r>
      <w:r w:rsidRPr="00001C71">
        <w:rPr>
          <w:rFonts w:ascii="Times New Roman" w:hAnsi="Times New Roman" w:cs="Times New Roman"/>
          <w:sz w:val="24"/>
        </w:rPr>
        <w:t>The general public seems to combine and constrain ideas in different ways than do the elites</w:t>
      </w:r>
      <w:r>
        <w:rPr>
          <w:rFonts w:ascii="Times New Roman" w:hAnsi="Times New Roman" w:cs="Times New Roman"/>
          <w:sz w:val="24"/>
        </w:rPr>
        <w:t xml:space="preserve"> </w:t>
      </w:r>
      <w:sdt>
        <w:sdtPr>
          <w:rPr>
            <w:rFonts w:ascii="Times New Roman" w:hAnsi="Times New Roman" w:cs="Times New Roman"/>
            <w:sz w:val="24"/>
          </w:rPr>
          <w:id w:val="1099068657"/>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Nie76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(Niemi &amp; Weisberg, 1976)</w:t>
          </w:r>
          <w:r>
            <w:rPr>
              <w:rFonts w:ascii="Times New Roman" w:hAnsi="Times New Roman" w:cs="Times New Roman"/>
              <w:sz w:val="24"/>
            </w:rPr>
            <w:fldChar w:fldCharType="end"/>
          </w:r>
        </w:sdtContent>
      </w:sdt>
      <w:r>
        <w:rPr>
          <w:rFonts w:ascii="Times New Roman" w:hAnsi="Times New Roman" w:cs="Times New Roman"/>
          <w:sz w:val="24"/>
        </w:rPr>
        <w:t>. Consequently, members of the mass public experience a lack of constraint even when they are informed on the issues that are highly controversial at that time</w:t>
      </w:r>
      <w:sdt>
        <w:sdtPr>
          <w:rPr>
            <w:rFonts w:ascii="Times New Roman" w:hAnsi="Times New Roman" w:cs="Times New Roman"/>
            <w:sz w:val="24"/>
          </w:rPr>
          <w:id w:val="-1450236299"/>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Nie76 \l 1033 </w:instrText>
          </w:r>
          <w:r>
            <w:rPr>
              <w:rFonts w:ascii="Times New Roman" w:hAnsi="Times New Roman" w:cs="Times New Roman"/>
              <w:sz w:val="24"/>
            </w:rPr>
            <w:fldChar w:fldCharType="separate"/>
          </w:r>
          <w:r w:rsidR="001E2ACB">
            <w:rPr>
              <w:rFonts w:ascii="Times New Roman" w:hAnsi="Times New Roman" w:cs="Times New Roman"/>
              <w:noProof/>
              <w:sz w:val="24"/>
            </w:rPr>
            <w:t xml:space="preserve"> </w:t>
          </w:r>
          <w:r w:rsidR="001E2ACB" w:rsidRPr="001E2ACB">
            <w:rPr>
              <w:rFonts w:ascii="Times New Roman" w:hAnsi="Times New Roman" w:cs="Times New Roman"/>
              <w:noProof/>
              <w:sz w:val="24"/>
            </w:rPr>
            <w:t>(Niemi &amp; Weisberg, 1976)</w:t>
          </w:r>
          <w:r>
            <w:rPr>
              <w:rFonts w:ascii="Times New Roman" w:hAnsi="Times New Roman" w:cs="Times New Roman"/>
              <w:sz w:val="24"/>
            </w:rPr>
            <w:fldChar w:fldCharType="end"/>
          </w:r>
        </w:sdtContent>
      </w:sdt>
      <w:r>
        <w:rPr>
          <w:rFonts w:ascii="Times New Roman" w:hAnsi="Times New Roman" w:cs="Times New Roman"/>
          <w:sz w:val="24"/>
        </w:rPr>
        <w:t xml:space="preserve">. This means that even if an individual holds </w:t>
      </w:r>
      <w:r>
        <w:rPr>
          <w:rFonts w:ascii="Times New Roman" w:hAnsi="Times New Roman" w:cs="Times New Roman"/>
          <w:sz w:val="24"/>
        </w:rPr>
        <w:lastRenderedPageBreak/>
        <w:t xml:space="preserve">an extremely conservative position on one particular issue, one could not necessarily expect him to hold extremely conservative positions on all or even most other issues. Although the general public shows an ideological lack of constraint along with unstable issue positions, beliefs about political parties remain remarkably stable over time </w:t>
      </w:r>
      <w:sdt>
        <w:sdtPr>
          <w:rPr>
            <w:rFonts w:ascii="Times New Roman" w:hAnsi="Times New Roman" w:cs="Times New Roman"/>
            <w:sz w:val="24"/>
          </w:rPr>
          <w:id w:val="-1236779713"/>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Nie76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(Niemi &amp; Weisberg, 1976)</w:t>
          </w:r>
          <w:r>
            <w:rPr>
              <w:rFonts w:ascii="Times New Roman" w:hAnsi="Times New Roman" w:cs="Times New Roman"/>
              <w:sz w:val="24"/>
            </w:rPr>
            <w:fldChar w:fldCharType="end"/>
          </w:r>
        </w:sdtContent>
      </w:sdt>
      <w:r>
        <w:rPr>
          <w:rFonts w:ascii="Times New Roman" w:hAnsi="Times New Roman" w:cs="Times New Roman"/>
          <w:sz w:val="24"/>
        </w:rPr>
        <w:t xml:space="preserve">. This indicates that an individual’s political party identification may be the primary factor in the individual’s voting behavior. </w:t>
      </w:r>
    </w:p>
    <w:p w14:paraId="7F50800C" w14:textId="77777777" w:rsidR="00AA3C49" w:rsidRDefault="00AA3C49" w:rsidP="00AA3C49">
      <w:pPr>
        <w:spacing w:line="480" w:lineRule="auto"/>
        <w:rPr>
          <w:rFonts w:ascii="Times New Roman" w:hAnsi="Times New Roman" w:cs="Times New Roman"/>
          <w:b/>
          <w:sz w:val="24"/>
        </w:rPr>
      </w:pPr>
      <w:r>
        <w:rPr>
          <w:rFonts w:ascii="Times New Roman" w:hAnsi="Times New Roman" w:cs="Times New Roman"/>
          <w:b/>
          <w:sz w:val="24"/>
        </w:rPr>
        <w:t>Values</w:t>
      </w:r>
    </w:p>
    <w:p w14:paraId="4E4D41D9" w14:textId="06907D4C" w:rsidR="00AA3C49" w:rsidRPr="000354E8" w:rsidRDefault="00AA3C49" w:rsidP="00AA3C49">
      <w:pPr>
        <w:spacing w:line="480" w:lineRule="auto"/>
        <w:rPr>
          <w:rFonts w:ascii="Times New Roman" w:hAnsi="Times New Roman" w:cs="Times New Roman"/>
          <w:strike/>
          <w:sz w:val="24"/>
        </w:rPr>
      </w:pPr>
      <w:r>
        <w:rPr>
          <w:rFonts w:ascii="Times New Roman" w:hAnsi="Times New Roman" w:cs="Times New Roman"/>
          <w:b/>
          <w:sz w:val="24"/>
        </w:rPr>
        <w:tab/>
      </w:r>
      <w:r>
        <w:rPr>
          <w:rFonts w:ascii="Times New Roman" w:hAnsi="Times New Roman" w:cs="Times New Roman"/>
          <w:sz w:val="24"/>
        </w:rPr>
        <w:t>In order to understand more about how an individual arrives at their policy preferences and political ideology, one must analyze the individual’s basic personal values. Researchers have attempted to describe the relationships between values and political beliefs and attitudes, but there is still little evidence clarifying the strength and direction of the relationships</w:t>
      </w:r>
      <w:sdt>
        <w:sdtPr>
          <w:rPr>
            <w:rFonts w:ascii="Times New Roman" w:hAnsi="Times New Roman" w:cs="Times New Roman"/>
            <w:sz w:val="24"/>
          </w:rPr>
          <w:id w:val="-281966943"/>
          <w:citation/>
        </w:sdtPr>
        <w:sdtContent>
          <w:r>
            <w:rPr>
              <w:rFonts w:ascii="Times New Roman" w:hAnsi="Times New Roman" w:cs="Times New Roman"/>
              <w:sz w:val="24"/>
            </w:rPr>
            <w:fldChar w:fldCharType="begin"/>
          </w:r>
          <w:r w:rsidR="00DB7195">
            <w:rPr>
              <w:rFonts w:ascii="Times New Roman" w:hAnsi="Times New Roman" w:cs="Times New Roman"/>
              <w:sz w:val="24"/>
            </w:rPr>
            <w:instrText xml:space="preserve">CITATION Hud03 \l 1033 </w:instrText>
          </w:r>
          <w:r>
            <w:rPr>
              <w:rFonts w:ascii="Times New Roman" w:hAnsi="Times New Roman" w:cs="Times New Roman"/>
              <w:sz w:val="24"/>
            </w:rPr>
            <w:fldChar w:fldCharType="separate"/>
          </w:r>
          <w:r w:rsidR="00DB7195">
            <w:rPr>
              <w:rFonts w:ascii="Times New Roman" w:hAnsi="Times New Roman" w:cs="Times New Roman"/>
              <w:noProof/>
              <w:sz w:val="24"/>
            </w:rPr>
            <w:t xml:space="preserve"> </w:t>
          </w:r>
          <w:r w:rsidR="00DB7195" w:rsidRPr="00DB7195">
            <w:rPr>
              <w:rFonts w:ascii="Times New Roman" w:hAnsi="Times New Roman" w:cs="Times New Roman"/>
              <w:noProof/>
              <w:sz w:val="24"/>
            </w:rPr>
            <w:t>(Feldman, 2003)</w:t>
          </w:r>
          <w:r>
            <w:rPr>
              <w:rFonts w:ascii="Times New Roman" w:hAnsi="Times New Roman" w:cs="Times New Roman"/>
              <w:sz w:val="24"/>
            </w:rPr>
            <w:fldChar w:fldCharType="end"/>
          </w:r>
        </w:sdtContent>
      </w:sdt>
      <w:r>
        <w:rPr>
          <w:rFonts w:ascii="Times New Roman" w:hAnsi="Times New Roman" w:cs="Times New Roman"/>
          <w:sz w:val="24"/>
        </w:rPr>
        <w:t>. Shalom H. Schwartz provided a summary of Values Theory in his work “Basic Human Values: An Overview</w:t>
      </w:r>
      <w:r w:rsidR="00C7734A">
        <w:rPr>
          <w:rFonts w:ascii="Times New Roman" w:hAnsi="Times New Roman" w:cs="Times New Roman"/>
          <w:sz w:val="24"/>
        </w:rPr>
        <w:t>,</w:t>
      </w:r>
      <w:r>
        <w:rPr>
          <w:rFonts w:ascii="Times New Roman" w:hAnsi="Times New Roman" w:cs="Times New Roman"/>
          <w:sz w:val="24"/>
        </w:rPr>
        <w:t>”</w:t>
      </w:r>
      <w:r w:rsidR="00C7734A">
        <w:rPr>
          <w:rFonts w:ascii="Times New Roman" w:hAnsi="Times New Roman" w:cs="Times New Roman"/>
          <w:sz w:val="24"/>
        </w:rPr>
        <w:t xml:space="preserve"> in which he defines values as</w:t>
      </w:r>
      <w:r>
        <w:rPr>
          <w:rFonts w:ascii="Times New Roman" w:hAnsi="Times New Roman" w:cs="Times New Roman"/>
          <w:sz w:val="24"/>
        </w:rPr>
        <w:t xml:space="preserve"> the goals individuals prioritize in their lives and which serve as the individuals’ guiding principles </w:t>
      </w:r>
      <w:sdt>
        <w:sdtPr>
          <w:rPr>
            <w:rFonts w:ascii="Times New Roman" w:hAnsi="Times New Roman" w:cs="Times New Roman"/>
            <w:sz w:val="24"/>
          </w:rPr>
          <w:id w:val="177019287"/>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Sch05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(Schwartz S. , 2005)</w:t>
          </w:r>
          <w:r>
            <w:rPr>
              <w:rFonts w:ascii="Times New Roman" w:hAnsi="Times New Roman" w:cs="Times New Roman"/>
              <w:sz w:val="24"/>
            </w:rPr>
            <w:fldChar w:fldCharType="end"/>
          </w:r>
        </w:sdtContent>
      </w:sdt>
      <w:r>
        <w:rPr>
          <w:rFonts w:ascii="Times New Roman" w:hAnsi="Times New Roman" w:cs="Times New Roman"/>
          <w:sz w:val="24"/>
        </w:rPr>
        <w:t>. Schwartz originally identified 57 different values, which he included in his Schwartz Value Survey (SVS)</w:t>
      </w:r>
      <w:r w:rsidR="000723A4">
        <w:rPr>
          <w:rFonts w:ascii="Times New Roman" w:hAnsi="Times New Roman" w:cs="Times New Roman"/>
          <w:sz w:val="24"/>
        </w:rPr>
        <w:t>. The SVS asked</w:t>
      </w:r>
      <w:r>
        <w:rPr>
          <w:rFonts w:ascii="Times New Roman" w:hAnsi="Times New Roman" w:cs="Times New Roman"/>
          <w:sz w:val="24"/>
        </w:rPr>
        <w:t xml:space="preserve"> individuals to rate the importance of the values in their lives. </w:t>
      </w:r>
    </w:p>
    <w:p w14:paraId="04E3F47B" w14:textId="0629DD3E" w:rsidR="00AA3C49" w:rsidRDefault="00F90807" w:rsidP="00AA3C49">
      <w:pPr>
        <w:spacing w:line="480" w:lineRule="auto"/>
        <w:rPr>
          <w:rFonts w:ascii="Times New Roman" w:hAnsi="Times New Roman" w:cs="Times New Roman"/>
          <w:sz w:val="24"/>
        </w:rPr>
      </w:pPr>
      <w:r>
        <w:rPr>
          <w:noProof/>
          <w:sz w:val="16"/>
          <w:szCs w:val="16"/>
        </w:rPr>
        <mc:AlternateContent>
          <mc:Choice Requires="wps">
            <w:drawing>
              <wp:anchor distT="0" distB="0" distL="114300" distR="114300" simplePos="0" relativeHeight="251660288" behindDoc="0" locked="0" layoutInCell="1" allowOverlap="1" wp14:anchorId="5B511C7D" wp14:editId="5498325C">
                <wp:simplePos x="0" y="0"/>
                <wp:positionH relativeFrom="margin">
                  <wp:align>center</wp:align>
                </wp:positionH>
                <wp:positionV relativeFrom="paragraph">
                  <wp:posOffset>4737100</wp:posOffset>
                </wp:positionV>
                <wp:extent cx="1854200" cy="3175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1854200"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604FE9" w14:textId="77777777" w:rsidR="00C65DB1" w:rsidRPr="00AC0824" w:rsidRDefault="00C65DB1" w:rsidP="00AA3C49">
                            <w:pPr>
                              <w:jc w:val="center"/>
                              <w:rPr>
                                <w:rFonts w:ascii="Times New Roman" w:hAnsi="Times New Roman" w:cs="Times New Roman"/>
                                <w:b/>
                                <w:sz w:val="28"/>
                              </w:rPr>
                            </w:pPr>
                            <w:r w:rsidRPr="00AC0824">
                              <w:rPr>
                                <w:rFonts w:ascii="Times New Roman" w:hAnsi="Times New Roman" w:cs="Times New Roman"/>
                                <w:b/>
                                <w:sz w:val="28"/>
                              </w:rPr>
                              <w:t>Diagram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511C7D" id="_x0000_t202" coordsize="21600,21600" o:spt="202" path="m,l,21600r21600,l21600,xe">
                <v:stroke joinstyle="miter"/>
                <v:path gradientshapeok="t" o:connecttype="rect"/>
              </v:shapetype>
              <v:shape id="Text Box 3" o:spid="_x0000_s1026" type="#_x0000_t202" style="position:absolute;margin-left:0;margin-top:373pt;width:146pt;height:2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" filled="f" stroked="f" strokeweight=".5pt">
                <v:textbox>
                  <w:txbxContent>
                    <w:p w14:paraId="54604FE9" w14:textId="77777777" w:rsidR="00C65DB1" w:rsidRPr="00AC0824" w:rsidRDefault="00C65DB1" w:rsidP="00AA3C49">
                      <w:pPr>
                        <w:jc w:val="center"/>
                        <w:rPr>
                          <w:rFonts w:ascii="Times New Roman" w:hAnsi="Times New Roman" w:cs="Times New Roman"/>
                          <w:b/>
                          <w:sz w:val="28"/>
                        </w:rPr>
                      </w:pPr>
                      <w:r w:rsidRPr="00AC0824">
                        <w:rPr>
                          <w:rFonts w:ascii="Times New Roman" w:hAnsi="Times New Roman" w:cs="Times New Roman"/>
                          <w:b/>
                          <w:sz w:val="28"/>
                        </w:rPr>
                        <w:t>Diagram 1</w:t>
                      </w:r>
                    </w:p>
                  </w:txbxContent>
                </v:textbox>
                <w10:wrap anchorx="margin"/>
              </v:shape>
            </w:pict>
          </mc:Fallback>
        </mc:AlternateContent>
      </w:r>
      <w:r w:rsidR="00AA3C49">
        <w:rPr>
          <w:rFonts w:ascii="Times New Roman" w:hAnsi="Times New Roman" w:cs="Times New Roman"/>
          <w:sz w:val="24"/>
        </w:rPr>
        <w:tab/>
        <w:t>Using the SVS in his 1992 study, Schwartz analyzed the value structures of groups of teachers and groups of students in twenty countries. By plotting the responses to his survey, Schwartz was able to construct a diagram very similar to Diagram 1:</w:t>
      </w:r>
      <w:r w:rsidR="0003574A">
        <w:rPr>
          <w:noProof/>
          <w:sz w:val="16"/>
          <w:szCs w:val="16"/>
        </w:rPr>
        <w:lastRenderedPageBreak/>
        <mc:AlternateContent>
          <mc:Choice Requires="wps">
            <w:drawing>
              <wp:anchor distT="0" distB="0" distL="114300" distR="114300" simplePos="0" relativeHeight="251676672" behindDoc="0" locked="0" layoutInCell="1" allowOverlap="1" wp14:anchorId="30097A8D" wp14:editId="02276880">
                <wp:simplePos x="0" y="0"/>
                <wp:positionH relativeFrom="margin">
                  <wp:align>center</wp:align>
                </wp:positionH>
                <wp:positionV relativeFrom="paragraph">
                  <wp:posOffset>3816350</wp:posOffset>
                </wp:positionV>
                <wp:extent cx="1854200" cy="317500"/>
                <wp:effectExtent l="0" t="0" r="0" b="6350"/>
                <wp:wrapNone/>
                <wp:docPr id="18" name="Text Box 18"/>
                <wp:cNvGraphicFramePr/>
                <a:graphic xmlns:a="http://schemas.openxmlformats.org/drawingml/2006/main">
                  <a:graphicData uri="http://schemas.microsoft.com/office/word/2010/wordprocessingShape">
                    <wps:wsp>
                      <wps:cNvSpPr txBox="1"/>
                      <wps:spPr>
                        <a:xfrm>
                          <a:off x="0" y="0"/>
                          <a:ext cx="1854200"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1CDA87" w14:textId="77777777" w:rsidR="00C65DB1" w:rsidRPr="00AC0824" w:rsidRDefault="00C65DB1" w:rsidP="0003574A">
                            <w:pPr>
                              <w:jc w:val="center"/>
                              <w:rPr>
                                <w:rFonts w:ascii="Times New Roman" w:hAnsi="Times New Roman" w:cs="Times New Roman"/>
                                <w:b/>
                                <w:sz w:val="28"/>
                              </w:rPr>
                            </w:pPr>
                            <w:r w:rsidRPr="00AC0824">
                              <w:rPr>
                                <w:rFonts w:ascii="Times New Roman" w:hAnsi="Times New Roman" w:cs="Times New Roman"/>
                                <w:b/>
                                <w:sz w:val="28"/>
                              </w:rPr>
                              <w:t>Diagram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097A8D" id="Text Box 18" o:spid="_x0000_s1027" type="#_x0000_t202" style="position:absolute;margin-left:0;margin-top:300.5pt;width:146pt;height:25pt;z-index:2516766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" filled="f" stroked="f" strokeweight=".5pt">
                <v:textbox>
                  <w:txbxContent>
                    <w:p w14:paraId="4B1CDA87" w14:textId="77777777" w:rsidR="00C65DB1" w:rsidRPr="00AC0824" w:rsidRDefault="00C65DB1" w:rsidP="0003574A">
                      <w:pPr>
                        <w:jc w:val="center"/>
                        <w:rPr>
                          <w:rFonts w:ascii="Times New Roman" w:hAnsi="Times New Roman" w:cs="Times New Roman"/>
                          <w:b/>
                          <w:sz w:val="28"/>
                        </w:rPr>
                      </w:pPr>
                      <w:r w:rsidRPr="00AC0824">
                        <w:rPr>
                          <w:rFonts w:ascii="Times New Roman" w:hAnsi="Times New Roman" w:cs="Times New Roman"/>
                          <w:b/>
                          <w:sz w:val="28"/>
                        </w:rPr>
                        <w:t>Diagram 1</w:t>
                      </w:r>
                    </w:p>
                  </w:txbxContent>
                </v:textbox>
                <w10:wrap anchorx="margin"/>
              </v:shape>
            </w:pict>
          </mc:Fallback>
        </mc:AlternateContent>
      </w:r>
      <w:r w:rsidR="00AA3C49">
        <w:rPr>
          <w:noProof/>
        </w:rPr>
        <w:drawing>
          <wp:inline distT="0" distB="0" distL="0" distR="0" wp14:anchorId="1EA69ED0" wp14:editId="6D786A48">
            <wp:extent cx="5892800" cy="3902710"/>
            <wp:effectExtent l="0" t="0" r="0" b="0"/>
            <wp:docPr id="2" name="Picture 2" descr="Image result for schwartz two dimensional representation of political ideology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wartz two dimensional representation of political ideology ch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99687" cy="3907271"/>
                    </a:xfrm>
                    <a:prstGeom prst="rect">
                      <a:avLst/>
                    </a:prstGeom>
                    <a:noFill/>
                    <a:ln>
                      <a:noFill/>
                    </a:ln>
                  </pic:spPr>
                </pic:pic>
              </a:graphicData>
            </a:graphic>
          </wp:inline>
        </w:drawing>
      </w:r>
      <w:r w:rsidR="00AA3C49">
        <w:rPr>
          <w:rFonts w:ascii="Times New Roman" w:hAnsi="Times New Roman" w:cs="Times New Roman"/>
          <w:sz w:val="24"/>
        </w:rPr>
        <w:t xml:space="preserve">             Further analysis of the diagram and the survey responses resulted in Schwartz identifying ten distinct motivational value types or basic personal values that appeared consistently throughout the SVS responses </w:t>
      </w:r>
      <w:sdt>
        <w:sdtPr>
          <w:rPr>
            <w:rFonts w:ascii="Times New Roman" w:hAnsi="Times New Roman" w:cs="Times New Roman"/>
            <w:sz w:val="24"/>
          </w:rPr>
          <w:id w:val="-1862890882"/>
          <w:citation/>
        </w:sdtPr>
        <w:sdtContent>
          <w:r w:rsidR="00AA3C49">
            <w:rPr>
              <w:rFonts w:ascii="Times New Roman" w:hAnsi="Times New Roman" w:cs="Times New Roman"/>
              <w:sz w:val="24"/>
            </w:rPr>
            <w:fldChar w:fldCharType="begin"/>
          </w:r>
          <w:r w:rsidR="00AA3C49">
            <w:rPr>
              <w:rFonts w:ascii="Times New Roman" w:hAnsi="Times New Roman" w:cs="Times New Roman"/>
              <w:sz w:val="24"/>
            </w:rPr>
            <w:instrText xml:space="preserve">CITATION Sch92 \t  \l 1033 </w:instrText>
          </w:r>
          <w:r w:rsidR="00AA3C49">
            <w:rPr>
              <w:rFonts w:ascii="Times New Roman" w:hAnsi="Times New Roman" w:cs="Times New Roman"/>
              <w:sz w:val="24"/>
            </w:rPr>
            <w:fldChar w:fldCharType="separate"/>
          </w:r>
          <w:r w:rsidR="001E2ACB" w:rsidRPr="001E2ACB">
            <w:rPr>
              <w:rFonts w:ascii="Times New Roman" w:hAnsi="Times New Roman" w:cs="Times New Roman"/>
              <w:noProof/>
              <w:sz w:val="24"/>
            </w:rPr>
            <w:t>(Schwartz &amp; Berkowitz, 1992)</w:t>
          </w:r>
          <w:r w:rsidR="00AA3C49">
            <w:rPr>
              <w:rFonts w:ascii="Times New Roman" w:hAnsi="Times New Roman" w:cs="Times New Roman"/>
              <w:sz w:val="24"/>
            </w:rPr>
            <w:fldChar w:fldCharType="end"/>
          </w:r>
        </w:sdtContent>
      </w:sdt>
      <w:r w:rsidR="00AA3C49">
        <w:rPr>
          <w:rFonts w:ascii="Times New Roman" w:hAnsi="Times New Roman" w:cs="Times New Roman"/>
          <w:sz w:val="24"/>
        </w:rPr>
        <w:t xml:space="preserve">. The </w:t>
      </w:r>
      <w:r w:rsidR="00C7734A">
        <w:rPr>
          <w:rFonts w:ascii="Times New Roman" w:hAnsi="Times New Roman" w:cs="Times New Roman"/>
          <w:i/>
          <w:sz w:val="24"/>
        </w:rPr>
        <w:t xml:space="preserve">defining feature </w:t>
      </w:r>
      <w:r w:rsidR="00AA3C49" w:rsidRPr="00C7734A">
        <w:rPr>
          <w:rFonts w:ascii="Times New Roman" w:hAnsi="Times New Roman" w:cs="Times New Roman"/>
          <w:strike/>
          <w:sz w:val="24"/>
        </w:rPr>
        <w:t>main aspect</w:t>
      </w:r>
      <w:r w:rsidR="00AA3C49">
        <w:rPr>
          <w:rFonts w:ascii="Times New Roman" w:hAnsi="Times New Roman" w:cs="Times New Roman"/>
          <w:sz w:val="24"/>
        </w:rPr>
        <w:t xml:space="preserve"> of each value is the goal or motivation that it expresses </w:t>
      </w:r>
      <w:sdt>
        <w:sdtPr>
          <w:rPr>
            <w:rFonts w:ascii="Times New Roman" w:hAnsi="Times New Roman" w:cs="Times New Roman"/>
            <w:sz w:val="24"/>
          </w:rPr>
          <w:id w:val="-1356033726"/>
          <w:citation/>
        </w:sdtPr>
        <w:sdtContent>
          <w:r w:rsidR="00AA3C49">
            <w:rPr>
              <w:rFonts w:ascii="Times New Roman" w:hAnsi="Times New Roman" w:cs="Times New Roman"/>
              <w:sz w:val="24"/>
            </w:rPr>
            <w:fldChar w:fldCharType="begin"/>
          </w:r>
          <w:r w:rsidR="00AA3C49">
            <w:rPr>
              <w:rFonts w:ascii="Times New Roman" w:hAnsi="Times New Roman" w:cs="Times New Roman"/>
              <w:sz w:val="24"/>
            </w:rPr>
            <w:instrText xml:space="preserve">CITATION Sch92 \t  \l 1033 </w:instrText>
          </w:r>
          <w:r w:rsidR="00AA3C49">
            <w:rPr>
              <w:rFonts w:ascii="Times New Roman" w:hAnsi="Times New Roman" w:cs="Times New Roman"/>
              <w:sz w:val="24"/>
            </w:rPr>
            <w:fldChar w:fldCharType="separate"/>
          </w:r>
          <w:r w:rsidR="001E2ACB" w:rsidRPr="001E2ACB">
            <w:rPr>
              <w:rFonts w:ascii="Times New Roman" w:hAnsi="Times New Roman" w:cs="Times New Roman"/>
              <w:noProof/>
              <w:sz w:val="24"/>
            </w:rPr>
            <w:t>(Schwartz &amp; Berkowitz, 1992)</w:t>
          </w:r>
          <w:r w:rsidR="00AA3C49">
            <w:rPr>
              <w:rFonts w:ascii="Times New Roman" w:hAnsi="Times New Roman" w:cs="Times New Roman"/>
              <w:sz w:val="24"/>
            </w:rPr>
            <w:fldChar w:fldCharType="end"/>
          </w:r>
        </w:sdtContent>
      </w:sdt>
      <w:r w:rsidR="00AA3C49">
        <w:rPr>
          <w:rFonts w:ascii="Times New Roman" w:hAnsi="Times New Roman" w:cs="Times New Roman"/>
          <w:sz w:val="24"/>
        </w:rPr>
        <w:t>. Each of the ten basic personal values is listed below along with a brief description of its central motivating goal:</w:t>
      </w:r>
    </w:p>
    <w:p w14:paraId="3826D393" w14:textId="77777777" w:rsidR="00AA3C49" w:rsidRDefault="00AA3C49" w:rsidP="00AA3C49">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b/>
          <w:sz w:val="24"/>
        </w:rPr>
        <w:t>Self-Direction</w:t>
      </w:r>
      <w:r>
        <w:rPr>
          <w:rFonts w:ascii="Times New Roman" w:hAnsi="Times New Roman" w:cs="Times New Roman"/>
          <w:sz w:val="24"/>
        </w:rPr>
        <w:t xml:space="preserve">: Independent thought and action; choosing, creating, exploring. </w:t>
      </w:r>
    </w:p>
    <w:p w14:paraId="448F6D6B" w14:textId="77777777" w:rsidR="00AA3C49" w:rsidRDefault="00AA3C49" w:rsidP="00AA3C49">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b/>
          <w:sz w:val="24"/>
        </w:rPr>
        <w:t>Stimulation</w:t>
      </w:r>
      <w:r>
        <w:rPr>
          <w:rFonts w:ascii="Times New Roman" w:hAnsi="Times New Roman" w:cs="Times New Roman"/>
          <w:sz w:val="24"/>
        </w:rPr>
        <w:t>: Excitement, novelty, and challenge in life.</w:t>
      </w:r>
    </w:p>
    <w:p w14:paraId="4D65727E" w14:textId="77777777" w:rsidR="00AA3C49" w:rsidRDefault="00AA3C49" w:rsidP="00AA3C49">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b/>
          <w:sz w:val="24"/>
        </w:rPr>
        <w:t>Hedonism</w:t>
      </w:r>
      <w:r>
        <w:rPr>
          <w:rFonts w:ascii="Times New Roman" w:hAnsi="Times New Roman" w:cs="Times New Roman"/>
          <w:sz w:val="24"/>
        </w:rPr>
        <w:t>: Pleasure and sensuous gratification for oneself.</w:t>
      </w:r>
    </w:p>
    <w:p w14:paraId="47E636B2" w14:textId="77777777" w:rsidR="00AA3C49" w:rsidRDefault="00AA3C49" w:rsidP="00AA3C49">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b/>
          <w:sz w:val="24"/>
        </w:rPr>
        <w:t>Achievement</w:t>
      </w:r>
      <w:r>
        <w:rPr>
          <w:rFonts w:ascii="Times New Roman" w:hAnsi="Times New Roman" w:cs="Times New Roman"/>
          <w:sz w:val="24"/>
        </w:rPr>
        <w:t>: Personal success through demonstrating competence according to social standards.</w:t>
      </w:r>
    </w:p>
    <w:p w14:paraId="65CD2C38" w14:textId="77777777" w:rsidR="00AA3C49" w:rsidRDefault="00AA3C49" w:rsidP="00AA3C49">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b/>
          <w:sz w:val="24"/>
        </w:rPr>
        <w:t>Power</w:t>
      </w:r>
      <w:r>
        <w:rPr>
          <w:rFonts w:ascii="Times New Roman" w:hAnsi="Times New Roman" w:cs="Times New Roman"/>
          <w:sz w:val="24"/>
        </w:rPr>
        <w:t>: Social status and prestige, control or dominance over people and resources.</w:t>
      </w:r>
    </w:p>
    <w:p w14:paraId="0B264D38" w14:textId="77777777" w:rsidR="00AA3C49" w:rsidRDefault="00AA3C49" w:rsidP="00AA3C49">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b/>
          <w:sz w:val="24"/>
        </w:rPr>
        <w:t>Security</w:t>
      </w:r>
      <w:r>
        <w:rPr>
          <w:rFonts w:ascii="Times New Roman" w:hAnsi="Times New Roman" w:cs="Times New Roman"/>
          <w:sz w:val="24"/>
        </w:rPr>
        <w:t>: Safety, harmony, and stability of society, of relationships, and of self.</w:t>
      </w:r>
    </w:p>
    <w:p w14:paraId="576D0DE5" w14:textId="77777777" w:rsidR="00AA3C49" w:rsidRDefault="00AA3C49" w:rsidP="00AA3C49">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b/>
          <w:sz w:val="24"/>
        </w:rPr>
        <w:lastRenderedPageBreak/>
        <w:t>Conformity</w:t>
      </w:r>
      <w:r>
        <w:rPr>
          <w:rFonts w:ascii="Times New Roman" w:hAnsi="Times New Roman" w:cs="Times New Roman"/>
          <w:sz w:val="24"/>
        </w:rPr>
        <w:t>: Restraint of actions, inclinations, and impulses likely to upset or harm others and violate social expectations or norms.</w:t>
      </w:r>
    </w:p>
    <w:p w14:paraId="0DBAFF02" w14:textId="77777777" w:rsidR="00AA3C49" w:rsidRDefault="00AA3C49" w:rsidP="00AA3C49">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b/>
          <w:sz w:val="24"/>
        </w:rPr>
        <w:t>Tradition</w:t>
      </w:r>
      <w:r>
        <w:rPr>
          <w:rFonts w:ascii="Times New Roman" w:hAnsi="Times New Roman" w:cs="Times New Roman"/>
          <w:sz w:val="24"/>
        </w:rPr>
        <w:t>: Respect, commitment, and acceptance of the customs and ideas that traditional culture or religion provide the self.</w:t>
      </w:r>
    </w:p>
    <w:p w14:paraId="59D5AA05" w14:textId="77777777" w:rsidR="00AA3C49" w:rsidRDefault="00AA3C49" w:rsidP="00AA3C49">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b/>
          <w:sz w:val="24"/>
        </w:rPr>
        <w:t>Benevolence</w:t>
      </w:r>
      <w:r>
        <w:rPr>
          <w:rFonts w:ascii="Times New Roman" w:hAnsi="Times New Roman" w:cs="Times New Roman"/>
          <w:sz w:val="24"/>
        </w:rPr>
        <w:t>: Preserving and enhancing the welfare of those with whom one is in frequent personal contact.</w:t>
      </w:r>
    </w:p>
    <w:p w14:paraId="74E867CA" w14:textId="77777777" w:rsidR="00AA3C49" w:rsidRDefault="00AA3C49" w:rsidP="00AA3C49">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b/>
          <w:sz w:val="24"/>
        </w:rPr>
        <w:t>Universalism</w:t>
      </w:r>
      <w:r>
        <w:rPr>
          <w:rFonts w:ascii="Times New Roman" w:hAnsi="Times New Roman" w:cs="Times New Roman"/>
          <w:sz w:val="24"/>
        </w:rPr>
        <w:t>: Understanding, appreciation, tolerance, and protection for the welfare of all people and for nature.</w:t>
      </w:r>
    </w:p>
    <w:p w14:paraId="281506BB" w14:textId="0FAE090A" w:rsidR="0066420D" w:rsidRDefault="00AA3C49" w:rsidP="0076489A">
      <w:pPr>
        <w:spacing w:line="480" w:lineRule="auto"/>
        <w:rPr>
          <w:rFonts w:ascii="Times New Roman" w:hAnsi="Times New Roman" w:cs="Times New Roman"/>
          <w:sz w:val="24"/>
        </w:rPr>
      </w:pPr>
      <w:r>
        <w:rPr>
          <w:rFonts w:ascii="Times New Roman" w:hAnsi="Times New Roman" w:cs="Times New Roman"/>
          <w:sz w:val="24"/>
        </w:rPr>
        <w:t xml:space="preserve">Some of these values clearly have close relationships, such as achievement and power </w:t>
      </w:r>
      <w:sdt>
        <w:sdtPr>
          <w:rPr>
            <w:rFonts w:ascii="Times New Roman" w:hAnsi="Times New Roman" w:cs="Times New Roman"/>
            <w:sz w:val="24"/>
          </w:rPr>
          <w:id w:val="1980488578"/>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Sch05 \p 3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(Schwartz S. , 2005, p. 3)</w:t>
          </w:r>
          <w:r>
            <w:rPr>
              <w:rFonts w:ascii="Times New Roman" w:hAnsi="Times New Roman" w:cs="Times New Roman"/>
              <w:sz w:val="24"/>
            </w:rPr>
            <w:fldChar w:fldCharType="end"/>
          </w:r>
        </w:sdtContent>
      </w:sdt>
      <w:r>
        <w:rPr>
          <w:rFonts w:ascii="Times New Roman" w:hAnsi="Times New Roman" w:cs="Times New Roman"/>
          <w:sz w:val="24"/>
        </w:rPr>
        <w:t xml:space="preserve">. If an individual values achievement, they may be drawn to positions of power as a way to fulfill their achievement desires. While some values have close relationships, other values are opposed to each other, such as universalism is opposed to power </w:t>
      </w:r>
      <w:sdt>
        <w:sdtPr>
          <w:rPr>
            <w:rFonts w:ascii="Times New Roman" w:hAnsi="Times New Roman" w:cs="Times New Roman"/>
            <w:sz w:val="24"/>
          </w:rPr>
          <w:id w:val="301352420"/>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Sch05 \p 3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(Schwartz S. , 2005, p. 3)</w:t>
          </w:r>
          <w:r>
            <w:rPr>
              <w:rFonts w:ascii="Times New Roman" w:hAnsi="Times New Roman" w:cs="Times New Roman"/>
              <w:sz w:val="24"/>
            </w:rPr>
            <w:fldChar w:fldCharType="end"/>
          </w:r>
        </w:sdtContent>
      </w:sdt>
      <w:r>
        <w:rPr>
          <w:rFonts w:ascii="Times New Roman" w:hAnsi="Times New Roman" w:cs="Times New Roman"/>
          <w:sz w:val="24"/>
        </w:rPr>
        <w:t xml:space="preserve">. Therefore, as Schwartz states, “action taken in the pursuit of each value type have psychological, practical, and social consequences that may be compatible or may conflict with the pursuit of other value types” </w:t>
      </w:r>
      <w:sdt>
        <w:sdtPr>
          <w:rPr>
            <w:rFonts w:ascii="Times New Roman" w:hAnsi="Times New Roman" w:cs="Times New Roman"/>
            <w:sz w:val="24"/>
          </w:rPr>
          <w:id w:val="-1219741330"/>
          <w:citation/>
        </w:sdtPr>
        <w:sdtContent>
          <w:r>
            <w:rPr>
              <w:rFonts w:ascii="Times New Roman" w:hAnsi="Times New Roman" w:cs="Times New Roman"/>
              <w:sz w:val="24"/>
            </w:rPr>
            <w:fldChar w:fldCharType="begin"/>
          </w:r>
          <w:r w:rsidR="00861508">
            <w:rPr>
              <w:rFonts w:ascii="Times New Roman" w:hAnsi="Times New Roman" w:cs="Times New Roman"/>
              <w:sz w:val="24"/>
            </w:rPr>
            <w:instrText xml:space="preserve">CITATION Sch92 \p 4 \t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(Schwartz &amp; Berkowitz, 1992, p. 4)</w:t>
          </w:r>
          <w:r>
            <w:rPr>
              <w:rFonts w:ascii="Times New Roman" w:hAnsi="Times New Roman" w:cs="Times New Roman"/>
              <w:sz w:val="24"/>
            </w:rPr>
            <w:fldChar w:fldCharType="end"/>
          </w:r>
        </w:sdtContent>
      </w:sdt>
      <w:r>
        <w:rPr>
          <w:rFonts w:ascii="Times New Roman" w:hAnsi="Times New Roman" w:cs="Times New Roman"/>
          <w:sz w:val="24"/>
        </w:rPr>
        <w:t xml:space="preserve">. For example, if an individual values universalism, they will be unlikely to value power as well because power focuses on the individual over others. If an individual values conformity, their actions are likely to conflict with the value of self-direction. </w:t>
      </w:r>
    </w:p>
    <w:p w14:paraId="49B004A2" w14:textId="39889C2E" w:rsidR="00AA3C49" w:rsidRDefault="00F90807" w:rsidP="00F5628B">
      <w:pPr>
        <w:spacing w:line="480" w:lineRule="auto"/>
        <w:ind w:firstLine="720"/>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73063D00" wp14:editId="157BC78B">
                <wp:simplePos x="0" y="0"/>
                <wp:positionH relativeFrom="margin">
                  <wp:posOffset>2193925</wp:posOffset>
                </wp:positionH>
                <wp:positionV relativeFrom="paragraph">
                  <wp:posOffset>5322570</wp:posOffset>
                </wp:positionV>
                <wp:extent cx="1047750" cy="3365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047750" cy="33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912C95" w14:textId="77777777" w:rsidR="00C65DB1" w:rsidRPr="00861E96" w:rsidRDefault="00C65DB1" w:rsidP="00AA3C49">
                            <w:pPr>
                              <w:rPr>
                                <w:rFonts w:ascii="Times New Roman" w:hAnsi="Times New Roman" w:cs="Times New Roman"/>
                                <w:b/>
                                <w:sz w:val="28"/>
                              </w:rPr>
                            </w:pPr>
                            <w:r w:rsidRPr="00861E96">
                              <w:rPr>
                                <w:rFonts w:ascii="Times New Roman" w:hAnsi="Times New Roman" w:cs="Times New Roman"/>
                                <w:b/>
                                <w:sz w:val="28"/>
                              </w:rPr>
                              <w:t>Diagram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63D00" id="Text Box 1" o:spid="_x0000_s1028" type="#_x0000_t202" style="position:absolute;left:0;text-align:left;margin-left:172.75pt;margin-top:419.1pt;width:82.5pt;height:2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" filled="f" stroked="f" strokeweight=".5pt">
                <v:textbox>
                  <w:txbxContent>
                    <w:p w14:paraId="5C912C95" w14:textId="77777777" w:rsidR="00C65DB1" w:rsidRPr="00861E96" w:rsidRDefault="00C65DB1" w:rsidP="00AA3C49">
                      <w:pPr>
                        <w:rPr>
                          <w:rFonts w:ascii="Times New Roman" w:hAnsi="Times New Roman" w:cs="Times New Roman"/>
                          <w:b/>
                          <w:sz w:val="28"/>
                        </w:rPr>
                      </w:pPr>
                      <w:r w:rsidRPr="00861E96">
                        <w:rPr>
                          <w:rFonts w:ascii="Times New Roman" w:hAnsi="Times New Roman" w:cs="Times New Roman"/>
                          <w:b/>
                          <w:sz w:val="28"/>
                        </w:rPr>
                        <w:t>Diagram 2</w:t>
                      </w:r>
                    </w:p>
                  </w:txbxContent>
                </v:textbox>
                <w10:wrap anchorx="margin"/>
              </v:shape>
            </w:pict>
          </mc:Fallback>
        </mc:AlternateContent>
      </w:r>
      <w:r>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7E2DDF4E" wp14:editId="2FDF51C3">
                <wp:simplePos x="0" y="0"/>
                <wp:positionH relativeFrom="margin">
                  <wp:align>right</wp:align>
                </wp:positionH>
                <wp:positionV relativeFrom="paragraph">
                  <wp:posOffset>5363210</wp:posOffset>
                </wp:positionV>
                <wp:extent cx="1987550" cy="29845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1987550" cy="298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D7949" w14:textId="08885A93" w:rsidR="00C65DB1" w:rsidRPr="0076489A" w:rsidRDefault="00C65DB1">
                            <w:pPr>
                              <w:rPr>
                                <w:rFonts w:ascii="Times New Roman" w:hAnsi="Times New Roman" w:cs="Times New Roman"/>
                                <w:sz w:val="24"/>
                              </w:rPr>
                            </w:pPr>
                            <w:r w:rsidRPr="0076489A">
                              <w:rPr>
                                <w:rFonts w:ascii="Times New Roman" w:hAnsi="Times New Roman" w:cs="Times New Roman"/>
                                <w:sz w:val="24"/>
                              </w:rPr>
                              <w:t>(Buuri &amp; Maercker,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DDF4E" id="Text Box 4" o:spid="_x0000_s1029" type="#_x0000_t202" style="position:absolute;left:0;text-align:left;margin-left:105.3pt;margin-top:422.3pt;width:156.5pt;height:23.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" fillcolor="white [3201]" stroked="f" strokeweight=".5pt">
                <v:textbox>
                  <w:txbxContent>
                    <w:p w14:paraId="4DBD7949" w14:textId="08885A93" w:rsidR="00C65DB1" w:rsidRPr="0076489A" w:rsidRDefault="00C65DB1">
                      <w:pPr>
                        <w:rPr>
                          <w:rFonts w:ascii="Times New Roman" w:hAnsi="Times New Roman" w:cs="Times New Roman"/>
                          <w:sz w:val="24"/>
                        </w:rPr>
                      </w:pPr>
                      <w:r w:rsidRPr="0076489A">
                        <w:rPr>
                          <w:rFonts w:ascii="Times New Roman" w:hAnsi="Times New Roman" w:cs="Times New Roman"/>
                          <w:sz w:val="24"/>
                        </w:rPr>
                        <w:t>(Buuri &amp; Maercker, 2014)</w:t>
                      </w:r>
                    </w:p>
                  </w:txbxContent>
                </v:textbox>
                <w10:wrap anchorx="margin"/>
              </v:shape>
            </w:pict>
          </mc:Fallback>
        </mc:AlternateContent>
      </w:r>
      <w:r w:rsidR="004E6339">
        <w:rPr>
          <w:rFonts w:ascii="Times New Roman" w:hAnsi="Times New Roman" w:cs="Times New Roman"/>
          <w:sz w:val="24"/>
        </w:rPr>
        <w:t xml:space="preserve">The ten basic motivational values that Schwartz identified appeared universally across all cultures, and their relationships with each other manifested in a consistent manner across all </w:t>
      </w:r>
      <w:r w:rsidR="004E6339">
        <w:rPr>
          <w:rFonts w:ascii="Times New Roman" w:hAnsi="Times New Roman" w:cs="Times New Roman"/>
          <w:sz w:val="24"/>
        </w:rPr>
        <w:lastRenderedPageBreak/>
        <w:t xml:space="preserve">cultures as well. </w:t>
      </w:r>
      <w:r w:rsidR="00AA3C49">
        <w:rPr>
          <w:rFonts w:ascii="Times New Roman" w:hAnsi="Times New Roman" w:cs="Times New Roman"/>
          <w:sz w:val="24"/>
        </w:rPr>
        <w:t xml:space="preserve">Schwartz represented these relationships with the following chart:  </w:t>
      </w:r>
      <w:r w:rsidR="00C65DB1">
        <w:rPr>
          <w:rFonts w:ascii="Times New Roman" w:hAnsi="Times New Roman" w:cs="Times New Roman"/>
          <w:noProof/>
          <w:sz w:val="24"/>
        </w:rPr>
        <mc:AlternateContent>
          <mc:Choice Requires="wps">
            <w:drawing>
              <wp:anchor distT="0" distB="0" distL="114300" distR="114300" simplePos="0" relativeHeight="251678720" behindDoc="0" locked="0" layoutInCell="1" allowOverlap="1" wp14:anchorId="6F42C61A" wp14:editId="06EC44E3">
                <wp:simplePos x="0" y="0"/>
                <wp:positionH relativeFrom="margin">
                  <wp:posOffset>2498725</wp:posOffset>
                </wp:positionH>
                <wp:positionV relativeFrom="paragraph">
                  <wp:posOffset>5078095</wp:posOffset>
                </wp:positionV>
                <wp:extent cx="1047750" cy="336550"/>
                <wp:effectExtent l="0" t="0" r="0" b="6350"/>
                <wp:wrapNone/>
                <wp:docPr id="19" name="Text Box 19"/>
                <wp:cNvGraphicFramePr/>
                <a:graphic xmlns:a="http://schemas.openxmlformats.org/drawingml/2006/main">
                  <a:graphicData uri="http://schemas.microsoft.com/office/word/2010/wordprocessingShape">
                    <wps:wsp>
                      <wps:cNvSpPr txBox="1"/>
                      <wps:spPr>
                        <a:xfrm>
                          <a:off x="0" y="0"/>
                          <a:ext cx="1047750" cy="33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B3BFA4" w14:textId="77777777" w:rsidR="00C65DB1" w:rsidRPr="00861E96" w:rsidRDefault="00C65DB1" w:rsidP="00C65DB1">
                            <w:pPr>
                              <w:rPr>
                                <w:rFonts w:ascii="Times New Roman" w:hAnsi="Times New Roman" w:cs="Times New Roman"/>
                                <w:b/>
                                <w:sz w:val="28"/>
                              </w:rPr>
                            </w:pPr>
                            <w:r w:rsidRPr="00861E96">
                              <w:rPr>
                                <w:rFonts w:ascii="Times New Roman" w:hAnsi="Times New Roman" w:cs="Times New Roman"/>
                                <w:b/>
                                <w:sz w:val="28"/>
                              </w:rPr>
                              <w:t>Diagram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2C61A" id="Text Box 19" o:spid="_x0000_s1030" type="#_x0000_t202" style="position:absolute;left:0;text-align:left;margin-left:196.75pt;margin-top:399.85pt;width:82.5pt;height:26.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" filled="f" stroked="f" strokeweight=".5pt">
                <v:textbox>
                  <w:txbxContent>
                    <w:p w14:paraId="1BB3BFA4" w14:textId="77777777" w:rsidR="00C65DB1" w:rsidRPr="00861E96" w:rsidRDefault="00C65DB1" w:rsidP="00C65DB1">
                      <w:pPr>
                        <w:rPr>
                          <w:rFonts w:ascii="Times New Roman" w:hAnsi="Times New Roman" w:cs="Times New Roman"/>
                          <w:b/>
                          <w:sz w:val="28"/>
                        </w:rPr>
                      </w:pPr>
                      <w:r w:rsidRPr="00861E96">
                        <w:rPr>
                          <w:rFonts w:ascii="Times New Roman" w:hAnsi="Times New Roman" w:cs="Times New Roman"/>
                          <w:b/>
                          <w:sz w:val="28"/>
                        </w:rPr>
                        <w:t>Diagram 2</w:t>
                      </w:r>
                    </w:p>
                  </w:txbxContent>
                </v:textbox>
                <w10:wrap anchorx="margin"/>
              </v:shape>
            </w:pict>
          </mc:Fallback>
        </mc:AlternateContent>
      </w:r>
      <w:r w:rsidR="0076489A" w:rsidRPr="00740308">
        <w:rPr>
          <w:rFonts w:ascii="Times New Roman" w:hAnsi="Times New Roman" w:cs="Times New Roman"/>
          <w:noProof/>
          <w:sz w:val="24"/>
        </w:rPr>
        <w:drawing>
          <wp:inline distT="0" distB="0" distL="0" distR="0" wp14:anchorId="34858648" wp14:editId="6A3A17CA">
            <wp:extent cx="5949950" cy="4670610"/>
            <wp:effectExtent l="0" t="0" r="0" b="0"/>
            <wp:docPr id="11" name="Picture 11" descr="Model illustrating the relations among the ten motivational types of value as proposed by Schwartz (2006) (Illustration taken from Schwartz, Basic Human Values: Theory, Measurement, and Applications, 2006 with permission from the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 illustrating the relations among the ten motivational types of value as proposed by Schwartz (2006) (Illustration taken from Schwartz, Basic Human Values: Theory, Measurement, and Applications, 2006 with permission from the auth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7388" cy="4684299"/>
                    </a:xfrm>
                    <a:prstGeom prst="rect">
                      <a:avLst/>
                    </a:prstGeom>
                    <a:noFill/>
                    <a:ln>
                      <a:noFill/>
                    </a:ln>
                  </pic:spPr>
                </pic:pic>
              </a:graphicData>
            </a:graphic>
          </wp:inline>
        </w:drawing>
      </w:r>
    </w:p>
    <w:p w14:paraId="00AE8662" w14:textId="1D49D65A" w:rsidR="00AA3C49" w:rsidRDefault="00E6358E" w:rsidP="00AA3C49">
      <w:pPr>
        <w:spacing w:line="480" w:lineRule="auto"/>
        <w:rPr>
          <w:rFonts w:ascii="Times New Roman" w:hAnsi="Times New Roman" w:cs="Times New Roman"/>
          <w:sz w:val="24"/>
        </w:rPr>
      </w:pPr>
      <w:sdt>
        <w:sdtPr>
          <w:rPr>
            <w:rFonts w:ascii="Times New Roman" w:hAnsi="Times New Roman" w:cs="Times New Roman"/>
            <w:sz w:val="24"/>
          </w:rPr>
          <w:id w:val="254869237"/>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Buu14 \l 1033 </w:instrText>
          </w:r>
          <w:r>
            <w:rPr>
              <w:rFonts w:ascii="Times New Roman" w:hAnsi="Times New Roman" w:cs="Times New Roman"/>
              <w:sz w:val="24"/>
            </w:rPr>
            <w:fldChar w:fldCharType="separate"/>
          </w:r>
          <w:r w:rsidRPr="00A829EE">
            <w:rPr>
              <w:rFonts w:ascii="Times New Roman" w:hAnsi="Times New Roman" w:cs="Times New Roman"/>
              <w:noProof/>
              <w:sz w:val="24"/>
            </w:rPr>
            <w:t>(Buuri &amp; Maercker, 2014)</w:t>
          </w:r>
          <w:r>
            <w:rPr>
              <w:rFonts w:ascii="Times New Roman" w:hAnsi="Times New Roman" w:cs="Times New Roman"/>
              <w:sz w:val="24"/>
            </w:rPr>
            <w:fldChar w:fldCharType="end"/>
          </w:r>
        </w:sdtContent>
      </w:sdt>
    </w:p>
    <w:p w14:paraId="6133F7BB" w14:textId="4B22F878" w:rsidR="00AA3C49" w:rsidRDefault="00AA3C49" w:rsidP="00AA3C49">
      <w:pPr>
        <w:spacing w:line="480" w:lineRule="auto"/>
        <w:ind w:firstLine="720"/>
        <w:rPr>
          <w:rFonts w:ascii="Times New Roman" w:hAnsi="Times New Roman" w:cs="Times New Roman"/>
          <w:sz w:val="24"/>
        </w:rPr>
      </w:pPr>
      <w:r>
        <w:rPr>
          <w:rFonts w:ascii="Times New Roman" w:hAnsi="Times New Roman" w:cs="Times New Roman"/>
          <w:sz w:val="24"/>
        </w:rPr>
        <w:t xml:space="preserve">The motivational values fall into a circular continuum: the closer any two values are to each other in either direction, the more similar are their motivations </w:t>
      </w:r>
      <w:sdt>
        <w:sdtPr>
          <w:rPr>
            <w:rFonts w:ascii="Times New Roman" w:hAnsi="Times New Roman" w:cs="Times New Roman"/>
            <w:sz w:val="24"/>
          </w:rPr>
          <w:id w:val="757102984"/>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Sch92 \t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(Schwartz &amp; Berkowitz, 1992)</w:t>
          </w:r>
          <w:r>
            <w:rPr>
              <w:rFonts w:ascii="Times New Roman" w:hAnsi="Times New Roman" w:cs="Times New Roman"/>
              <w:sz w:val="24"/>
            </w:rPr>
            <w:fldChar w:fldCharType="end"/>
          </w:r>
        </w:sdtContent>
      </w:sdt>
      <w:r>
        <w:rPr>
          <w:rFonts w:ascii="Times New Roman" w:hAnsi="Times New Roman" w:cs="Times New Roman"/>
          <w:sz w:val="24"/>
        </w:rPr>
        <w:t xml:space="preserve">. Because the values are on a continuum rather than in discreet, inflexible categories, the exact locations of the partition lines between the motivational value categories are essentially arbitrary </w:t>
      </w:r>
      <w:sdt>
        <w:sdtPr>
          <w:rPr>
            <w:rFonts w:ascii="Times New Roman" w:hAnsi="Times New Roman" w:cs="Times New Roman"/>
            <w:sz w:val="24"/>
          </w:rPr>
          <w:id w:val="13045122"/>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Sch92 \t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(Schwartz &amp; Berkowitz, 1992)</w:t>
          </w:r>
          <w:r>
            <w:rPr>
              <w:rFonts w:ascii="Times New Roman" w:hAnsi="Times New Roman" w:cs="Times New Roman"/>
              <w:sz w:val="24"/>
            </w:rPr>
            <w:fldChar w:fldCharType="end"/>
          </w:r>
        </w:sdtContent>
      </w:sdt>
      <w:r>
        <w:rPr>
          <w:rFonts w:ascii="Times New Roman" w:hAnsi="Times New Roman" w:cs="Times New Roman"/>
          <w:sz w:val="24"/>
        </w:rPr>
        <w:t xml:space="preserve">. A specific value found near the border of two motivational value type categories in Diagram 1 will reflect a combination of the motivational goals attributed to the values types on either side of the partition line in Diagram 2 </w:t>
      </w:r>
      <w:sdt>
        <w:sdtPr>
          <w:rPr>
            <w:rFonts w:ascii="Times New Roman" w:hAnsi="Times New Roman" w:cs="Times New Roman"/>
            <w:sz w:val="24"/>
          </w:rPr>
          <w:id w:val="-1036887645"/>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Sch92 \t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 xml:space="preserve">(Schwartz &amp; </w:t>
          </w:r>
          <w:r w:rsidR="001E2ACB" w:rsidRPr="001E2ACB">
            <w:rPr>
              <w:rFonts w:ascii="Times New Roman" w:hAnsi="Times New Roman" w:cs="Times New Roman"/>
              <w:noProof/>
              <w:sz w:val="24"/>
            </w:rPr>
            <w:lastRenderedPageBreak/>
            <w:t>Berkowitz, 1992)</w:t>
          </w:r>
          <w:r>
            <w:rPr>
              <w:rFonts w:ascii="Times New Roman" w:hAnsi="Times New Roman" w:cs="Times New Roman"/>
              <w:sz w:val="24"/>
            </w:rPr>
            <w:fldChar w:fldCharType="end"/>
          </w:r>
        </w:sdtContent>
      </w:sdt>
      <w:r>
        <w:rPr>
          <w:rFonts w:ascii="Times New Roman" w:hAnsi="Times New Roman" w:cs="Times New Roman"/>
          <w:sz w:val="24"/>
        </w:rPr>
        <w:t xml:space="preserve">. For example, within the universalism value region, the specific value of social justice is located near the border with benevolence, while the value of wisdom is located near the border with self-direction. This most likely shows that social justice is concerned for the welfare of both all human kind and those close to an individual (benevolence), while wisdom shares motivation with self-direction’s reliance on one’s own thoughts and actions </w:t>
      </w:r>
      <w:sdt>
        <w:sdtPr>
          <w:rPr>
            <w:rFonts w:ascii="Times New Roman" w:hAnsi="Times New Roman" w:cs="Times New Roman"/>
            <w:sz w:val="24"/>
          </w:rPr>
          <w:id w:val="-1100105947"/>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Sch92 \t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(Schwartz &amp; Berkowitz, 1992)</w:t>
          </w:r>
          <w:r>
            <w:rPr>
              <w:rFonts w:ascii="Times New Roman" w:hAnsi="Times New Roman" w:cs="Times New Roman"/>
              <w:sz w:val="24"/>
            </w:rPr>
            <w:fldChar w:fldCharType="end"/>
          </w:r>
        </w:sdtContent>
      </w:sdt>
      <w:r>
        <w:rPr>
          <w:rFonts w:ascii="Times New Roman" w:hAnsi="Times New Roman" w:cs="Times New Roman"/>
          <w:sz w:val="24"/>
        </w:rPr>
        <w:t xml:space="preserve">. In his 2012 work, </w:t>
      </w:r>
      <w:r>
        <w:rPr>
          <w:rFonts w:ascii="Times New Roman" w:hAnsi="Times New Roman" w:cs="Times New Roman"/>
          <w:i/>
          <w:sz w:val="24"/>
        </w:rPr>
        <w:t>An Overview of the Schwartz Theory of Basic Values</w:t>
      </w:r>
      <w:r>
        <w:rPr>
          <w:rFonts w:ascii="Times New Roman" w:hAnsi="Times New Roman" w:cs="Times New Roman"/>
          <w:sz w:val="24"/>
        </w:rPr>
        <w:t>, Schwartz describes the nature of the continuum by noting the shared motivations of adjacent value types:</w:t>
      </w:r>
    </w:p>
    <w:p w14:paraId="21B39FCC" w14:textId="77777777" w:rsidR="00AA3C49" w:rsidRPr="0078115A" w:rsidRDefault="00AA3C49" w:rsidP="00AA3C49">
      <w:pPr>
        <w:pStyle w:val="ListParagraph"/>
        <w:numPr>
          <w:ilvl w:val="0"/>
          <w:numId w:val="2"/>
        </w:numPr>
        <w:spacing w:line="240" w:lineRule="auto"/>
        <w:rPr>
          <w:rFonts w:ascii="Times New Roman" w:hAnsi="Times New Roman" w:cs="Times New Roman"/>
        </w:rPr>
      </w:pPr>
      <w:r>
        <w:rPr>
          <w:rFonts w:ascii="Times New Roman" w:hAnsi="Times New Roman" w:cs="Times New Roman"/>
        </w:rPr>
        <w:t>“</w:t>
      </w:r>
      <w:r w:rsidRPr="0078115A">
        <w:rPr>
          <w:rFonts w:ascii="Times New Roman" w:hAnsi="Times New Roman" w:cs="Times New Roman"/>
        </w:rPr>
        <w:t xml:space="preserve">Power and achievement--social superiority and esteem; </w:t>
      </w:r>
    </w:p>
    <w:p w14:paraId="030606F1" w14:textId="77777777" w:rsidR="00AA3C49" w:rsidRPr="0078115A" w:rsidRDefault="00AA3C49" w:rsidP="00AA3C49">
      <w:pPr>
        <w:pStyle w:val="ListParagraph"/>
        <w:numPr>
          <w:ilvl w:val="0"/>
          <w:numId w:val="2"/>
        </w:numPr>
        <w:spacing w:line="240" w:lineRule="auto"/>
        <w:rPr>
          <w:rFonts w:ascii="Times New Roman" w:hAnsi="Times New Roman" w:cs="Times New Roman"/>
        </w:rPr>
      </w:pPr>
      <w:r w:rsidRPr="0078115A">
        <w:rPr>
          <w:rFonts w:ascii="Times New Roman" w:hAnsi="Times New Roman" w:cs="Times New Roman"/>
        </w:rPr>
        <w:t xml:space="preserve">Achievement and hedonism--self-centered satisfaction; </w:t>
      </w:r>
    </w:p>
    <w:p w14:paraId="1944F703" w14:textId="77777777" w:rsidR="00AA3C49" w:rsidRPr="0078115A" w:rsidRDefault="00AA3C49" w:rsidP="00AA3C49">
      <w:pPr>
        <w:pStyle w:val="ListParagraph"/>
        <w:numPr>
          <w:ilvl w:val="0"/>
          <w:numId w:val="2"/>
        </w:numPr>
        <w:spacing w:line="240" w:lineRule="auto"/>
        <w:rPr>
          <w:rFonts w:ascii="Times New Roman" w:hAnsi="Times New Roman" w:cs="Times New Roman"/>
        </w:rPr>
      </w:pPr>
      <w:r w:rsidRPr="0078115A">
        <w:rPr>
          <w:rFonts w:ascii="Times New Roman" w:hAnsi="Times New Roman" w:cs="Times New Roman"/>
        </w:rPr>
        <w:t xml:space="preserve">Hedonism and stimulation--a desire for affectively pleasant arousal; </w:t>
      </w:r>
    </w:p>
    <w:p w14:paraId="05C4EF0F" w14:textId="77777777" w:rsidR="00AA3C49" w:rsidRPr="0078115A" w:rsidRDefault="00AA3C49" w:rsidP="00AA3C49">
      <w:pPr>
        <w:pStyle w:val="ListParagraph"/>
        <w:numPr>
          <w:ilvl w:val="0"/>
          <w:numId w:val="2"/>
        </w:numPr>
        <w:spacing w:line="240" w:lineRule="auto"/>
        <w:rPr>
          <w:rFonts w:ascii="Times New Roman" w:hAnsi="Times New Roman" w:cs="Times New Roman"/>
        </w:rPr>
      </w:pPr>
      <w:r w:rsidRPr="0078115A">
        <w:rPr>
          <w:rFonts w:ascii="Times New Roman" w:hAnsi="Times New Roman" w:cs="Times New Roman"/>
        </w:rPr>
        <w:t xml:space="preserve">Stimulation and self-direction--intrinsic interest in novelty and mastery; </w:t>
      </w:r>
    </w:p>
    <w:p w14:paraId="6F13C912" w14:textId="77777777" w:rsidR="00AA3C49" w:rsidRPr="0078115A" w:rsidRDefault="00AA3C49" w:rsidP="00AA3C49">
      <w:pPr>
        <w:pStyle w:val="ListParagraph"/>
        <w:numPr>
          <w:ilvl w:val="0"/>
          <w:numId w:val="2"/>
        </w:numPr>
        <w:spacing w:line="240" w:lineRule="auto"/>
        <w:rPr>
          <w:rFonts w:ascii="Times New Roman" w:hAnsi="Times New Roman" w:cs="Times New Roman"/>
        </w:rPr>
      </w:pPr>
      <w:r w:rsidRPr="0078115A">
        <w:rPr>
          <w:rFonts w:ascii="Times New Roman" w:hAnsi="Times New Roman" w:cs="Times New Roman"/>
        </w:rPr>
        <w:t xml:space="preserve">Self-direction and universalism--reliance upon one's own judgment and comfort with the    diversity of existence; </w:t>
      </w:r>
    </w:p>
    <w:p w14:paraId="6515A156" w14:textId="77777777" w:rsidR="00AA3C49" w:rsidRPr="0078115A" w:rsidRDefault="00AA3C49" w:rsidP="00AA3C49">
      <w:pPr>
        <w:pStyle w:val="ListParagraph"/>
        <w:numPr>
          <w:ilvl w:val="0"/>
          <w:numId w:val="2"/>
        </w:numPr>
        <w:spacing w:line="240" w:lineRule="auto"/>
        <w:rPr>
          <w:rFonts w:ascii="Times New Roman" w:hAnsi="Times New Roman" w:cs="Times New Roman"/>
        </w:rPr>
      </w:pPr>
      <w:r w:rsidRPr="0078115A">
        <w:rPr>
          <w:rFonts w:ascii="Times New Roman" w:hAnsi="Times New Roman" w:cs="Times New Roman"/>
        </w:rPr>
        <w:t xml:space="preserve">Universalism and benevolence--enhancement of others and transcendence of selfish interests; </w:t>
      </w:r>
    </w:p>
    <w:p w14:paraId="09DB4C5E" w14:textId="77777777" w:rsidR="00AA3C49" w:rsidRPr="0078115A" w:rsidRDefault="00AA3C49" w:rsidP="00AA3C49">
      <w:pPr>
        <w:pStyle w:val="ListParagraph"/>
        <w:numPr>
          <w:ilvl w:val="0"/>
          <w:numId w:val="2"/>
        </w:numPr>
        <w:spacing w:line="240" w:lineRule="auto"/>
        <w:rPr>
          <w:rFonts w:ascii="Times New Roman" w:hAnsi="Times New Roman" w:cs="Times New Roman"/>
        </w:rPr>
      </w:pPr>
      <w:r w:rsidRPr="0078115A">
        <w:rPr>
          <w:rFonts w:ascii="Times New Roman" w:hAnsi="Times New Roman" w:cs="Times New Roman"/>
        </w:rPr>
        <w:t xml:space="preserve">Benevolence and tradition--devotion to one's in-group; </w:t>
      </w:r>
    </w:p>
    <w:p w14:paraId="3D0D69BF" w14:textId="77777777" w:rsidR="00AA3C49" w:rsidRPr="0078115A" w:rsidRDefault="00AA3C49" w:rsidP="00AA3C49">
      <w:pPr>
        <w:pStyle w:val="ListParagraph"/>
        <w:numPr>
          <w:ilvl w:val="0"/>
          <w:numId w:val="2"/>
        </w:numPr>
        <w:spacing w:line="240" w:lineRule="auto"/>
        <w:rPr>
          <w:rFonts w:ascii="Times New Roman" w:hAnsi="Times New Roman" w:cs="Times New Roman"/>
        </w:rPr>
      </w:pPr>
      <w:r w:rsidRPr="0078115A">
        <w:rPr>
          <w:rFonts w:ascii="Times New Roman" w:hAnsi="Times New Roman" w:cs="Times New Roman"/>
        </w:rPr>
        <w:t xml:space="preserve">Benevolence and conformity--normative behavior that promotes close relationships; </w:t>
      </w:r>
    </w:p>
    <w:p w14:paraId="469E95AF" w14:textId="77777777" w:rsidR="00AA3C49" w:rsidRPr="0078115A" w:rsidRDefault="00AA3C49" w:rsidP="00AA3C49">
      <w:pPr>
        <w:pStyle w:val="ListParagraph"/>
        <w:numPr>
          <w:ilvl w:val="0"/>
          <w:numId w:val="2"/>
        </w:numPr>
        <w:spacing w:line="240" w:lineRule="auto"/>
        <w:rPr>
          <w:rFonts w:ascii="Times New Roman" w:hAnsi="Times New Roman" w:cs="Times New Roman"/>
        </w:rPr>
      </w:pPr>
      <w:r w:rsidRPr="0078115A">
        <w:rPr>
          <w:rFonts w:ascii="Times New Roman" w:hAnsi="Times New Roman" w:cs="Times New Roman"/>
        </w:rPr>
        <w:t xml:space="preserve">Conformity and tradition--subordination of self in favor of socially imposed expectations; </w:t>
      </w:r>
    </w:p>
    <w:p w14:paraId="4CE1377C" w14:textId="77777777" w:rsidR="00AA3C49" w:rsidRPr="0078115A" w:rsidRDefault="00AA3C49" w:rsidP="00AA3C49">
      <w:pPr>
        <w:pStyle w:val="ListParagraph"/>
        <w:numPr>
          <w:ilvl w:val="0"/>
          <w:numId w:val="2"/>
        </w:numPr>
        <w:spacing w:line="240" w:lineRule="auto"/>
        <w:rPr>
          <w:rFonts w:ascii="Times New Roman" w:hAnsi="Times New Roman" w:cs="Times New Roman"/>
        </w:rPr>
      </w:pPr>
      <w:r w:rsidRPr="0078115A">
        <w:rPr>
          <w:rFonts w:ascii="Times New Roman" w:hAnsi="Times New Roman" w:cs="Times New Roman"/>
        </w:rPr>
        <w:t xml:space="preserve">Tradition and security--preserving existing social arrangements that give certainty to life; </w:t>
      </w:r>
    </w:p>
    <w:p w14:paraId="771A72E0" w14:textId="77777777" w:rsidR="00AA3C49" w:rsidRPr="0078115A" w:rsidRDefault="00AA3C49" w:rsidP="00AA3C49">
      <w:pPr>
        <w:pStyle w:val="ListParagraph"/>
        <w:numPr>
          <w:ilvl w:val="0"/>
          <w:numId w:val="2"/>
        </w:numPr>
        <w:spacing w:line="240" w:lineRule="auto"/>
        <w:rPr>
          <w:rFonts w:ascii="Times New Roman" w:hAnsi="Times New Roman" w:cs="Times New Roman"/>
        </w:rPr>
      </w:pPr>
      <w:r w:rsidRPr="0078115A">
        <w:rPr>
          <w:rFonts w:ascii="Times New Roman" w:hAnsi="Times New Roman" w:cs="Times New Roman"/>
        </w:rPr>
        <w:t xml:space="preserve">Conformity and security--protection of order and harmony in relations; </w:t>
      </w:r>
    </w:p>
    <w:p w14:paraId="4CB5EB9E" w14:textId="3503003B" w:rsidR="00AA3C49" w:rsidRPr="0078115A" w:rsidRDefault="00AA3C49" w:rsidP="00AA3C49">
      <w:pPr>
        <w:pStyle w:val="ListParagraph"/>
        <w:numPr>
          <w:ilvl w:val="0"/>
          <w:numId w:val="2"/>
        </w:numPr>
        <w:spacing w:line="240" w:lineRule="auto"/>
        <w:rPr>
          <w:rFonts w:ascii="Times New Roman" w:hAnsi="Times New Roman" w:cs="Times New Roman"/>
          <w:sz w:val="28"/>
        </w:rPr>
      </w:pPr>
      <w:r w:rsidRPr="0078115A">
        <w:rPr>
          <w:rFonts w:ascii="Times New Roman" w:hAnsi="Times New Roman" w:cs="Times New Roman"/>
        </w:rPr>
        <w:t xml:space="preserve">Security and power--avoiding or overcoming threats by controlling relationships and resources.” </w:t>
      </w:r>
      <w:sdt>
        <w:sdtPr>
          <w:rPr>
            <w:rFonts w:ascii="Times New Roman" w:hAnsi="Times New Roman" w:cs="Times New Roman"/>
            <w:sz w:val="24"/>
          </w:rPr>
          <w:id w:val="2046100153"/>
          <w:citation/>
        </w:sdtPr>
        <w:sdtContent>
          <w:r w:rsidRPr="0078115A">
            <w:rPr>
              <w:rFonts w:ascii="Times New Roman" w:hAnsi="Times New Roman" w:cs="Times New Roman"/>
              <w:sz w:val="24"/>
            </w:rPr>
            <w:fldChar w:fldCharType="begin"/>
          </w:r>
          <w:r w:rsidR="004E6339">
            <w:rPr>
              <w:rFonts w:ascii="Times New Roman" w:hAnsi="Times New Roman" w:cs="Times New Roman"/>
              <w:sz w:val="24"/>
            </w:rPr>
            <w:instrText xml:space="preserve">CITATION Sch12 \t  \l 1033 </w:instrText>
          </w:r>
          <w:r w:rsidRPr="0078115A">
            <w:rPr>
              <w:rFonts w:ascii="Times New Roman" w:hAnsi="Times New Roman" w:cs="Times New Roman"/>
              <w:sz w:val="24"/>
            </w:rPr>
            <w:fldChar w:fldCharType="separate"/>
          </w:r>
          <w:r w:rsidR="001E2ACB" w:rsidRPr="001E2ACB">
            <w:rPr>
              <w:rFonts w:ascii="Times New Roman" w:hAnsi="Times New Roman" w:cs="Times New Roman"/>
              <w:noProof/>
              <w:sz w:val="24"/>
            </w:rPr>
            <w:t>(Schwartz S. H., 2012)</w:t>
          </w:r>
          <w:r w:rsidRPr="0078115A">
            <w:rPr>
              <w:rFonts w:ascii="Times New Roman" w:hAnsi="Times New Roman" w:cs="Times New Roman"/>
              <w:sz w:val="24"/>
            </w:rPr>
            <w:fldChar w:fldCharType="end"/>
          </w:r>
        </w:sdtContent>
      </w:sdt>
    </w:p>
    <w:p w14:paraId="7A1CEA21" w14:textId="77777777" w:rsidR="00AA3C49" w:rsidRDefault="00AA3C49" w:rsidP="00AA3C49">
      <w:pPr>
        <w:spacing w:line="480" w:lineRule="auto"/>
        <w:ind w:firstLine="720"/>
        <w:rPr>
          <w:rFonts w:ascii="Times New Roman" w:hAnsi="Times New Roman" w:cs="Times New Roman"/>
          <w:sz w:val="24"/>
        </w:rPr>
      </w:pPr>
      <w:r>
        <w:rPr>
          <w:rFonts w:ascii="Times New Roman" w:hAnsi="Times New Roman" w:cs="Times New Roman"/>
          <w:sz w:val="24"/>
        </w:rPr>
        <w:t>Schwartz’s value theory assumes that only motivational value types that are adjacent to each other in the circular continuum can blend together because they share similar motivational goals. However, a study by Sonia Roccas et al. found blending in the middle of the circular continuum between motivational values in nonadjacent regions when she examined the Big Five personality trait conscientiousness. Conscientiousness correlated highly with both achievement and conformity—two values that are usually orthogonal in the motivational circle (Roccas et al., 2002). This example of values blending across the circular continuum raises the possibility that other values may blend together in unknown and unanticipated ways (Roccas et al., 2002).</w:t>
      </w:r>
    </w:p>
    <w:p w14:paraId="424EFD1B" w14:textId="065C1B3A" w:rsidR="00AA3C49" w:rsidRDefault="00AA3C49" w:rsidP="00AA3C49">
      <w:pPr>
        <w:spacing w:line="480" w:lineRule="auto"/>
        <w:ind w:firstLine="720"/>
        <w:rPr>
          <w:rFonts w:ascii="Times New Roman" w:hAnsi="Times New Roman" w:cs="Times New Roman"/>
          <w:sz w:val="24"/>
        </w:rPr>
      </w:pPr>
      <w:r>
        <w:rPr>
          <w:rFonts w:ascii="Times New Roman" w:hAnsi="Times New Roman" w:cs="Times New Roman"/>
          <w:sz w:val="24"/>
        </w:rPr>
        <w:lastRenderedPageBreak/>
        <w:t xml:space="preserve">Analyzing the circular motivational continuum, Schwartz identified two main relationships represented by two diagonal axes. The first axis, beginning at the self-direction and stimulation values and ending at the security, conformity, and tradition values, represents the dimension that Schwartz labels “openness to change vs. conservation” </w:t>
      </w:r>
      <w:sdt>
        <w:sdtPr>
          <w:rPr>
            <w:rFonts w:ascii="Times New Roman" w:hAnsi="Times New Roman" w:cs="Times New Roman"/>
            <w:sz w:val="24"/>
          </w:rPr>
          <w:id w:val="-1170100009"/>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Sch05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(Schwartz S. , 2005)</w:t>
          </w:r>
          <w:r>
            <w:rPr>
              <w:rFonts w:ascii="Times New Roman" w:hAnsi="Times New Roman" w:cs="Times New Roman"/>
              <w:sz w:val="24"/>
            </w:rPr>
            <w:fldChar w:fldCharType="end"/>
          </w:r>
        </w:sdtContent>
      </w:sdt>
      <w:r>
        <w:rPr>
          <w:rFonts w:ascii="Times New Roman" w:hAnsi="Times New Roman" w:cs="Times New Roman"/>
          <w:sz w:val="24"/>
        </w:rPr>
        <w:t xml:space="preserve">. The second axis, beginning at the universalism and benevolence values and ending at the power and achievement values, represents the “self-enhancement vs. self-transcendence” dimension </w:t>
      </w:r>
      <w:sdt>
        <w:sdtPr>
          <w:rPr>
            <w:rFonts w:ascii="Times New Roman" w:hAnsi="Times New Roman" w:cs="Times New Roman"/>
            <w:sz w:val="24"/>
          </w:rPr>
          <w:id w:val="-1698154143"/>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Sch05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(Schwartz S. , 2005)</w:t>
          </w:r>
          <w:r>
            <w:rPr>
              <w:rFonts w:ascii="Times New Roman" w:hAnsi="Times New Roman" w:cs="Times New Roman"/>
              <w:sz w:val="24"/>
            </w:rPr>
            <w:fldChar w:fldCharType="end"/>
          </w:r>
        </w:sdtContent>
      </w:sdt>
      <w:r>
        <w:rPr>
          <w:rFonts w:ascii="Times New Roman" w:hAnsi="Times New Roman" w:cs="Times New Roman"/>
          <w:sz w:val="24"/>
        </w:rPr>
        <w:t xml:space="preserve">. Schwartz analyzes how these dimensions and their related values can impact policy views such as gay marriage. He found that between the statement “gays should be free to live as they like” and the ten values, conformity and tradition correlated most negatively to freedom for gays—most likely because heterosexual marriage has been the cornerstone of society for centuries and any changes to it could be viewed as a threat to society </w:t>
      </w:r>
      <w:sdt>
        <w:sdtPr>
          <w:rPr>
            <w:rFonts w:ascii="Times New Roman" w:hAnsi="Times New Roman" w:cs="Times New Roman"/>
            <w:sz w:val="24"/>
          </w:rPr>
          <w:id w:val="-902754612"/>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Sch05 \p 4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(Schwartz S. , 2005, p. 4)</w:t>
          </w:r>
          <w:r>
            <w:rPr>
              <w:rFonts w:ascii="Times New Roman" w:hAnsi="Times New Roman" w:cs="Times New Roman"/>
              <w:sz w:val="24"/>
            </w:rPr>
            <w:fldChar w:fldCharType="end"/>
          </w:r>
        </w:sdtContent>
      </w:sdt>
      <w:r>
        <w:rPr>
          <w:rFonts w:ascii="Times New Roman" w:hAnsi="Times New Roman" w:cs="Times New Roman"/>
          <w:sz w:val="24"/>
        </w:rPr>
        <w:t xml:space="preserve">. Meanwhile hedonism and universalism correlated most positively with freedom for gays—most likely due to hedonism’s focus on personal pleasure and universalism’s focus on tolerance and the welfare of all </w:t>
      </w:r>
      <w:sdt>
        <w:sdtPr>
          <w:rPr>
            <w:rFonts w:ascii="Times New Roman" w:hAnsi="Times New Roman" w:cs="Times New Roman"/>
            <w:sz w:val="24"/>
          </w:rPr>
          <w:id w:val="791405344"/>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Sch05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(Schwartz S. , 2005)</w:t>
          </w:r>
          <w:r>
            <w:rPr>
              <w:rFonts w:ascii="Times New Roman" w:hAnsi="Times New Roman" w:cs="Times New Roman"/>
              <w:sz w:val="24"/>
            </w:rPr>
            <w:fldChar w:fldCharType="end"/>
          </w:r>
        </w:sdtContent>
      </w:sdt>
      <w:r>
        <w:rPr>
          <w:rFonts w:ascii="Times New Roman" w:hAnsi="Times New Roman" w:cs="Times New Roman"/>
          <w:sz w:val="24"/>
        </w:rPr>
        <w:t xml:space="preserve">. This </w:t>
      </w:r>
      <w:r w:rsidR="006D4E4F">
        <w:rPr>
          <w:rFonts w:ascii="Times New Roman" w:hAnsi="Times New Roman" w:cs="Times New Roman"/>
          <w:sz w:val="24"/>
        </w:rPr>
        <w:t>relationship demonstrates</w:t>
      </w:r>
      <w:r>
        <w:rPr>
          <w:rFonts w:ascii="Times New Roman" w:hAnsi="Times New Roman" w:cs="Times New Roman"/>
          <w:sz w:val="24"/>
        </w:rPr>
        <w:t xml:space="preserve"> the “openness to change vs. conservation” dimension on the motivational continuum. While Schwartz analyzes how these </w:t>
      </w:r>
      <w:r w:rsidR="007C6DBC">
        <w:rPr>
          <w:rFonts w:ascii="Times New Roman" w:hAnsi="Times New Roman" w:cs="Times New Roman"/>
          <w:sz w:val="24"/>
        </w:rPr>
        <w:t xml:space="preserve">two </w:t>
      </w:r>
      <w:r>
        <w:rPr>
          <w:rFonts w:ascii="Times New Roman" w:hAnsi="Times New Roman" w:cs="Times New Roman"/>
          <w:sz w:val="24"/>
        </w:rPr>
        <w:t xml:space="preserve">dimensions and their related values impact policy views such as gay marriage, he does not </w:t>
      </w:r>
      <w:r w:rsidR="006D4E4F">
        <w:rPr>
          <w:rFonts w:ascii="Times New Roman" w:hAnsi="Times New Roman" w:cs="Times New Roman"/>
          <w:sz w:val="24"/>
        </w:rPr>
        <w:t>examine</w:t>
      </w:r>
      <w:r>
        <w:rPr>
          <w:rFonts w:ascii="Times New Roman" w:hAnsi="Times New Roman" w:cs="Times New Roman"/>
          <w:sz w:val="24"/>
        </w:rPr>
        <w:t xml:space="preserve"> their impact on political ideology in his theory</w:t>
      </w:r>
      <w:r w:rsidR="00071A12">
        <w:rPr>
          <w:rFonts w:ascii="Times New Roman" w:hAnsi="Times New Roman" w:cs="Times New Roman"/>
          <w:sz w:val="24"/>
        </w:rPr>
        <w:t xml:space="preserve"> overview</w:t>
      </w:r>
      <w:r>
        <w:rPr>
          <w:rFonts w:ascii="Times New Roman" w:hAnsi="Times New Roman" w:cs="Times New Roman"/>
          <w:sz w:val="24"/>
        </w:rPr>
        <w:t xml:space="preserve">. </w:t>
      </w:r>
    </w:p>
    <w:p w14:paraId="12090A16" w14:textId="2687A660" w:rsidR="00CF72C5" w:rsidRPr="00CF72C5" w:rsidRDefault="00CF72C5" w:rsidP="00AA3C49">
      <w:pPr>
        <w:spacing w:line="480" w:lineRule="auto"/>
        <w:rPr>
          <w:rFonts w:ascii="Times New Roman" w:hAnsi="Times New Roman" w:cs="Times New Roman"/>
          <w:b/>
          <w:sz w:val="24"/>
        </w:rPr>
      </w:pPr>
      <w:r>
        <w:rPr>
          <w:rFonts w:ascii="Times New Roman" w:hAnsi="Times New Roman" w:cs="Times New Roman"/>
          <w:b/>
          <w:sz w:val="24"/>
        </w:rPr>
        <w:t>Value Theory: Values and Politics</w:t>
      </w:r>
    </w:p>
    <w:p w14:paraId="373F5BA2" w14:textId="1ABA50B6" w:rsidR="00CF72C5" w:rsidRDefault="00AA3C49" w:rsidP="00CF72C5">
      <w:pPr>
        <w:spacing w:line="480" w:lineRule="auto"/>
        <w:ind w:firstLine="720"/>
        <w:rPr>
          <w:rFonts w:ascii="Times New Roman" w:hAnsi="Times New Roman" w:cs="Times New Roman"/>
          <w:sz w:val="24"/>
        </w:rPr>
      </w:pPr>
      <w:r>
        <w:rPr>
          <w:rFonts w:ascii="Times New Roman" w:hAnsi="Times New Roman" w:cs="Times New Roman"/>
          <w:sz w:val="24"/>
        </w:rPr>
        <w:t xml:space="preserve">Whereas Schwartz in his 2005 work only described his value theory, author Stanley Feldman added political implications while supporting Schwartz’s value theory in </w:t>
      </w:r>
      <w:r>
        <w:rPr>
          <w:rFonts w:ascii="Times New Roman" w:hAnsi="Times New Roman" w:cs="Times New Roman"/>
          <w:i/>
          <w:sz w:val="24"/>
        </w:rPr>
        <w:t xml:space="preserve">Values, Ideology, and the Structure of Political Attitudes </w:t>
      </w:r>
      <w:sdt>
        <w:sdtPr>
          <w:rPr>
            <w:rFonts w:ascii="Times New Roman" w:hAnsi="Times New Roman" w:cs="Times New Roman"/>
            <w:i/>
            <w:sz w:val="24"/>
          </w:rPr>
          <w:id w:val="812450679"/>
          <w:citation/>
        </w:sdtPr>
        <w:sdtContent>
          <w:r>
            <w:rPr>
              <w:rFonts w:ascii="Times New Roman" w:hAnsi="Times New Roman" w:cs="Times New Roman"/>
              <w:i/>
              <w:sz w:val="24"/>
            </w:rPr>
            <w:fldChar w:fldCharType="begin"/>
          </w:r>
          <w:r w:rsidR="00DB7195">
            <w:rPr>
              <w:rFonts w:ascii="Times New Roman" w:hAnsi="Times New Roman" w:cs="Times New Roman"/>
              <w:sz w:val="24"/>
            </w:rPr>
            <w:instrText xml:space="preserve">CITATION Hud03 \l 1033 </w:instrText>
          </w:r>
          <w:r>
            <w:rPr>
              <w:rFonts w:ascii="Times New Roman" w:hAnsi="Times New Roman" w:cs="Times New Roman"/>
              <w:i/>
              <w:sz w:val="24"/>
            </w:rPr>
            <w:fldChar w:fldCharType="separate"/>
          </w:r>
          <w:r w:rsidR="00DB7195" w:rsidRPr="00DB7195">
            <w:rPr>
              <w:rFonts w:ascii="Times New Roman" w:hAnsi="Times New Roman" w:cs="Times New Roman"/>
              <w:noProof/>
              <w:sz w:val="24"/>
            </w:rPr>
            <w:t>(Feldman, 2003)</w:t>
          </w:r>
          <w:r>
            <w:rPr>
              <w:rFonts w:ascii="Times New Roman" w:hAnsi="Times New Roman" w:cs="Times New Roman"/>
              <w:i/>
              <w:sz w:val="24"/>
            </w:rPr>
            <w:fldChar w:fldCharType="end"/>
          </w:r>
        </w:sdtContent>
      </w:sdt>
      <w:r>
        <w:rPr>
          <w:rFonts w:ascii="Times New Roman" w:hAnsi="Times New Roman" w:cs="Times New Roman"/>
          <w:sz w:val="24"/>
        </w:rPr>
        <w:t xml:space="preserve">. Analyzing Schwartz’s 1994 work, Feldman discusses the two axes that Schwartz discovered: openness to change vs. conservatism and self-transcendence vs. self-enhancement. Feldman notes that Schwartz related </w:t>
      </w:r>
      <w:r>
        <w:rPr>
          <w:rFonts w:ascii="Times New Roman" w:hAnsi="Times New Roman" w:cs="Times New Roman"/>
          <w:sz w:val="24"/>
        </w:rPr>
        <w:lastRenderedPageBreak/>
        <w:t xml:space="preserve">the first axis to classical liberalism, or “whether government should devote more to guarding and cultivating individual freedoms and civil rights or to protecting the societal status quo by controlling deviance from within or enemies from without” </w:t>
      </w:r>
      <w:sdt>
        <w:sdtPr>
          <w:rPr>
            <w:rFonts w:ascii="Times New Roman" w:hAnsi="Times New Roman" w:cs="Times New Roman"/>
            <w:sz w:val="24"/>
          </w:rPr>
          <w:id w:val="-1971812745"/>
          <w:citation/>
        </w:sdtPr>
        <w:sdtContent>
          <w:r>
            <w:rPr>
              <w:rFonts w:ascii="Times New Roman" w:hAnsi="Times New Roman" w:cs="Times New Roman"/>
              <w:sz w:val="24"/>
            </w:rPr>
            <w:fldChar w:fldCharType="begin"/>
          </w:r>
          <w:r w:rsidR="00DB7195">
            <w:rPr>
              <w:rFonts w:ascii="Times New Roman" w:hAnsi="Times New Roman" w:cs="Times New Roman"/>
              <w:sz w:val="24"/>
            </w:rPr>
            <w:instrText xml:space="preserve">CITATION Hud03 \p 494 \l 1033 </w:instrText>
          </w:r>
          <w:r>
            <w:rPr>
              <w:rFonts w:ascii="Times New Roman" w:hAnsi="Times New Roman" w:cs="Times New Roman"/>
              <w:sz w:val="24"/>
            </w:rPr>
            <w:fldChar w:fldCharType="separate"/>
          </w:r>
          <w:r w:rsidR="00DB7195" w:rsidRPr="00DB7195">
            <w:rPr>
              <w:rFonts w:ascii="Times New Roman" w:hAnsi="Times New Roman" w:cs="Times New Roman"/>
              <w:noProof/>
              <w:sz w:val="24"/>
            </w:rPr>
            <w:t>(Feldman, 2003, p. 494)</w:t>
          </w:r>
          <w:r>
            <w:rPr>
              <w:rFonts w:ascii="Times New Roman" w:hAnsi="Times New Roman" w:cs="Times New Roman"/>
              <w:sz w:val="24"/>
            </w:rPr>
            <w:fldChar w:fldCharType="end"/>
          </w:r>
        </w:sdtContent>
      </w:sdt>
      <w:r>
        <w:rPr>
          <w:rFonts w:ascii="Times New Roman" w:hAnsi="Times New Roman" w:cs="Times New Roman"/>
          <w:sz w:val="24"/>
        </w:rPr>
        <w:t xml:space="preserve">. This dimension shows the conflict between the government protecting individual rights and freedoms (openness-to-change values) or protecting social customs and traditions (conservation values). The second axis, representing the dimension of economic egalitarianism, “refers to whether government should devote itself more to promoting equality by redistributing resources or to protecting citizens’ ability to retain the wealth they generate in order to foster economic growth and efficiency” </w:t>
      </w:r>
      <w:sdt>
        <w:sdtPr>
          <w:rPr>
            <w:rFonts w:ascii="Times New Roman" w:hAnsi="Times New Roman" w:cs="Times New Roman"/>
            <w:sz w:val="24"/>
          </w:rPr>
          <w:id w:val="-1162996815"/>
          <w:citation/>
        </w:sdtPr>
        <w:sdtContent>
          <w:r>
            <w:rPr>
              <w:rFonts w:ascii="Times New Roman" w:hAnsi="Times New Roman" w:cs="Times New Roman"/>
              <w:sz w:val="24"/>
            </w:rPr>
            <w:fldChar w:fldCharType="begin"/>
          </w:r>
          <w:r w:rsidR="00DB7195">
            <w:rPr>
              <w:rFonts w:ascii="Times New Roman" w:hAnsi="Times New Roman" w:cs="Times New Roman"/>
              <w:sz w:val="24"/>
            </w:rPr>
            <w:instrText xml:space="preserve">CITATION Hud03 \p 494 \l 1033 </w:instrText>
          </w:r>
          <w:r>
            <w:rPr>
              <w:rFonts w:ascii="Times New Roman" w:hAnsi="Times New Roman" w:cs="Times New Roman"/>
              <w:sz w:val="24"/>
            </w:rPr>
            <w:fldChar w:fldCharType="separate"/>
          </w:r>
          <w:r w:rsidR="00DB7195" w:rsidRPr="00DB7195">
            <w:rPr>
              <w:rFonts w:ascii="Times New Roman" w:hAnsi="Times New Roman" w:cs="Times New Roman"/>
              <w:noProof/>
              <w:sz w:val="24"/>
            </w:rPr>
            <w:t>(Feldman, 2003, p. 494)</w:t>
          </w:r>
          <w:r>
            <w:rPr>
              <w:rFonts w:ascii="Times New Roman" w:hAnsi="Times New Roman" w:cs="Times New Roman"/>
              <w:sz w:val="24"/>
            </w:rPr>
            <w:fldChar w:fldCharType="end"/>
          </w:r>
        </w:sdtContent>
      </w:sdt>
      <w:r>
        <w:rPr>
          <w:rFonts w:ascii="Times New Roman" w:hAnsi="Times New Roman" w:cs="Times New Roman"/>
          <w:sz w:val="24"/>
        </w:rPr>
        <w:t xml:space="preserve">. This dimension shows the conflict between an unfettered free market and capital accumulation (self-enhancement values) on one hand and a system of wealth redistribution and social justice on the other hand (self-transcendence values). </w:t>
      </w:r>
    </w:p>
    <w:p w14:paraId="6B50DE3B" w14:textId="0ADB60AC" w:rsidR="00AA3C49" w:rsidRDefault="00AA3C49" w:rsidP="00CF72C5">
      <w:pPr>
        <w:spacing w:line="480" w:lineRule="auto"/>
        <w:ind w:firstLine="720"/>
        <w:rPr>
          <w:rFonts w:ascii="Times New Roman" w:hAnsi="Times New Roman" w:cs="Times New Roman"/>
          <w:sz w:val="24"/>
        </w:rPr>
      </w:pPr>
      <w:r>
        <w:rPr>
          <w:rFonts w:ascii="Times New Roman" w:hAnsi="Times New Roman" w:cs="Times New Roman"/>
          <w:sz w:val="24"/>
        </w:rPr>
        <w:t xml:space="preserve">Feldman adds that this two-dimensional structure in Schwartz’s diagram of the ten basic values would be useful for thinking about conflicts in society, both in the political and social spheres of life </w:t>
      </w:r>
      <w:sdt>
        <w:sdtPr>
          <w:rPr>
            <w:rFonts w:ascii="Times New Roman" w:hAnsi="Times New Roman" w:cs="Times New Roman"/>
            <w:sz w:val="24"/>
          </w:rPr>
          <w:id w:val="-1625915062"/>
          <w:citation/>
        </w:sdtPr>
        <w:sdtContent>
          <w:r>
            <w:rPr>
              <w:rFonts w:ascii="Times New Roman" w:hAnsi="Times New Roman" w:cs="Times New Roman"/>
              <w:sz w:val="24"/>
            </w:rPr>
            <w:fldChar w:fldCharType="begin"/>
          </w:r>
          <w:r w:rsidR="00DB7195">
            <w:rPr>
              <w:rFonts w:ascii="Times New Roman" w:hAnsi="Times New Roman" w:cs="Times New Roman"/>
              <w:sz w:val="24"/>
            </w:rPr>
            <w:instrText xml:space="preserve">CITATION Hud03 \l 1033 </w:instrText>
          </w:r>
          <w:r>
            <w:rPr>
              <w:rFonts w:ascii="Times New Roman" w:hAnsi="Times New Roman" w:cs="Times New Roman"/>
              <w:sz w:val="24"/>
            </w:rPr>
            <w:fldChar w:fldCharType="separate"/>
          </w:r>
          <w:r w:rsidR="00DB7195" w:rsidRPr="00DB7195">
            <w:rPr>
              <w:rFonts w:ascii="Times New Roman" w:hAnsi="Times New Roman" w:cs="Times New Roman"/>
              <w:noProof/>
              <w:sz w:val="24"/>
            </w:rPr>
            <w:t>(Feldman, 2003)</w:t>
          </w:r>
          <w:r>
            <w:rPr>
              <w:rFonts w:ascii="Times New Roman" w:hAnsi="Times New Roman" w:cs="Times New Roman"/>
              <w:sz w:val="24"/>
            </w:rPr>
            <w:fldChar w:fldCharType="end"/>
          </w:r>
        </w:sdtContent>
      </w:sdt>
      <w:r>
        <w:rPr>
          <w:rFonts w:ascii="Times New Roman" w:hAnsi="Times New Roman" w:cs="Times New Roman"/>
          <w:sz w:val="24"/>
        </w:rPr>
        <w:t xml:space="preserve">. Also, Feldman notes that slight shifts in an individual’s orientation in Schwartz’s two dimensional representation could create different political beliefs and ideologies </w:t>
      </w:r>
      <w:sdt>
        <w:sdtPr>
          <w:rPr>
            <w:rFonts w:ascii="Times New Roman" w:hAnsi="Times New Roman" w:cs="Times New Roman"/>
            <w:sz w:val="24"/>
          </w:rPr>
          <w:id w:val="-1614438240"/>
          <w:citation/>
        </w:sdtPr>
        <w:sdtContent>
          <w:r>
            <w:rPr>
              <w:rFonts w:ascii="Times New Roman" w:hAnsi="Times New Roman" w:cs="Times New Roman"/>
              <w:sz w:val="24"/>
            </w:rPr>
            <w:fldChar w:fldCharType="begin"/>
          </w:r>
          <w:r w:rsidR="00DB7195">
            <w:rPr>
              <w:rFonts w:ascii="Times New Roman" w:hAnsi="Times New Roman" w:cs="Times New Roman"/>
              <w:sz w:val="24"/>
            </w:rPr>
            <w:instrText xml:space="preserve">CITATION Hud03 \l 1033 </w:instrText>
          </w:r>
          <w:r>
            <w:rPr>
              <w:rFonts w:ascii="Times New Roman" w:hAnsi="Times New Roman" w:cs="Times New Roman"/>
              <w:sz w:val="24"/>
            </w:rPr>
            <w:fldChar w:fldCharType="separate"/>
          </w:r>
          <w:r w:rsidR="00DB7195" w:rsidRPr="00DB7195">
            <w:rPr>
              <w:rFonts w:ascii="Times New Roman" w:hAnsi="Times New Roman" w:cs="Times New Roman"/>
              <w:noProof/>
              <w:sz w:val="24"/>
            </w:rPr>
            <w:t>(Feldman, 2003)</w:t>
          </w:r>
          <w:r>
            <w:rPr>
              <w:rFonts w:ascii="Times New Roman" w:hAnsi="Times New Roman" w:cs="Times New Roman"/>
              <w:sz w:val="24"/>
            </w:rPr>
            <w:fldChar w:fldCharType="end"/>
          </w:r>
        </w:sdtContent>
      </w:sdt>
      <w:r>
        <w:rPr>
          <w:rFonts w:ascii="Times New Roman" w:hAnsi="Times New Roman" w:cs="Times New Roman"/>
          <w:sz w:val="24"/>
        </w:rPr>
        <w:t>. Thus, a change in an individual’s values could drastically alter their political ideology. For example, if an individual valued tradition they would very likely be a conservative on the political ideology spectrum. However, if their views shifted so that they valued stimulation over tradition, their political ideology would likely also shift from conservative to liberal.</w:t>
      </w:r>
      <w:r w:rsidR="00CF72C5">
        <w:rPr>
          <w:rFonts w:ascii="Times New Roman" w:hAnsi="Times New Roman" w:cs="Times New Roman"/>
          <w:sz w:val="24"/>
        </w:rPr>
        <w:t xml:space="preserve"> More research is needed to uncover the relationships between basic personal values and political dispositions.</w:t>
      </w:r>
    </w:p>
    <w:p w14:paraId="186A6D14" w14:textId="1CE52E4E" w:rsidR="00AA3C49" w:rsidRDefault="00AA3C49" w:rsidP="00AA3C49">
      <w:pPr>
        <w:spacing w:line="480" w:lineRule="auto"/>
        <w:rPr>
          <w:rFonts w:ascii="Times New Roman" w:hAnsi="Times New Roman" w:cs="Times New Roman"/>
          <w:sz w:val="24"/>
        </w:rPr>
      </w:pPr>
      <w:r>
        <w:rPr>
          <w:rFonts w:ascii="Times New Roman" w:hAnsi="Times New Roman" w:cs="Times New Roman"/>
          <w:sz w:val="24"/>
        </w:rPr>
        <w:tab/>
        <w:t xml:space="preserve">In their 2013 study of fifteen different countries, Shalom Schwartz et al. produced results that supported Schwartz’s earlier discovery of the conservation vs. openness-to-change </w:t>
      </w:r>
      <w:r>
        <w:rPr>
          <w:rFonts w:ascii="Times New Roman" w:hAnsi="Times New Roman" w:cs="Times New Roman"/>
          <w:sz w:val="24"/>
        </w:rPr>
        <w:lastRenderedPageBreak/>
        <w:t>dimension and the self-transcendence vs. self-enhancement dimension (Schwartz et al, 2013). Focusing on basic personal values, the study analyzed how these values affect core political values. Schwartz et al defined basic personal values as “cognitive representations of individuals’ broad goals that apply across specific situations,” and core political values as “overarching normative principles and belief assumptions about government, citizenship, and society” (Schwartz et al, 2017, p. 902-903). The study showed that the structure of motivations that organizes the basic personal values also organizes the core political values</w:t>
      </w:r>
      <w:r w:rsidR="00407840">
        <w:rPr>
          <w:rFonts w:ascii="Times New Roman" w:hAnsi="Times New Roman" w:cs="Times New Roman"/>
          <w:sz w:val="24"/>
        </w:rPr>
        <w:t>, which implies</w:t>
      </w:r>
      <w:r>
        <w:rPr>
          <w:rFonts w:ascii="Times New Roman" w:hAnsi="Times New Roman" w:cs="Times New Roman"/>
          <w:sz w:val="24"/>
        </w:rPr>
        <w:t xml:space="preserve"> that core political values are simply public expressions of basic personal values in the political realm (Schwartz et al, 2017). </w:t>
      </w:r>
      <w:r w:rsidRPr="00C03F56">
        <w:rPr>
          <w:rFonts w:ascii="Times New Roman" w:hAnsi="Times New Roman" w:cs="Times New Roman"/>
          <w:sz w:val="24"/>
        </w:rPr>
        <w:t>Unfortunately,</w:t>
      </w:r>
      <w:r w:rsidR="003E4FBE" w:rsidRPr="00C03F56">
        <w:rPr>
          <w:rFonts w:ascii="Times New Roman" w:hAnsi="Times New Roman" w:cs="Times New Roman"/>
          <w:sz w:val="24"/>
        </w:rPr>
        <w:t xml:space="preserve"> Schwartz’s examination of this relationship is limited, and</w:t>
      </w:r>
      <w:r w:rsidRPr="00C03F56">
        <w:rPr>
          <w:rFonts w:ascii="Times New Roman" w:hAnsi="Times New Roman" w:cs="Times New Roman"/>
          <w:sz w:val="24"/>
        </w:rPr>
        <w:t xml:space="preserve"> it is not currently clear whether basic personal values or core political values form first.</w:t>
      </w:r>
      <w:r>
        <w:rPr>
          <w:rFonts w:ascii="Times New Roman" w:hAnsi="Times New Roman" w:cs="Times New Roman"/>
          <w:sz w:val="24"/>
        </w:rPr>
        <w:t xml:space="preserve"> While core political values are expressions of basic personal values, basic personal values could also be derivatives of core political values. It is likely, however, that both directions of causality are present in the relationship between basic personal values and core political values. More research is needed to examine this relationship more closely.</w:t>
      </w:r>
    </w:p>
    <w:p w14:paraId="45E7649E" w14:textId="5406F00F" w:rsidR="00AA3C49" w:rsidRDefault="00AA3C49" w:rsidP="00AA3C49">
      <w:pPr>
        <w:spacing w:line="480" w:lineRule="auto"/>
        <w:rPr>
          <w:rFonts w:ascii="Times New Roman" w:hAnsi="Times New Roman" w:cs="Times New Roman"/>
          <w:sz w:val="24"/>
        </w:rPr>
      </w:pPr>
      <w:r>
        <w:rPr>
          <w:rFonts w:ascii="Times New Roman" w:hAnsi="Times New Roman" w:cs="Times New Roman"/>
          <w:sz w:val="24"/>
        </w:rPr>
        <w:tab/>
        <w:t>While Schwartz et al established that basic personal values and core political values are inherently intertwined, a study by authors Goren, Schoen, Reifler, Scotto, and Chittick examines the relationship between basic personal values and political attitudes. The authors note that political values and issues are not synonymous; rather, a political value will be closely related to the policy option it explains</w:t>
      </w:r>
      <w:r w:rsidR="007671AB">
        <w:rPr>
          <w:rFonts w:ascii="Times New Roman" w:hAnsi="Times New Roman" w:cs="Times New Roman"/>
          <w:sz w:val="24"/>
        </w:rPr>
        <w:t xml:space="preserve"> (Goren et al., 2016)</w:t>
      </w:r>
      <w:r>
        <w:rPr>
          <w:rFonts w:ascii="Times New Roman" w:hAnsi="Times New Roman" w:cs="Times New Roman"/>
          <w:sz w:val="24"/>
        </w:rPr>
        <w:t>. For example, the political value of the morality of warfare is closely related to the policy option of the use of military power</w:t>
      </w:r>
      <w:r w:rsidR="007671AB">
        <w:rPr>
          <w:rFonts w:ascii="Times New Roman" w:hAnsi="Times New Roman" w:cs="Times New Roman"/>
          <w:sz w:val="24"/>
        </w:rPr>
        <w:t xml:space="preserve"> (Goren et al., 2016)</w:t>
      </w:r>
      <w:r>
        <w:rPr>
          <w:rFonts w:ascii="Times New Roman" w:hAnsi="Times New Roman" w:cs="Times New Roman"/>
          <w:sz w:val="24"/>
        </w:rPr>
        <w:t>. The study found that in the United States, basic personal values do drive policy opinion formulation,</w:t>
      </w:r>
      <w:r w:rsidR="007671AB">
        <w:rPr>
          <w:rFonts w:ascii="Times New Roman" w:hAnsi="Times New Roman" w:cs="Times New Roman"/>
          <w:sz w:val="24"/>
        </w:rPr>
        <w:t xml:space="preserve"> but</w:t>
      </w:r>
      <w:r>
        <w:rPr>
          <w:rFonts w:ascii="Times New Roman" w:hAnsi="Times New Roman" w:cs="Times New Roman"/>
          <w:sz w:val="24"/>
        </w:rPr>
        <w:t xml:space="preserve"> not all basic personal values are consequential or relevant to the formulation of opinions</w:t>
      </w:r>
      <w:r w:rsidR="007671AB">
        <w:rPr>
          <w:rFonts w:ascii="Times New Roman" w:hAnsi="Times New Roman" w:cs="Times New Roman"/>
          <w:sz w:val="24"/>
        </w:rPr>
        <w:t xml:space="preserve"> (Goren et al., 2016)</w:t>
      </w:r>
      <w:r>
        <w:rPr>
          <w:rFonts w:ascii="Times New Roman" w:hAnsi="Times New Roman" w:cs="Times New Roman"/>
          <w:sz w:val="24"/>
        </w:rPr>
        <w:t xml:space="preserve">. This could indicate that certain values take precedence over other </w:t>
      </w:r>
      <w:r>
        <w:rPr>
          <w:rFonts w:ascii="Times New Roman" w:hAnsi="Times New Roman" w:cs="Times New Roman"/>
          <w:sz w:val="24"/>
        </w:rPr>
        <w:lastRenderedPageBreak/>
        <w:t xml:space="preserve">values within an individual. The values of self-transcendence and conservation drive public opinion formulation, while self-enhancement and openness-to-change do not have nearly as much of an effect </w:t>
      </w:r>
      <w:sdt>
        <w:sdtPr>
          <w:rPr>
            <w:rFonts w:ascii="Times New Roman" w:hAnsi="Times New Roman" w:cs="Times New Roman"/>
            <w:sz w:val="24"/>
          </w:rPr>
          <w:id w:val="-1541049789"/>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Gor16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(Goren, Schoen, Reifler, Scotto, &amp; Chittick, 2016)</w:t>
          </w:r>
          <w:r>
            <w:rPr>
              <w:rFonts w:ascii="Times New Roman" w:hAnsi="Times New Roman" w:cs="Times New Roman"/>
              <w:sz w:val="24"/>
            </w:rPr>
            <w:fldChar w:fldCharType="end"/>
          </w:r>
        </w:sdtContent>
      </w:sdt>
      <w:r>
        <w:rPr>
          <w:rFonts w:ascii="Times New Roman" w:hAnsi="Times New Roman" w:cs="Times New Roman"/>
          <w:sz w:val="24"/>
        </w:rPr>
        <w:t>. This is an understandable trend because conservation values focus on social stability, obedience, and devoutness, while self-transcendence values focus on social justice, equality, and helpfulness. The foci of the conservation and self-transcendence values manifest themselves routinely in public opini</w:t>
      </w:r>
      <w:r w:rsidR="00FB21D4">
        <w:rPr>
          <w:rFonts w:ascii="Times New Roman" w:hAnsi="Times New Roman" w:cs="Times New Roman"/>
          <w:sz w:val="24"/>
        </w:rPr>
        <w:t>on in the form of policy</w:t>
      </w:r>
      <w:r>
        <w:rPr>
          <w:rFonts w:ascii="Times New Roman" w:hAnsi="Times New Roman" w:cs="Times New Roman"/>
          <w:sz w:val="24"/>
        </w:rPr>
        <w:t xml:space="preserve"> areas such as </w:t>
      </w:r>
      <w:r w:rsidR="007671AB">
        <w:rPr>
          <w:rFonts w:ascii="Times New Roman" w:hAnsi="Times New Roman" w:cs="Times New Roman"/>
          <w:sz w:val="24"/>
        </w:rPr>
        <w:t xml:space="preserve">welfare and </w:t>
      </w:r>
      <w:r w:rsidR="007671AB" w:rsidRPr="00C03F56">
        <w:rPr>
          <w:rFonts w:ascii="Times New Roman" w:hAnsi="Times New Roman" w:cs="Times New Roman"/>
          <w:sz w:val="24"/>
        </w:rPr>
        <w:t>law-and-</w:t>
      </w:r>
      <w:r w:rsidRPr="00C03F56">
        <w:rPr>
          <w:rFonts w:ascii="Times New Roman" w:hAnsi="Times New Roman" w:cs="Times New Roman"/>
          <w:sz w:val="24"/>
        </w:rPr>
        <w:t>order</w:t>
      </w:r>
      <w:r w:rsidR="00CF546E" w:rsidRPr="00C03F56">
        <w:rPr>
          <w:rFonts w:ascii="Times New Roman" w:hAnsi="Times New Roman" w:cs="Times New Roman"/>
          <w:sz w:val="24"/>
        </w:rPr>
        <w:t>,</w:t>
      </w:r>
      <w:r w:rsidR="00CF546E">
        <w:rPr>
          <w:rFonts w:ascii="Times New Roman" w:hAnsi="Times New Roman" w:cs="Times New Roman"/>
          <w:sz w:val="24"/>
        </w:rPr>
        <w:t xml:space="preserve"> indicating</w:t>
      </w:r>
      <w:r>
        <w:rPr>
          <w:rFonts w:ascii="Times New Roman" w:hAnsi="Times New Roman" w:cs="Times New Roman"/>
          <w:sz w:val="24"/>
        </w:rPr>
        <w:t xml:space="preserve"> that “public opinion in the United States depends on beliefs about the good and just society to a much greater extent than beliefs about the virtue of private gain” </w:t>
      </w:r>
      <w:sdt>
        <w:sdtPr>
          <w:rPr>
            <w:rFonts w:ascii="Times New Roman" w:hAnsi="Times New Roman" w:cs="Times New Roman"/>
            <w:sz w:val="24"/>
          </w:rPr>
          <w:id w:val="138072870"/>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Gor16 \p 24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(Goren, Schoen, Reifler, Scotto, &amp; Chittick, 2016, p. 24)</w:t>
          </w:r>
          <w:r>
            <w:rPr>
              <w:rFonts w:ascii="Times New Roman" w:hAnsi="Times New Roman" w:cs="Times New Roman"/>
              <w:sz w:val="24"/>
            </w:rPr>
            <w:fldChar w:fldCharType="end"/>
          </w:r>
        </w:sdtContent>
      </w:sdt>
      <w:r>
        <w:rPr>
          <w:rFonts w:ascii="Times New Roman" w:hAnsi="Times New Roman" w:cs="Times New Roman"/>
          <w:sz w:val="24"/>
        </w:rPr>
        <w:t xml:space="preserve">. </w:t>
      </w:r>
    </w:p>
    <w:p w14:paraId="376D9EC1" w14:textId="788277E2" w:rsidR="00AA3C49" w:rsidRDefault="00AA3C49" w:rsidP="00AA3C49">
      <w:pPr>
        <w:spacing w:line="480" w:lineRule="auto"/>
        <w:rPr>
          <w:rFonts w:ascii="Times New Roman" w:hAnsi="Times New Roman" w:cs="Times New Roman"/>
          <w:sz w:val="24"/>
        </w:rPr>
      </w:pPr>
      <w:r>
        <w:rPr>
          <w:rFonts w:ascii="Times New Roman" w:hAnsi="Times New Roman" w:cs="Times New Roman"/>
          <w:sz w:val="24"/>
        </w:rPr>
        <w:tab/>
        <w:t xml:space="preserve">Shalom Schwartz concluded in his 1992 study that there were no more universal motivational value types to be found. He wrote, </w:t>
      </w:r>
      <w:r w:rsidRPr="00760344">
        <w:rPr>
          <w:rFonts w:ascii="Times New Roman" w:hAnsi="Times New Roman" w:cs="Times New Roman"/>
          <w:sz w:val="24"/>
        </w:rPr>
        <w:t xml:space="preserve">“Hence, pending evidence to the contrary, the 10 value types here may be taken as tentatively exhausting the distinctive, near universal, motivational types of values” </w:t>
      </w:r>
      <w:sdt>
        <w:sdtPr>
          <w:rPr>
            <w:rFonts w:ascii="Times New Roman" w:hAnsi="Times New Roman" w:cs="Times New Roman"/>
            <w:sz w:val="24"/>
          </w:rPr>
          <w:id w:val="126669313"/>
          <w:citation/>
        </w:sdtPr>
        <w:sdtContent>
          <w:r w:rsidRPr="00760344">
            <w:rPr>
              <w:rFonts w:ascii="Times New Roman" w:hAnsi="Times New Roman" w:cs="Times New Roman"/>
              <w:sz w:val="24"/>
            </w:rPr>
            <w:fldChar w:fldCharType="begin"/>
          </w:r>
          <w:r w:rsidRPr="00760344">
            <w:rPr>
              <w:rFonts w:ascii="Times New Roman" w:hAnsi="Times New Roman" w:cs="Times New Roman"/>
              <w:sz w:val="24"/>
            </w:rPr>
            <w:instrText xml:space="preserve">CITATION Sch92 \p 37 \t  \l 1033 </w:instrText>
          </w:r>
          <w:r w:rsidRPr="00760344">
            <w:rPr>
              <w:rFonts w:ascii="Times New Roman" w:hAnsi="Times New Roman" w:cs="Times New Roman"/>
              <w:sz w:val="24"/>
            </w:rPr>
            <w:fldChar w:fldCharType="separate"/>
          </w:r>
          <w:r w:rsidR="001E2ACB" w:rsidRPr="001E2ACB">
            <w:rPr>
              <w:rFonts w:ascii="Times New Roman" w:hAnsi="Times New Roman" w:cs="Times New Roman"/>
              <w:noProof/>
              <w:sz w:val="24"/>
            </w:rPr>
            <w:t>(Schwartz &amp; Berkowitz, 1992, p. 37)</w:t>
          </w:r>
          <w:r w:rsidRPr="00760344">
            <w:rPr>
              <w:rFonts w:ascii="Times New Roman" w:hAnsi="Times New Roman" w:cs="Times New Roman"/>
              <w:sz w:val="24"/>
            </w:rPr>
            <w:fldChar w:fldCharType="end"/>
          </w:r>
        </w:sdtContent>
      </w:sdt>
      <w:r w:rsidRPr="00760344">
        <w:rPr>
          <w:rFonts w:ascii="Times New Roman" w:hAnsi="Times New Roman" w:cs="Times New Roman"/>
          <w:sz w:val="24"/>
        </w:rPr>
        <w:t>.</w:t>
      </w:r>
      <w:r>
        <w:rPr>
          <w:rFonts w:ascii="Times New Roman" w:hAnsi="Times New Roman" w:cs="Times New Roman"/>
          <w:sz w:val="24"/>
        </w:rPr>
        <w:t xml:space="preserve"> Although individual cultures or geographic regions may have some of their own distinct motivational values, the ten listed in his study are the only ones that could be applied universally. However, Schwartz did acknowledge that future research could uncover new universal motivational value types that his study had failed to identify.  In order to fit the definition of “universal” as laid out by Schwartz, a value would have to be found in</w:t>
      </w:r>
      <w:r w:rsidR="00530072">
        <w:rPr>
          <w:rFonts w:ascii="Times New Roman" w:hAnsi="Times New Roman" w:cs="Times New Roman"/>
          <w:sz w:val="24"/>
        </w:rPr>
        <w:t xml:space="preserve"> at least 90% of all countries.</w:t>
      </w:r>
    </w:p>
    <w:p w14:paraId="037029A2" w14:textId="77777777" w:rsidR="00AA3C49" w:rsidRPr="001C1437" w:rsidRDefault="00AA3C49" w:rsidP="00AA3C49">
      <w:pPr>
        <w:spacing w:line="480" w:lineRule="auto"/>
        <w:rPr>
          <w:rFonts w:ascii="Times New Roman" w:hAnsi="Times New Roman" w:cs="Times New Roman"/>
          <w:b/>
          <w:sz w:val="24"/>
        </w:rPr>
      </w:pPr>
      <w:r>
        <w:rPr>
          <w:rFonts w:ascii="Times New Roman" w:hAnsi="Times New Roman" w:cs="Times New Roman"/>
          <w:b/>
          <w:sz w:val="24"/>
        </w:rPr>
        <w:t>Political Party Identification and Political Ideology</w:t>
      </w:r>
    </w:p>
    <w:p w14:paraId="00F9E553" w14:textId="45413D41" w:rsidR="00AA3C49" w:rsidRDefault="00AA3C49" w:rsidP="00AA3C49">
      <w:pPr>
        <w:spacing w:line="480" w:lineRule="auto"/>
        <w:rPr>
          <w:rFonts w:ascii="Times New Roman" w:hAnsi="Times New Roman" w:cs="Times New Roman"/>
          <w:sz w:val="24"/>
        </w:rPr>
      </w:pPr>
      <w:r>
        <w:rPr>
          <w:rFonts w:ascii="Times New Roman" w:hAnsi="Times New Roman" w:cs="Times New Roman"/>
          <w:sz w:val="24"/>
        </w:rPr>
        <w:tab/>
        <w:t>Due to the fact that political party identification serves an important role in voting behavior, researche</w:t>
      </w:r>
      <w:r w:rsidR="00752FF7">
        <w:rPr>
          <w:rFonts w:ascii="Times New Roman" w:hAnsi="Times New Roman" w:cs="Times New Roman"/>
          <w:sz w:val="24"/>
        </w:rPr>
        <w:t>r</w:t>
      </w:r>
      <w:r>
        <w:rPr>
          <w:rFonts w:ascii="Times New Roman" w:hAnsi="Times New Roman" w:cs="Times New Roman"/>
          <w:sz w:val="24"/>
        </w:rPr>
        <w:t xml:space="preserve">s have tried to determine what draws an individual to a particular political party. Authors David O. Sears and Sheri Levy discuss the sources of political party identification in </w:t>
      </w:r>
      <w:r>
        <w:rPr>
          <w:rFonts w:ascii="Times New Roman" w:hAnsi="Times New Roman" w:cs="Times New Roman"/>
          <w:i/>
          <w:sz w:val="24"/>
        </w:rPr>
        <w:t>Childhood and Adult Political Development</w:t>
      </w:r>
      <w:r>
        <w:rPr>
          <w:rFonts w:ascii="Times New Roman" w:hAnsi="Times New Roman" w:cs="Times New Roman"/>
          <w:sz w:val="24"/>
        </w:rPr>
        <w:t xml:space="preserve">. They state that “party identification turns out to </w:t>
      </w:r>
      <w:r>
        <w:rPr>
          <w:rFonts w:ascii="Times New Roman" w:hAnsi="Times New Roman" w:cs="Times New Roman"/>
          <w:sz w:val="24"/>
        </w:rPr>
        <w:lastRenderedPageBreak/>
        <w:t xml:space="preserve">be by far the strongest and most consistent prediction of Americans’ voting preferences, and seems to have been so for over a century” </w:t>
      </w:r>
      <w:sdt>
        <w:sdtPr>
          <w:rPr>
            <w:rFonts w:ascii="Times New Roman" w:hAnsi="Times New Roman" w:cs="Times New Roman"/>
            <w:sz w:val="24"/>
          </w:rPr>
          <w:id w:val="-41299641"/>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Sea03 \p 76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(Sears &amp; Levy, 2003, p. 76)</w:t>
          </w:r>
          <w:r>
            <w:rPr>
              <w:rFonts w:ascii="Times New Roman" w:hAnsi="Times New Roman" w:cs="Times New Roman"/>
              <w:sz w:val="24"/>
            </w:rPr>
            <w:fldChar w:fldCharType="end"/>
          </w:r>
        </w:sdtContent>
      </w:sdt>
      <w:r>
        <w:rPr>
          <w:rFonts w:ascii="Times New Roman" w:hAnsi="Times New Roman" w:cs="Times New Roman"/>
          <w:sz w:val="24"/>
        </w:rPr>
        <w:t xml:space="preserve">. Sears and Levy outline three particular time periods in an individual’s life that show distinct party identification trends: childhood, early adulthood, and adulthood </w:t>
      </w:r>
      <w:sdt>
        <w:sdtPr>
          <w:rPr>
            <w:rFonts w:ascii="Times New Roman" w:hAnsi="Times New Roman" w:cs="Times New Roman"/>
            <w:sz w:val="24"/>
          </w:rPr>
          <w:id w:val="143942521"/>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Sea03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(Sears &amp; Levy, 2003)</w:t>
          </w:r>
          <w:r>
            <w:rPr>
              <w:rFonts w:ascii="Times New Roman" w:hAnsi="Times New Roman" w:cs="Times New Roman"/>
              <w:sz w:val="24"/>
            </w:rPr>
            <w:fldChar w:fldCharType="end"/>
          </w:r>
        </w:sdtContent>
      </w:sdt>
      <w:r>
        <w:rPr>
          <w:rFonts w:ascii="Times New Roman" w:hAnsi="Times New Roman" w:cs="Times New Roman"/>
          <w:sz w:val="24"/>
        </w:rPr>
        <w:t xml:space="preserve">. In childhood, the greatest source of party identification by far is the parents </w:t>
      </w:r>
      <w:sdt>
        <w:sdtPr>
          <w:rPr>
            <w:rFonts w:ascii="Times New Roman" w:hAnsi="Times New Roman" w:cs="Times New Roman"/>
            <w:sz w:val="24"/>
          </w:rPr>
          <w:id w:val="1681862172"/>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Sea03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(Sears &amp; Levy, 2003)</w:t>
          </w:r>
          <w:r>
            <w:rPr>
              <w:rFonts w:ascii="Times New Roman" w:hAnsi="Times New Roman" w:cs="Times New Roman"/>
              <w:sz w:val="24"/>
            </w:rPr>
            <w:fldChar w:fldCharType="end"/>
          </w:r>
        </w:sdtContent>
      </w:sdt>
      <w:r>
        <w:rPr>
          <w:rFonts w:ascii="Times New Roman" w:hAnsi="Times New Roman" w:cs="Times New Roman"/>
          <w:sz w:val="24"/>
        </w:rPr>
        <w:t xml:space="preserve">. Parental transmission of their own party identification is “substantial,” although it is not perfect </w:t>
      </w:r>
      <w:sdt>
        <w:sdtPr>
          <w:rPr>
            <w:rFonts w:ascii="Times New Roman" w:hAnsi="Times New Roman" w:cs="Times New Roman"/>
            <w:sz w:val="24"/>
          </w:rPr>
          <w:id w:val="911509766"/>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Sea03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(Sears &amp; Levy, 2003)</w:t>
          </w:r>
          <w:r>
            <w:rPr>
              <w:rFonts w:ascii="Times New Roman" w:hAnsi="Times New Roman" w:cs="Times New Roman"/>
              <w:sz w:val="24"/>
            </w:rPr>
            <w:fldChar w:fldCharType="end"/>
          </w:r>
        </w:sdtContent>
      </w:sdt>
      <w:r>
        <w:rPr>
          <w:rFonts w:ascii="Times New Roman" w:hAnsi="Times New Roman" w:cs="Times New Roman"/>
          <w:sz w:val="24"/>
        </w:rPr>
        <w:t xml:space="preserve">. In early adulthood, however, the party identification transmitted by the parents begins to weaken as the child’s own views and policy preferences begin to play a larger role in shaping their party identification </w:t>
      </w:r>
      <w:sdt>
        <w:sdtPr>
          <w:rPr>
            <w:rFonts w:ascii="Times New Roman" w:hAnsi="Times New Roman" w:cs="Times New Roman"/>
            <w:sz w:val="24"/>
          </w:rPr>
          <w:id w:val="243077837"/>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Sea03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(Sears &amp; Levy, 2003)</w:t>
          </w:r>
          <w:r>
            <w:rPr>
              <w:rFonts w:ascii="Times New Roman" w:hAnsi="Times New Roman" w:cs="Times New Roman"/>
              <w:sz w:val="24"/>
            </w:rPr>
            <w:fldChar w:fldCharType="end"/>
          </w:r>
        </w:sdtContent>
      </w:sdt>
      <w:r>
        <w:rPr>
          <w:rFonts w:ascii="Times New Roman" w:hAnsi="Times New Roman" w:cs="Times New Roman"/>
          <w:sz w:val="24"/>
        </w:rPr>
        <w:t>. After early adulthood, when the child has reached full adulthood</w:t>
      </w:r>
      <w:r w:rsidR="006E17DD">
        <w:rPr>
          <w:rFonts w:ascii="Times New Roman" w:hAnsi="Times New Roman" w:cs="Times New Roman"/>
          <w:sz w:val="24"/>
        </w:rPr>
        <w:t xml:space="preserve"> and identifies with a particular party</w:t>
      </w:r>
      <w:r>
        <w:rPr>
          <w:rFonts w:ascii="Times New Roman" w:hAnsi="Times New Roman" w:cs="Times New Roman"/>
          <w:sz w:val="24"/>
        </w:rPr>
        <w:t xml:space="preserve">, party identification </w:t>
      </w:r>
      <w:r w:rsidR="006E17DD">
        <w:rPr>
          <w:rFonts w:ascii="Times New Roman" w:hAnsi="Times New Roman" w:cs="Times New Roman"/>
          <w:sz w:val="24"/>
        </w:rPr>
        <w:t>does not weaken</w:t>
      </w:r>
      <w:r>
        <w:rPr>
          <w:rFonts w:ascii="Times New Roman" w:hAnsi="Times New Roman" w:cs="Times New Roman"/>
          <w:sz w:val="24"/>
        </w:rPr>
        <w:t xml:space="preserve"> </w:t>
      </w:r>
      <w:sdt>
        <w:sdtPr>
          <w:rPr>
            <w:rFonts w:ascii="Times New Roman" w:hAnsi="Times New Roman" w:cs="Times New Roman"/>
            <w:sz w:val="24"/>
          </w:rPr>
          <w:id w:val="-2095765625"/>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Sea03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(Sears &amp; Levy, 2003)</w:t>
          </w:r>
          <w:r>
            <w:rPr>
              <w:rFonts w:ascii="Times New Roman" w:hAnsi="Times New Roman" w:cs="Times New Roman"/>
              <w:sz w:val="24"/>
            </w:rPr>
            <w:fldChar w:fldCharType="end"/>
          </w:r>
        </w:sdtContent>
      </w:sdt>
      <w:r>
        <w:rPr>
          <w:rFonts w:ascii="Times New Roman" w:hAnsi="Times New Roman" w:cs="Times New Roman"/>
          <w:sz w:val="24"/>
        </w:rPr>
        <w:t xml:space="preserve">. This means that the events one experiences and the ideas one is exposed to during young adulthood can create long-lasting beliefs and attitudes within the individual that could cause them to identify with a particular political party for the remainder of their life. Interestingly, economic issues and other issues of self-interest in adulthood show little statistical evidence of changing an individual’s sociopolitical attitudes and party identification </w:t>
      </w:r>
      <w:sdt>
        <w:sdtPr>
          <w:rPr>
            <w:rFonts w:ascii="Times New Roman" w:hAnsi="Times New Roman" w:cs="Times New Roman"/>
            <w:sz w:val="24"/>
          </w:rPr>
          <w:id w:val="-1081368416"/>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Sea03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(Sears &amp; Levy, 2003)</w:t>
          </w:r>
          <w:r>
            <w:rPr>
              <w:rFonts w:ascii="Times New Roman" w:hAnsi="Times New Roman" w:cs="Times New Roman"/>
              <w:sz w:val="24"/>
            </w:rPr>
            <w:fldChar w:fldCharType="end"/>
          </w:r>
        </w:sdtContent>
      </w:sdt>
      <w:r>
        <w:rPr>
          <w:rFonts w:ascii="Times New Roman" w:hAnsi="Times New Roman" w:cs="Times New Roman"/>
          <w:sz w:val="24"/>
        </w:rPr>
        <w:t xml:space="preserve">. </w:t>
      </w:r>
    </w:p>
    <w:p w14:paraId="0DDF60D8" w14:textId="77777777" w:rsidR="00AA3C49" w:rsidRDefault="00AA3C49" w:rsidP="00AA3C49">
      <w:pPr>
        <w:spacing w:line="480" w:lineRule="auto"/>
        <w:ind w:firstLine="720"/>
        <w:rPr>
          <w:rFonts w:ascii="Times New Roman" w:hAnsi="Times New Roman" w:cs="Times New Roman"/>
          <w:sz w:val="24"/>
        </w:rPr>
      </w:pPr>
      <w:r>
        <w:rPr>
          <w:rFonts w:ascii="Times New Roman" w:hAnsi="Times New Roman" w:cs="Times New Roman"/>
          <w:sz w:val="24"/>
        </w:rPr>
        <w:t xml:space="preserve">Sears and Levy also address how “the times”—current political events, sociocultural changes, and economic conditions—can result in the “generational effect” in which age cohorts share “powerful experiences that will mark them as distinctive for life” </w:t>
      </w:r>
      <w:sdt>
        <w:sdtPr>
          <w:rPr>
            <w:rFonts w:ascii="Times New Roman" w:hAnsi="Times New Roman" w:cs="Times New Roman"/>
            <w:sz w:val="24"/>
          </w:rPr>
          <w:id w:val="-2009201025"/>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Sea03 \p 84-85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(Sears &amp; Levy, 2003, pp. 84-85)</w:t>
          </w:r>
          <w:r>
            <w:rPr>
              <w:rFonts w:ascii="Times New Roman" w:hAnsi="Times New Roman" w:cs="Times New Roman"/>
              <w:sz w:val="24"/>
            </w:rPr>
            <w:fldChar w:fldCharType="end"/>
          </w:r>
        </w:sdtContent>
      </w:sdt>
      <w:r>
        <w:rPr>
          <w:rFonts w:ascii="Times New Roman" w:hAnsi="Times New Roman" w:cs="Times New Roman"/>
          <w:sz w:val="24"/>
        </w:rPr>
        <w:t xml:space="preserve">. For example, American youth in the 1960’s were subject to “left-liberal” political and social events </w:t>
      </w:r>
      <w:sdt>
        <w:sdtPr>
          <w:rPr>
            <w:rFonts w:ascii="Times New Roman" w:hAnsi="Times New Roman" w:cs="Times New Roman"/>
            <w:sz w:val="24"/>
          </w:rPr>
          <w:id w:val="1886062091"/>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Sea03 \p 85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(Sears &amp; Levy, 2003, p. 85)</w:t>
          </w:r>
          <w:r>
            <w:rPr>
              <w:rFonts w:ascii="Times New Roman" w:hAnsi="Times New Roman" w:cs="Times New Roman"/>
              <w:sz w:val="24"/>
            </w:rPr>
            <w:fldChar w:fldCharType="end"/>
          </w:r>
        </w:sdtContent>
      </w:sdt>
      <w:r>
        <w:rPr>
          <w:rFonts w:ascii="Times New Roman" w:hAnsi="Times New Roman" w:cs="Times New Roman"/>
          <w:sz w:val="24"/>
        </w:rPr>
        <w:t xml:space="preserve">. Since then, the “left-liberal distinctiveness” has persisted among this age cohort, not just among those who engaged in the protests, but also those who merely passively observed them </w:t>
      </w:r>
      <w:sdt>
        <w:sdtPr>
          <w:rPr>
            <w:rFonts w:ascii="Times New Roman" w:hAnsi="Times New Roman" w:cs="Times New Roman"/>
            <w:sz w:val="24"/>
          </w:rPr>
          <w:id w:val="731119572"/>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Sea03 \p 85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(Sears &amp; Levy, 2003, p. 85)</w:t>
          </w:r>
          <w:r>
            <w:rPr>
              <w:rFonts w:ascii="Times New Roman" w:hAnsi="Times New Roman" w:cs="Times New Roman"/>
              <w:sz w:val="24"/>
            </w:rPr>
            <w:fldChar w:fldCharType="end"/>
          </w:r>
        </w:sdtContent>
      </w:sdt>
      <w:r>
        <w:rPr>
          <w:rFonts w:ascii="Times New Roman" w:hAnsi="Times New Roman" w:cs="Times New Roman"/>
          <w:sz w:val="24"/>
        </w:rPr>
        <w:t xml:space="preserve">. Consequently, as this age </w:t>
      </w:r>
      <w:r>
        <w:rPr>
          <w:rFonts w:ascii="Times New Roman" w:hAnsi="Times New Roman" w:cs="Times New Roman"/>
          <w:sz w:val="24"/>
        </w:rPr>
        <w:lastRenderedPageBreak/>
        <w:t xml:space="preserve">cohort has grown older, it has remained reliably more liberal than older or younger age cohorts. This generational effect stands in opposition to the life cycle effects which state that conservatism correlates positively with age. Evidence shows that the elderly from the pre-New Deal age cohort tilted toward the Republican Party, while the elderly from the New Deal age cohort favored the Democratic Party, thus resembling the generational effect </w:t>
      </w:r>
      <w:sdt>
        <w:sdtPr>
          <w:rPr>
            <w:rFonts w:ascii="Times New Roman" w:hAnsi="Times New Roman" w:cs="Times New Roman"/>
            <w:sz w:val="24"/>
          </w:rPr>
          <w:id w:val="-930049569"/>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Sea03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(Sears &amp; Levy, 2003)</w:t>
          </w:r>
          <w:r>
            <w:rPr>
              <w:rFonts w:ascii="Times New Roman" w:hAnsi="Times New Roman" w:cs="Times New Roman"/>
              <w:sz w:val="24"/>
            </w:rPr>
            <w:fldChar w:fldCharType="end"/>
          </w:r>
        </w:sdtContent>
      </w:sdt>
      <w:r>
        <w:rPr>
          <w:rFonts w:ascii="Times New Roman" w:hAnsi="Times New Roman" w:cs="Times New Roman"/>
          <w:sz w:val="24"/>
        </w:rPr>
        <w:t xml:space="preserve">. Additionally, party identification strength increases with age </w:t>
      </w:r>
      <w:sdt>
        <w:sdtPr>
          <w:rPr>
            <w:rFonts w:ascii="Times New Roman" w:hAnsi="Times New Roman" w:cs="Times New Roman"/>
            <w:sz w:val="24"/>
          </w:rPr>
          <w:id w:val="2047947588"/>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Sea03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(Sears &amp; Levy, 2003)</w:t>
          </w:r>
          <w:r>
            <w:rPr>
              <w:rFonts w:ascii="Times New Roman" w:hAnsi="Times New Roman" w:cs="Times New Roman"/>
              <w:sz w:val="24"/>
            </w:rPr>
            <w:fldChar w:fldCharType="end"/>
          </w:r>
        </w:sdtContent>
      </w:sdt>
      <w:r>
        <w:rPr>
          <w:rFonts w:ascii="Times New Roman" w:hAnsi="Times New Roman" w:cs="Times New Roman"/>
          <w:sz w:val="24"/>
        </w:rPr>
        <w:t xml:space="preserve">. Due to the fact that generational effects exist and that party identification strength increases as individuals age, one could expect voters who developed left-liberal leanings in their youth as a result of socio-political events to support the Democratic Party at increasing rates as they age. </w:t>
      </w:r>
    </w:p>
    <w:p w14:paraId="4D930115" w14:textId="77777777" w:rsidR="00AA3C49" w:rsidRDefault="00AA3C49" w:rsidP="00AA3C49">
      <w:pPr>
        <w:spacing w:line="480" w:lineRule="auto"/>
        <w:rPr>
          <w:rFonts w:ascii="Times New Roman" w:hAnsi="Times New Roman" w:cs="Times New Roman"/>
          <w:sz w:val="24"/>
        </w:rPr>
      </w:pPr>
      <w:r>
        <w:rPr>
          <w:rFonts w:ascii="Times New Roman" w:hAnsi="Times New Roman" w:cs="Times New Roman"/>
          <w:sz w:val="24"/>
        </w:rPr>
        <w:tab/>
        <w:t xml:space="preserve">Whereas Sears and Levy seem to view changes in political party identification in the electorate as the result of significant sociopolitical events or economic conditions affecting the identification within an age cohort, Alan Abramowitz and Kyle Saunders posit that “dramatic changes in the distribution of party loyalties over the course of several election cycles” can occur not as the result of a “cataclysmic precipitating event,” but as the result of changes in the parties’ issue stances </w:t>
      </w:r>
      <w:sdt>
        <w:sdtPr>
          <w:rPr>
            <w:rFonts w:ascii="Times New Roman" w:hAnsi="Times New Roman" w:cs="Times New Roman"/>
            <w:sz w:val="24"/>
          </w:rPr>
          <w:id w:val="455600961"/>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Abr98 \p 648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(Abramowitz &amp; Saunders, 1998, p. 648)</w:t>
          </w:r>
          <w:r>
            <w:rPr>
              <w:rFonts w:ascii="Times New Roman" w:hAnsi="Times New Roman" w:cs="Times New Roman"/>
              <w:sz w:val="24"/>
            </w:rPr>
            <w:fldChar w:fldCharType="end"/>
          </w:r>
        </w:sdtContent>
      </w:sdt>
      <w:r>
        <w:rPr>
          <w:rFonts w:ascii="Times New Roman" w:hAnsi="Times New Roman" w:cs="Times New Roman"/>
          <w:sz w:val="24"/>
        </w:rPr>
        <w:t xml:space="preserve">. Increased ideological differences between the Democratic Party and Republican Party in the Reagan and post-Reagan eras drove the policy stances of the two parties further apart </w:t>
      </w:r>
      <w:sdt>
        <w:sdtPr>
          <w:rPr>
            <w:rFonts w:ascii="Times New Roman" w:hAnsi="Times New Roman" w:cs="Times New Roman"/>
            <w:sz w:val="24"/>
          </w:rPr>
          <w:id w:val="-2091923138"/>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Abr98 \p 636-637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(Abramowitz &amp; Saunders, 1998, pp. 636-637)</w:t>
          </w:r>
          <w:r>
            <w:rPr>
              <w:rFonts w:ascii="Times New Roman" w:hAnsi="Times New Roman" w:cs="Times New Roman"/>
              <w:sz w:val="24"/>
            </w:rPr>
            <w:fldChar w:fldCharType="end"/>
          </w:r>
        </w:sdtContent>
      </w:sdt>
      <w:r>
        <w:rPr>
          <w:rFonts w:ascii="Times New Roman" w:hAnsi="Times New Roman" w:cs="Times New Roman"/>
          <w:sz w:val="24"/>
        </w:rPr>
        <w:t xml:space="preserve">. This increased distance between the policy stances of the Democratic Party and Republican Party made it easier for voters to recognize the differences between the policy stances of the two parties </w:t>
      </w:r>
      <w:sdt>
        <w:sdtPr>
          <w:rPr>
            <w:rFonts w:ascii="Times New Roman" w:hAnsi="Times New Roman" w:cs="Times New Roman"/>
            <w:sz w:val="24"/>
          </w:rPr>
          <w:id w:val="-1145350595"/>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Abr98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(Abramowitz &amp; Saunders, 1998)</w:t>
          </w:r>
          <w:r>
            <w:rPr>
              <w:rFonts w:ascii="Times New Roman" w:hAnsi="Times New Roman" w:cs="Times New Roman"/>
              <w:sz w:val="24"/>
            </w:rPr>
            <w:fldChar w:fldCharType="end"/>
          </w:r>
        </w:sdtContent>
      </w:sdt>
      <w:r>
        <w:rPr>
          <w:rFonts w:ascii="Times New Roman" w:hAnsi="Times New Roman" w:cs="Times New Roman"/>
          <w:sz w:val="24"/>
        </w:rPr>
        <w:t xml:space="preserve">. </w:t>
      </w:r>
    </w:p>
    <w:p w14:paraId="1B9D53F7" w14:textId="77777777" w:rsidR="00AA3C49" w:rsidRDefault="00AA3C49" w:rsidP="00AA3C49">
      <w:pPr>
        <w:spacing w:line="480" w:lineRule="auto"/>
        <w:ind w:firstLine="720"/>
        <w:rPr>
          <w:rFonts w:ascii="Times New Roman" w:hAnsi="Times New Roman" w:cs="Times New Roman"/>
          <w:sz w:val="24"/>
        </w:rPr>
      </w:pPr>
      <w:r>
        <w:rPr>
          <w:rFonts w:ascii="Times New Roman" w:hAnsi="Times New Roman" w:cs="Times New Roman"/>
          <w:sz w:val="24"/>
        </w:rPr>
        <w:t xml:space="preserve">Consequently, voters have been choosing the party they identify with based upon their own individual policy preferences, not based upon the political party identification transmitted to them by their parents </w:t>
      </w:r>
      <w:sdt>
        <w:sdtPr>
          <w:rPr>
            <w:rFonts w:ascii="Times New Roman" w:hAnsi="Times New Roman" w:cs="Times New Roman"/>
            <w:sz w:val="24"/>
          </w:rPr>
          <w:id w:val="-1244340698"/>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Abr98 \p 647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(Abramowitz &amp; Saunders, 1998, p. 647)</w:t>
          </w:r>
          <w:r>
            <w:rPr>
              <w:rFonts w:ascii="Times New Roman" w:hAnsi="Times New Roman" w:cs="Times New Roman"/>
              <w:sz w:val="24"/>
            </w:rPr>
            <w:fldChar w:fldCharType="end"/>
          </w:r>
        </w:sdtContent>
      </w:sdt>
      <w:r>
        <w:rPr>
          <w:rFonts w:ascii="Times New Roman" w:hAnsi="Times New Roman" w:cs="Times New Roman"/>
          <w:sz w:val="24"/>
        </w:rPr>
        <w:t xml:space="preserve">. The authors show that </w:t>
      </w:r>
      <w:r>
        <w:rPr>
          <w:rFonts w:ascii="Times New Roman" w:hAnsi="Times New Roman" w:cs="Times New Roman"/>
          <w:sz w:val="24"/>
        </w:rPr>
        <w:lastRenderedPageBreak/>
        <w:t xml:space="preserve">conservatives raised by Democratic parents abandoned their parents’ party and switched to the GOP </w:t>
      </w:r>
      <w:sdt>
        <w:sdtPr>
          <w:rPr>
            <w:rFonts w:ascii="Times New Roman" w:hAnsi="Times New Roman" w:cs="Times New Roman"/>
            <w:sz w:val="24"/>
          </w:rPr>
          <w:id w:val="-1022172016"/>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Abr98 \p 645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(Abramowitz &amp; Saunders, 1998, p. 645)</w:t>
          </w:r>
          <w:r>
            <w:rPr>
              <w:rFonts w:ascii="Times New Roman" w:hAnsi="Times New Roman" w:cs="Times New Roman"/>
              <w:sz w:val="24"/>
            </w:rPr>
            <w:fldChar w:fldCharType="end"/>
          </w:r>
        </w:sdtContent>
      </w:sdt>
      <w:r>
        <w:rPr>
          <w:rFonts w:ascii="Times New Roman" w:hAnsi="Times New Roman" w:cs="Times New Roman"/>
          <w:sz w:val="24"/>
        </w:rPr>
        <w:t xml:space="preserve">. For liberals raised by Republican parents, 54% preferred the Democratic Party, while only 39% stayed with the GOP </w:t>
      </w:r>
      <w:sdt>
        <w:sdtPr>
          <w:rPr>
            <w:rFonts w:ascii="Times New Roman" w:hAnsi="Times New Roman" w:cs="Times New Roman"/>
            <w:sz w:val="24"/>
          </w:rPr>
          <w:id w:val="-981155028"/>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Abr98 \p 646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(Abramowitz &amp; Saunders, 1998, p. 646)</w:t>
          </w:r>
          <w:r>
            <w:rPr>
              <w:rFonts w:ascii="Times New Roman" w:hAnsi="Times New Roman" w:cs="Times New Roman"/>
              <w:sz w:val="24"/>
            </w:rPr>
            <w:fldChar w:fldCharType="end"/>
          </w:r>
        </w:sdtContent>
      </w:sdt>
      <w:r>
        <w:rPr>
          <w:rFonts w:ascii="Times New Roman" w:hAnsi="Times New Roman" w:cs="Times New Roman"/>
          <w:sz w:val="24"/>
        </w:rPr>
        <w:t xml:space="preserve">. This shows that contrary to Sears and Levy’s articulation, party identification can change in adulthood without a major precipitating event if the parties’ ideologies and policy stances move </w:t>
      </w:r>
      <w:r w:rsidRPr="00CF00E1">
        <w:rPr>
          <w:rFonts w:ascii="Times New Roman" w:hAnsi="Times New Roman" w:cs="Times New Roman"/>
          <w:sz w:val="24"/>
        </w:rPr>
        <w:t>further</w:t>
      </w:r>
      <w:r>
        <w:rPr>
          <w:rFonts w:ascii="Times New Roman" w:hAnsi="Times New Roman" w:cs="Times New Roman"/>
          <w:sz w:val="24"/>
        </w:rPr>
        <w:t xml:space="preserve"> apart. Therefore, individuals’ ideologies and policy preferences are necessary factors in order for them to identify with a political party. </w:t>
      </w:r>
    </w:p>
    <w:p w14:paraId="7DAAF7E7" w14:textId="014C8770" w:rsidR="00AA3C49" w:rsidRDefault="00AA3C49" w:rsidP="00AA3C49">
      <w:pPr>
        <w:spacing w:line="480" w:lineRule="auto"/>
        <w:rPr>
          <w:rFonts w:ascii="Times New Roman" w:hAnsi="Times New Roman" w:cs="Times New Roman"/>
          <w:sz w:val="24"/>
        </w:rPr>
      </w:pPr>
      <w:r>
        <w:rPr>
          <w:rFonts w:ascii="Times New Roman" w:hAnsi="Times New Roman" w:cs="Times New Roman"/>
          <w:sz w:val="24"/>
        </w:rPr>
        <w:tab/>
        <w:t xml:space="preserve">While Abramowitz and Saunders examine changes in party identification and political ideology within and between different age cohorts, authors Bardes and Oldendick discuss the trends in both political party identification and political ideology within the United States as a whole from 1972 to 2012. Although party identification in the U.S. can be volatile, it has shown some relatively stable trends </w:t>
      </w:r>
      <w:sdt>
        <w:sdtPr>
          <w:rPr>
            <w:rFonts w:ascii="Times New Roman" w:hAnsi="Times New Roman" w:cs="Times New Roman"/>
            <w:sz w:val="24"/>
          </w:rPr>
          <w:id w:val="-933900012"/>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Bar17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(Bardes &amp; Oldendick, 2017)</w:t>
          </w:r>
          <w:r>
            <w:rPr>
              <w:rFonts w:ascii="Times New Roman" w:hAnsi="Times New Roman" w:cs="Times New Roman"/>
              <w:sz w:val="24"/>
            </w:rPr>
            <w:fldChar w:fldCharType="end"/>
          </w:r>
        </w:sdtContent>
      </w:sdt>
      <w:r>
        <w:rPr>
          <w:rFonts w:ascii="Times New Roman" w:hAnsi="Times New Roman" w:cs="Times New Roman"/>
          <w:sz w:val="24"/>
        </w:rPr>
        <w:t xml:space="preserve">. The number of individuals who identify as either Democrats or Republicans has declined over the course of the last sixty years—Democrats fell from 49% to 33% and Republicans fell from 28% to 22%--while the number of individuals who identify as Independents has risen to more than 40% of the electorate </w:t>
      </w:r>
      <w:sdt>
        <w:sdtPr>
          <w:rPr>
            <w:rFonts w:ascii="Times New Roman" w:hAnsi="Times New Roman" w:cs="Times New Roman"/>
            <w:sz w:val="24"/>
          </w:rPr>
          <w:id w:val="1468553680"/>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Bar17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(Bardes &amp; Oldendick, 2017)</w:t>
          </w:r>
          <w:r>
            <w:rPr>
              <w:rFonts w:ascii="Times New Roman" w:hAnsi="Times New Roman" w:cs="Times New Roman"/>
              <w:sz w:val="24"/>
            </w:rPr>
            <w:fldChar w:fldCharType="end"/>
          </w:r>
        </w:sdtContent>
      </w:sdt>
      <w:r>
        <w:rPr>
          <w:rFonts w:ascii="Times New Roman" w:hAnsi="Times New Roman" w:cs="Times New Roman"/>
          <w:sz w:val="24"/>
        </w:rPr>
        <w:t xml:space="preserve">. </w:t>
      </w:r>
      <w:r w:rsidR="00432B3F" w:rsidRPr="00C03F56">
        <w:rPr>
          <w:rFonts w:ascii="Times New Roman" w:hAnsi="Times New Roman" w:cs="Times New Roman"/>
          <w:sz w:val="24"/>
        </w:rPr>
        <w:t>Under traditional definitions of partisanship, I</w:t>
      </w:r>
      <w:r w:rsidRPr="00C03F56">
        <w:rPr>
          <w:rFonts w:ascii="Times New Roman" w:hAnsi="Times New Roman" w:cs="Times New Roman"/>
          <w:sz w:val="24"/>
        </w:rPr>
        <w:t xml:space="preserve">ndependents may lean towards one party or another, but they do not actively identify with one. </w:t>
      </w:r>
      <w:r w:rsidR="00C865A0" w:rsidRPr="00C03F56">
        <w:rPr>
          <w:rFonts w:ascii="Times New Roman" w:hAnsi="Times New Roman" w:cs="Times New Roman"/>
          <w:sz w:val="24"/>
        </w:rPr>
        <w:t xml:space="preserve">However, researcher Jack Dennis found that among the electorate, roughly 16.4% of individuals will identify as independents while still supporting one party over the other </w:t>
      </w:r>
      <w:sdt>
        <w:sdtPr>
          <w:rPr>
            <w:rFonts w:ascii="Times New Roman" w:hAnsi="Times New Roman" w:cs="Times New Roman"/>
            <w:sz w:val="24"/>
          </w:rPr>
          <w:id w:val="-1304149438"/>
          <w:citation/>
        </w:sdtPr>
        <w:sdtContent>
          <w:r w:rsidR="00C865A0" w:rsidRPr="00C03F56">
            <w:rPr>
              <w:rFonts w:ascii="Times New Roman" w:hAnsi="Times New Roman" w:cs="Times New Roman"/>
              <w:sz w:val="24"/>
            </w:rPr>
            <w:fldChar w:fldCharType="begin"/>
          </w:r>
          <w:r w:rsidR="00A01C70" w:rsidRPr="00C03F56">
            <w:rPr>
              <w:rFonts w:ascii="Times New Roman" w:hAnsi="Times New Roman" w:cs="Times New Roman"/>
              <w:sz w:val="24"/>
            </w:rPr>
            <w:instrText xml:space="preserve">CITATION Jac88 \n  \t  \l 1033 </w:instrText>
          </w:r>
          <w:r w:rsidR="00C865A0" w:rsidRPr="00C03F56">
            <w:rPr>
              <w:rFonts w:ascii="Times New Roman" w:hAnsi="Times New Roman" w:cs="Times New Roman"/>
              <w:sz w:val="24"/>
            </w:rPr>
            <w:fldChar w:fldCharType="separate"/>
          </w:r>
          <w:r w:rsidR="001E2ACB" w:rsidRPr="001E2ACB">
            <w:rPr>
              <w:rFonts w:ascii="Times New Roman" w:hAnsi="Times New Roman" w:cs="Times New Roman"/>
              <w:noProof/>
              <w:sz w:val="24"/>
            </w:rPr>
            <w:t>(1988)</w:t>
          </w:r>
          <w:r w:rsidR="00C865A0" w:rsidRPr="00C03F56">
            <w:rPr>
              <w:rFonts w:ascii="Times New Roman" w:hAnsi="Times New Roman" w:cs="Times New Roman"/>
              <w:sz w:val="24"/>
            </w:rPr>
            <w:fldChar w:fldCharType="end"/>
          </w:r>
        </w:sdtContent>
      </w:sdt>
      <w:r w:rsidR="00C865A0" w:rsidRPr="00C03F56">
        <w:rPr>
          <w:rFonts w:ascii="Times New Roman" w:hAnsi="Times New Roman" w:cs="Times New Roman"/>
          <w:sz w:val="24"/>
        </w:rPr>
        <w:t xml:space="preserve">. These individuals are still party supporters but they prefer to identify as Independents. Consequently, they are referred to as “closet partisans” </w:t>
      </w:r>
      <w:sdt>
        <w:sdtPr>
          <w:rPr>
            <w:rFonts w:ascii="Times New Roman" w:hAnsi="Times New Roman" w:cs="Times New Roman"/>
            <w:sz w:val="24"/>
          </w:rPr>
          <w:id w:val="2032833283"/>
          <w:citation/>
        </w:sdtPr>
        <w:sdtContent>
          <w:r w:rsidR="00C865A0" w:rsidRPr="00C03F56">
            <w:rPr>
              <w:rFonts w:ascii="Times New Roman" w:hAnsi="Times New Roman" w:cs="Times New Roman"/>
              <w:sz w:val="24"/>
            </w:rPr>
            <w:fldChar w:fldCharType="begin"/>
          </w:r>
          <w:r w:rsidR="00C865A0" w:rsidRPr="00C03F56">
            <w:rPr>
              <w:rFonts w:ascii="Times New Roman" w:hAnsi="Times New Roman" w:cs="Times New Roman"/>
              <w:sz w:val="24"/>
            </w:rPr>
            <w:instrText xml:space="preserve"> CITATION Jac88 \l 1033 </w:instrText>
          </w:r>
          <w:r w:rsidR="00C865A0" w:rsidRPr="00C03F56">
            <w:rPr>
              <w:rFonts w:ascii="Times New Roman" w:hAnsi="Times New Roman" w:cs="Times New Roman"/>
              <w:sz w:val="24"/>
            </w:rPr>
            <w:fldChar w:fldCharType="separate"/>
          </w:r>
          <w:r w:rsidR="001E2ACB" w:rsidRPr="001E2ACB">
            <w:rPr>
              <w:rFonts w:ascii="Times New Roman" w:hAnsi="Times New Roman" w:cs="Times New Roman"/>
              <w:noProof/>
              <w:sz w:val="24"/>
            </w:rPr>
            <w:t>(Dennis, 1988)</w:t>
          </w:r>
          <w:r w:rsidR="00C865A0" w:rsidRPr="00C03F56">
            <w:rPr>
              <w:rFonts w:ascii="Times New Roman" w:hAnsi="Times New Roman" w:cs="Times New Roman"/>
              <w:sz w:val="24"/>
            </w:rPr>
            <w:fldChar w:fldCharType="end"/>
          </w:r>
        </w:sdtContent>
      </w:sdt>
      <w:r w:rsidR="00C865A0" w:rsidRPr="00C03F56">
        <w:rPr>
          <w:rFonts w:ascii="Times New Roman" w:hAnsi="Times New Roman" w:cs="Times New Roman"/>
          <w:sz w:val="24"/>
        </w:rPr>
        <w:t>.</w:t>
      </w:r>
      <w:r w:rsidR="00C865A0">
        <w:rPr>
          <w:rFonts w:ascii="Times New Roman" w:hAnsi="Times New Roman" w:cs="Times New Roman"/>
          <w:sz w:val="24"/>
        </w:rPr>
        <w:t xml:space="preserve"> </w:t>
      </w:r>
      <w:r>
        <w:rPr>
          <w:rFonts w:ascii="Times New Roman" w:hAnsi="Times New Roman" w:cs="Times New Roman"/>
          <w:sz w:val="24"/>
        </w:rPr>
        <w:t xml:space="preserve">One may think that this change in political party identification may be indicative of changes in political ideologies, but the overall trend for political ideology identification remained fairly stable from 1972 to 2012 </w:t>
      </w:r>
      <w:sdt>
        <w:sdtPr>
          <w:rPr>
            <w:rFonts w:ascii="Times New Roman" w:hAnsi="Times New Roman" w:cs="Times New Roman"/>
            <w:sz w:val="24"/>
          </w:rPr>
          <w:id w:val="-965813358"/>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Bar17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(Bardes &amp; Oldendick, 2017)</w:t>
          </w:r>
          <w:r>
            <w:rPr>
              <w:rFonts w:ascii="Times New Roman" w:hAnsi="Times New Roman" w:cs="Times New Roman"/>
              <w:sz w:val="24"/>
            </w:rPr>
            <w:fldChar w:fldCharType="end"/>
          </w:r>
        </w:sdtContent>
      </w:sdt>
      <w:r>
        <w:rPr>
          <w:rFonts w:ascii="Times New Roman" w:hAnsi="Times New Roman" w:cs="Times New Roman"/>
          <w:sz w:val="24"/>
        </w:rPr>
        <w:t xml:space="preserve">. Roughly </w:t>
      </w:r>
      <w:r>
        <w:rPr>
          <w:rFonts w:ascii="Times New Roman" w:hAnsi="Times New Roman" w:cs="Times New Roman"/>
          <w:sz w:val="24"/>
        </w:rPr>
        <w:lastRenderedPageBreak/>
        <w:t xml:space="preserve">25% of individuals self-identify as liberal, 40% as conservative, and 33% as moderate </w:t>
      </w:r>
      <w:sdt>
        <w:sdtPr>
          <w:rPr>
            <w:rFonts w:ascii="Times New Roman" w:hAnsi="Times New Roman" w:cs="Times New Roman"/>
            <w:sz w:val="24"/>
          </w:rPr>
          <w:id w:val="-425653403"/>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Bar17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(Bardes &amp; Oldendick, 2017)</w:t>
          </w:r>
          <w:r>
            <w:rPr>
              <w:rFonts w:ascii="Times New Roman" w:hAnsi="Times New Roman" w:cs="Times New Roman"/>
              <w:sz w:val="24"/>
            </w:rPr>
            <w:fldChar w:fldCharType="end"/>
          </w:r>
        </w:sdtContent>
      </w:sdt>
      <w:r>
        <w:rPr>
          <w:rFonts w:ascii="Times New Roman" w:hAnsi="Times New Roman" w:cs="Times New Roman"/>
          <w:sz w:val="24"/>
        </w:rPr>
        <w:t xml:space="preserve">. Liberals tend to identify with the Democratic Party, and Conservatives tend to identify with the Republican Party, while the Democratic Party enjoys the identification advantage </w:t>
      </w:r>
      <w:sdt>
        <w:sdtPr>
          <w:rPr>
            <w:rFonts w:ascii="Times New Roman" w:hAnsi="Times New Roman" w:cs="Times New Roman"/>
            <w:sz w:val="24"/>
          </w:rPr>
          <w:id w:val="1970475944"/>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Bar17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(Bardes &amp; Oldendick, 2017)</w:t>
          </w:r>
          <w:r>
            <w:rPr>
              <w:rFonts w:ascii="Times New Roman" w:hAnsi="Times New Roman" w:cs="Times New Roman"/>
              <w:sz w:val="24"/>
            </w:rPr>
            <w:fldChar w:fldCharType="end"/>
          </w:r>
        </w:sdtContent>
      </w:sdt>
      <w:r>
        <w:rPr>
          <w:rFonts w:ascii="Times New Roman" w:hAnsi="Times New Roman" w:cs="Times New Roman"/>
          <w:sz w:val="24"/>
        </w:rPr>
        <w:t xml:space="preserve">. This means that liberals identify as Democrats at a higher rate than conservatives identify as Republicans. The authors do not address why the identification advantage exists for the Democratic Party and why conservatives identify as Republicans at lower rates. Forty percent of the electorate identifies as conservative but only twenty-two percent identify as Republicans. Future research should focus on why this identification gap is so high for conservatives and the Republican Party. </w:t>
      </w:r>
    </w:p>
    <w:p w14:paraId="22F55C92" w14:textId="77777777" w:rsidR="00F63636" w:rsidRDefault="00F63636" w:rsidP="00F63636">
      <w:pPr>
        <w:spacing w:line="480" w:lineRule="auto"/>
        <w:rPr>
          <w:rFonts w:ascii="Times New Roman" w:hAnsi="Times New Roman" w:cs="Times New Roman"/>
          <w:b/>
          <w:sz w:val="24"/>
        </w:rPr>
      </w:pPr>
      <w:r>
        <w:rPr>
          <w:rFonts w:ascii="Times New Roman" w:hAnsi="Times New Roman" w:cs="Times New Roman"/>
          <w:b/>
          <w:sz w:val="24"/>
        </w:rPr>
        <w:t>Demographics: Religion</w:t>
      </w:r>
    </w:p>
    <w:p w14:paraId="39ED060F" w14:textId="7994C868" w:rsidR="00F63636" w:rsidRDefault="00F63636" w:rsidP="00F63636">
      <w:pPr>
        <w:spacing w:line="48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Party identification’s measurement and stability have been embroiled in debate at the aggregate level. At the individual level, however, there are demographic groups that predictably identify as either Republicans or Democrats </w:t>
      </w:r>
      <w:sdt>
        <w:sdtPr>
          <w:rPr>
            <w:rFonts w:ascii="Times New Roman" w:hAnsi="Times New Roman" w:cs="Times New Roman"/>
            <w:sz w:val="24"/>
          </w:rPr>
          <w:id w:val="2059657984"/>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Jac02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(Jackson &amp; Carsey, 2002)</w:t>
          </w:r>
          <w:r>
            <w:rPr>
              <w:rFonts w:ascii="Times New Roman" w:hAnsi="Times New Roman" w:cs="Times New Roman"/>
              <w:sz w:val="24"/>
            </w:rPr>
            <w:fldChar w:fldCharType="end"/>
          </w:r>
        </w:sdtContent>
      </w:sdt>
      <w:r>
        <w:rPr>
          <w:rFonts w:ascii="Times New Roman" w:hAnsi="Times New Roman" w:cs="Times New Roman"/>
          <w:sz w:val="24"/>
        </w:rPr>
        <w:t xml:space="preserve">. In their study </w:t>
      </w:r>
      <w:r>
        <w:rPr>
          <w:rFonts w:ascii="Times New Roman" w:hAnsi="Times New Roman" w:cs="Times New Roman"/>
          <w:i/>
          <w:sz w:val="24"/>
        </w:rPr>
        <w:t xml:space="preserve">Group Effects on Party Identification and Party Coalitions across the United </w:t>
      </w:r>
      <w:r w:rsidRPr="00BB108A">
        <w:rPr>
          <w:rFonts w:ascii="Times New Roman" w:hAnsi="Times New Roman" w:cs="Times New Roman"/>
          <w:sz w:val="24"/>
        </w:rPr>
        <w:t>States</w:t>
      </w:r>
      <w:r>
        <w:rPr>
          <w:rFonts w:ascii="Times New Roman" w:hAnsi="Times New Roman" w:cs="Times New Roman"/>
          <w:sz w:val="24"/>
        </w:rPr>
        <w:t xml:space="preserve">, </w:t>
      </w:r>
      <w:r w:rsidRPr="00BB108A">
        <w:rPr>
          <w:rFonts w:ascii="Times New Roman" w:hAnsi="Times New Roman" w:cs="Times New Roman"/>
          <w:sz w:val="24"/>
        </w:rPr>
        <w:t>authors</w:t>
      </w:r>
      <w:r>
        <w:rPr>
          <w:rFonts w:ascii="Times New Roman" w:hAnsi="Times New Roman" w:cs="Times New Roman"/>
          <w:sz w:val="24"/>
        </w:rPr>
        <w:t xml:space="preserve"> Robert Jackson and Thomas Carsey examine the political party identification trends of demographic groups. The authors identify th</w:t>
      </w:r>
      <w:r w:rsidR="00272FB5">
        <w:rPr>
          <w:rFonts w:ascii="Times New Roman" w:hAnsi="Times New Roman" w:cs="Times New Roman"/>
          <w:sz w:val="24"/>
        </w:rPr>
        <w:t>ree broad cleavages that divide</w:t>
      </w:r>
      <w:r>
        <w:rPr>
          <w:rFonts w:ascii="Times New Roman" w:hAnsi="Times New Roman" w:cs="Times New Roman"/>
          <w:sz w:val="24"/>
        </w:rPr>
        <w:t xml:space="preserve"> American politics today. First, cleavages from the New Deal era manifest today in the form of economic interests. Second, different attitudes toward race, stemming from the legacy of slavery and historical attitudes towards African-Americans, provide another cleavage line. Third, new, modern cleavages exist around ideological and value-based differences which often results in differences in lifestyles. As the authors note, due to the diversity of electoral coalitions, “…</w:t>
      </w:r>
      <w:r w:rsidRPr="00041F4D">
        <w:rPr>
          <w:rFonts w:ascii="Times New Roman" w:hAnsi="Times New Roman" w:cs="Times New Roman"/>
          <w:sz w:val="24"/>
        </w:rPr>
        <w:t>it is simply not possible to describe in one or two sentences the nature of party cleavage in the United States. Any effort that attempts to do so is demonstrably reductionist</w:t>
      </w:r>
      <w:r>
        <w:rPr>
          <w:rFonts w:ascii="Times New Roman" w:hAnsi="Times New Roman" w:cs="Times New Roman"/>
          <w:sz w:val="24"/>
        </w:rPr>
        <w:t xml:space="preserve">” </w:t>
      </w:r>
      <w:sdt>
        <w:sdtPr>
          <w:rPr>
            <w:rFonts w:ascii="Times New Roman" w:hAnsi="Times New Roman" w:cs="Times New Roman"/>
            <w:sz w:val="24"/>
          </w:rPr>
          <w:id w:val="1664272103"/>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Jac02 \p 84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(Jackson &amp; Carsey, 2002, p. 84)</w:t>
          </w:r>
          <w:r>
            <w:rPr>
              <w:rFonts w:ascii="Times New Roman" w:hAnsi="Times New Roman" w:cs="Times New Roman"/>
              <w:sz w:val="24"/>
            </w:rPr>
            <w:fldChar w:fldCharType="end"/>
          </w:r>
        </w:sdtContent>
      </w:sdt>
      <w:r>
        <w:rPr>
          <w:rFonts w:ascii="Times New Roman" w:hAnsi="Times New Roman" w:cs="Times New Roman"/>
          <w:sz w:val="24"/>
        </w:rPr>
        <w:t xml:space="preserve">. </w:t>
      </w:r>
    </w:p>
    <w:p w14:paraId="550E500E" w14:textId="1346A4F1" w:rsidR="00F63636" w:rsidRPr="00E141FB" w:rsidRDefault="00F63636" w:rsidP="00F63636">
      <w:pPr>
        <w:spacing w:line="480" w:lineRule="auto"/>
        <w:rPr>
          <w:rFonts w:ascii="Times New Roman" w:hAnsi="Times New Roman" w:cs="Times New Roman"/>
          <w:sz w:val="24"/>
        </w:rPr>
      </w:pPr>
      <w:r>
        <w:rPr>
          <w:rFonts w:ascii="Times New Roman" w:hAnsi="Times New Roman" w:cs="Times New Roman"/>
          <w:sz w:val="24"/>
        </w:rPr>
        <w:lastRenderedPageBreak/>
        <w:tab/>
        <w:t xml:space="preserve">The authors identify three main demographics that most reliably predict political party identification: race, gender, and income. African-Americans, women, and low-income individuals provide the base of support for the Democratic Party, while whites, men, and higher income people tend to support the Republican Party. Across the country, the three types of cleavages appear in different geographical regions. In the South, the racial cleavage is most apparent as African Americans comprise the largest group of net supporters for the Democrats, but it is not the only cleavage at play in the South. Women and poor individuals are also large blocks of support for the Democratic Party in the South. In addition to race, gender, and income, Jackson and Carsey highlight the influence of religion in party identification. Protestants generally support the Republican Party, and Catholics and secularists tend </w:t>
      </w:r>
      <w:r w:rsidR="000152E5">
        <w:rPr>
          <w:rFonts w:ascii="Times New Roman" w:hAnsi="Times New Roman" w:cs="Times New Roman"/>
          <w:sz w:val="24"/>
        </w:rPr>
        <w:t>to support the Democratic Party</w:t>
      </w:r>
      <w:r>
        <w:rPr>
          <w:rFonts w:ascii="Times New Roman" w:hAnsi="Times New Roman" w:cs="Times New Roman"/>
          <w:sz w:val="24"/>
        </w:rPr>
        <w:t xml:space="preserve"> </w:t>
      </w:r>
      <w:sdt>
        <w:sdtPr>
          <w:rPr>
            <w:rFonts w:ascii="Times New Roman" w:hAnsi="Times New Roman" w:cs="Times New Roman"/>
            <w:sz w:val="24"/>
          </w:rPr>
          <w:id w:val="-436592490"/>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Jac02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(Jackson &amp; Carsey, 2002)</w:t>
          </w:r>
          <w:r>
            <w:rPr>
              <w:rFonts w:ascii="Times New Roman" w:hAnsi="Times New Roman" w:cs="Times New Roman"/>
              <w:sz w:val="24"/>
            </w:rPr>
            <w:fldChar w:fldCharType="end"/>
          </w:r>
        </w:sdtContent>
      </w:sdt>
      <w:r>
        <w:rPr>
          <w:rFonts w:ascii="Times New Roman" w:hAnsi="Times New Roman" w:cs="Times New Roman"/>
          <w:sz w:val="24"/>
        </w:rPr>
        <w:t>.</w:t>
      </w:r>
    </w:p>
    <w:p w14:paraId="630517C4" w14:textId="02A47B64" w:rsidR="00F63636" w:rsidRPr="009F7145" w:rsidRDefault="00F63636" w:rsidP="00F63636">
      <w:pPr>
        <w:spacing w:line="480" w:lineRule="auto"/>
        <w:rPr>
          <w:rFonts w:ascii="Times New Roman" w:hAnsi="Times New Roman" w:cs="Times New Roman"/>
          <w:strike/>
          <w:sz w:val="24"/>
        </w:rPr>
      </w:pPr>
      <w:r>
        <w:tab/>
      </w:r>
      <w:r>
        <w:rPr>
          <w:rFonts w:ascii="Times New Roman" w:hAnsi="Times New Roman" w:cs="Times New Roman"/>
          <w:sz w:val="24"/>
        </w:rPr>
        <w:t xml:space="preserve">Religion as a demographic is unique because it is more a product of personal choice than other demographics are. Researchers David Leege and Michael Welch examine the impact of religion and other demographics on political orientation in their article, </w:t>
      </w:r>
      <w:r>
        <w:rPr>
          <w:rFonts w:ascii="Times New Roman" w:hAnsi="Times New Roman" w:cs="Times New Roman"/>
          <w:i/>
          <w:sz w:val="24"/>
        </w:rPr>
        <w:t>Religious Roots of Political Orientation Variations among American Catholic Parishioners</w:t>
      </w:r>
      <w:r>
        <w:rPr>
          <w:rFonts w:ascii="Times New Roman" w:hAnsi="Times New Roman" w:cs="Times New Roman"/>
          <w:sz w:val="24"/>
        </w:rPr>
        <w:t xml:space="preserve">. Leege and Welch focus on the role of foundational religious beliefs in shaping political ideology. Foundational beliefs “may involve symbols learned through religious institutions, but they are also operating beliefs that interpret and give meaning to the reality perceived by the individual” </w:t>
      </w:r>
      <w:sdt>
        <w:sdtPr>
          <w:rPr>
            <w:rFonts w:ascii="Times New Roman" w:hAnsi="Times New Roman" w:cs="Times New Roman"/>
            <w:sz w:val="24"/>
          </w:rPr>
          <w:id w:val="1255396307"/>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Lee89 \p 140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(Leege &amp; Welch, 1989, p. 140)</w:t>
          </w:r>
          <w:r>
            <w:rPr>
              <w:rFonts w:ascii="Times New Roman" w:hAnsi="Times New Roman" w:cs="Times New Roman"/>
              <w:sz w:val="24"/>
            </w:rPr>
            <w:fldChar w:fldCharType="end"/>
          </w:r>
        </w:sdtContent>
      </w:sdt>
      <w:r>
        <w:rPr>
          <w:rFonts w:ascii="Times New Roman" w:hAnsi="Times New Roman" w:cs="Times New Roman"/>
          <w:sz w:val="24"/>
        </w:rPr>
        <w:t xml:space="preserve">.  Previous scholars have asserted that religion is a system of symbols that address the ultimate ills of humanity, procedures and doctrines to alleviate these ills, and loyalty to organizations that promote the procedures and doctrines. However, the reality </w:t>
      </w:r>
      <w:r w:rsidRPr="00C03F56">
        <w:rPr>
          <w:rFonts w:ascii="Times New Roman" w:hAnsi="Times New Roman" w:cs="Times New Roman"/>
          <w:sz w:val="24"/>
        </w:rPr>
        <w:t xml:space="preserve">that </w:t>
      </w:r>
      <w:r w:rsidR="009F7145" w:rsidRPr="00C03F56">
        <w:rPr>
          <w:rFonts w:ascii="Times New Roman" w:hAnsi="Times New Roman" w:cs="Times New Roman"/>
          <w:sz w:val="24"/>
        </w:rPr>
        <w:t>an individual’s religion addresses</w:t>
      </w:r>
      <w:r w:rsidR="009F7145">
        <w:rPr>
          <w:rFonts w:ascii="Times New Roman" w:hAnsi="Times New Roman" w:cs="Times New Roman"/>
          <w:sz w:val="24"/>
        </w:rPr>
        <w:t xml:space="preserve"> </w:t>
      </w:r>
      <w:r>
        <w:rPr>
          <w:rFonts w:ascii="Times New Roman" w:hAnsi="Times New Roman" w:cs="Times New Roman"/>
          <w:sz w:val="24"/>
        </w:rPr>
        <w:t xml:space="preserve">may not be the reality the individual actually experiences. In order to deal with the disjunctive realities, individuals turn to foundational religious beliefs. </w:t>
      </w:r>
      <w:r>
        <w:rPr>
          <w:rFonts w:ascii="Times New Roman" w:hAnsi="Times New Roman" w:cs="Times New Roman"/>
          <w:sz w:val="24"/>
        </w:rPr>
        <w:lastRenderedPageBreak/>
        <w:t>Foundational religious beliefs allow individuals to understand what is problematic in the world, find ways to deal with or avoid the problems, and possibly give solutions for the problems</w:t>
      </w:r>
      <w:r w:rsidRPr="001B6C8B">
        <w:rPr>
          <w:rFonts w:ascii="Times New Roman" w:hAnsi="Times New Roman" w:cs="Times New Roman"/>
          <w:sz w:val="24"/>
        </w:rPr>
        <w:t xml:space="preserve"> </w:t>
      </w:r>
      <w:sdt>
        <w:sdtPr>
          <w:rPr>
            <w:rFonts w:ascii="Times New Roman" w:hAnsi="Times New Roman" w:cs="Times New Roman"/>
            <w:sz w:val="24"/>
          </w:rPr>
          <w:id w:val="1764497583"/>
          <w:citation/>
        </w:sdtPr>
        <w:sdtContent>
          <w:r w:rsidRPr="001B6C8B">
            <w:rPr>
              <w:rFonts w:ascii="Times New Roman" w:hAnsi="Times New Roman" w:cs="Times New Roman"/>
              <w:sz w:val="24"/>
            </w:rPr>
            <w:fldChar w:fldCharType="begin"/>
          </w:r>
          <w:r w:rsidRPr="001B6C8B">
            <w:rPr>
              <w:rFonts w:ascii="Times New Roman" w:hAnsi="Times New Roman" w:cs="Times New Roman"/>
              <w:sz w:val="24"/>
            </w:rPr>
            <w:instrText xml:space="preserve"> CITATION Lee89 \l 1033 </w:instrText>
          </w:r>
          <w:r w:rsidRPr="001B6C8B">
            <w:rPr>
              <w:rFonts w:ascii="Times New Roman" w:hAnsi="Times New Roman" w:cs="Times New Roman"/>
              <w:sz w:val="24"/>
            </w:rPr>
            <w:fldChar w:fldCharType="separate"/>
          </w:r>
          <w:r w:rsidR="001E2ACB" w:rsidRPr="001E2ACB">
            <w:rPr>
              <w:rFonts w:ascii="Times New Roman" w:hAnsi="Times New Roman" w:cs="Times New Roman"/>
              <w:noProof/>
              <w:sz w:val="24"/>
            </w:rPr>
            <w:t>(Leege &amp; Welch, 1989)</w:t>
          </w:r>
          <w:r w:rsidRPr="001B6C8B">
            <w:rPr>
              <w:rFonts w:ascii="Times New Roman" w:hAnsi="Times New Roman" w:cs="Times New Roman"/>
              <w:sz w:val="24"/>
            </w:rPr>
            <w:fldChar w:fldCharType="end"/>
          </w:r>
        </w:sdtContent>
      </w:sdt>
      <w:r w:rsidRPr="001B6C8B">
        <w:rPr>
          <w:rFonts w:ascii="Times New Roman" w:hAnsi="Times New Roman" w:cs="Times New Roman"/>
          <w:sz w:val="24"/>
        </w:rPr>
        <w:t>. Seeing as how foundational religious beliefs can shape an individual’s perspective and guide his choices, it seems that they could fall under the various categories in Schwartz’s basic personal value theory.</w:t>
      </w:r>
      <w:r>
        <w:rPr>
          <w:rFonts w:ascii="Times New Roman" w:hAnsi="Times New Roman" w:cs="Times New Roman"/>
          <w:sz w:val="24"/>
        </w:rPr>
        <w:t xml:space="preserve"> </w:t>
      </w:r>
    </w:p>
    <w:p w14:paraId="556DB649" w14:textId="77777777" w:rsidR="00F63636" w:rsidRPr="00E6303D" w:rsidRDefault="00F63636" w:rsidP="00F63636">
      <w:pPr>
        <w:spacing w:line="48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Leege and Welch’s study concluded that religious beliefs do provide a foundation for, or at least influence, political orientations. Since foundational religious beliefs shed light on political values that are attitudinal in character, the spectrum of individualistic and communitarian beliefs serves as a strong predictor of political liberalism or conservatism within an individual. Additionally, foundational religious beliefs can predict basic political values. Different foundational religious beliefs lead to predictable differences in political ideology as well as political policy positions. While foundational religious beliefs predict more of an individual’s positions in the private sphere than in most public policy issues, the ongoing shift of public policy from the economic sector to the cultural sector may result in foundational religious beliefs becoming even more useful in predictor public policy positions. </w:t>
      </w:r>
      <w:sdt>
        <w:sdtPr>
          <w:rPr>
            <w:rFonts w:ascii="Times New Roman" w:hAnsi="Times New Roman" w:cs="Times New Roman"/>
            <w:sz w:val="24"/>
          </w:rPr>
          <w:id w:val="-2115895608"/>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Lee89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(Leege &amp; Welch, 1989)</w:t>
          </w:r>
          <w:r>
            <w:rPr>
              <w:rFonts w:ascii="Times New Roman" w:hAnsi="Times New Roman" w:cs="Times New Roman"/>
              <w:sz w:val="24"/>
            </w:rPr>
            <w:fldChar w:fldCharType="end"/>
          </w:r>
        </w:sdtContent>
      </w:sdt>
      <w:r>
        <w:rPr>
          <w:rFonts w:ascii="Times New Roman" w:hAnsi="Times New Roman" w:cs="Times New Roman"/>
          <w:sz w:val="24"/>
        </w:rPr>
        <w:t xml:space="preserve">. </w:t>
      </w:r>
    </w:p>
    <w:p w14:paraId="6CF6E090" w14:textId="4279CC51" w:rsidR="00F63636" w:rsidRPr="00724010" w:rsidRDefault="00F63636" w:rsidP="00F63636">
      <w:pPr>
        <w:spacing w:line="480" w:lineRule="auto"/>
        <w:ind w:firstLine="720"/>
        <w:rPr>
          <w:rFonts w:ascii="Times New Roman" w:hAnsi="Times New Roman" w:cs="Times New Roman"/>
          <w:strike/>
          <w:sz w:val="24"/>
        </w:rPr>
      </w:pPr>
      <w:r>
        <w:rPr>
          <w:rFonts w:ascii="Times New Roman" w:hAnsi="Times New Roman" w:cs="Times New Roman"/>
          <w:sz w:val="24"/>
        </w:rPr>
        <w:t>In terms of public policy issues, most Americans view the country as being split along moral-cultural lines as a result of different religious preferences. This viewpoint resulted in the perception of a “culture war” in American society. In C</w:t>
      </w:r>
      <w:r w:rsidRPr="00D622FE">
        <w:rPr>
          <w:rFonts w:ascii="Times New Roman" w:hAnsi="Times New Roman" w:cs="Times New Roman"/>
          <w:sz w:val="24"/>
        </w:rPr>
        <w:t>hapter 7</w:t>
      </w:r>
      <w:r>
        <w:rPr>
          <w:rFonts w:ascii="Times New Roman" w:hAnsi="Times New Roman" w:cs="Times New Roman"/>
          <w:sz w:val="24"/>
        </w:rPr>
        <w:t xml:space="preserve"> of their book, </w:t>
      </w:r>
      <w:r>
        <w:rPr>
          <w:rFonts w:ascii="Times New Roman" w:hAnsi="Times New Roman" w:cs="Times New Roman"/>
          <w:i/>
          <w:sz w:val="24"/>
        </w:rPr>
        <w:t>Religion and Politics in the United States</w:t>
      </w:r>
      <w:r>
        <w:rPr>
          <w:rFonts w:ascii="Times New Roman" w:hAnsi="Times New Roman" w:cs="Times New Roman"/>
          <w:sz w:val="24"/>
        </w:rPr>
        <w:t>, authors Kenneth Wald and Allison Calhoun-Brown discuss</w:t>
      </w:r>
      <w:r w:rsidRPr="00D622FE">
        <w:rPr>
          <w:rFonts w:ascii="Times New Roman" w:hAnsi="Times New Roman" w:cs="Times New Roman"/>
          <w:sz w:val="24"/>
        </w:rPr>
        <w:t xml:space="preserve"> the opinions of members of different major religions regarding economic liberalism, moral-cultural issues, social justice, and foreign policy. Conservative religious traditions such as evangelical Protestantism, Mormonism, and Islam tend to hold more conservative </w:t>
      </w:r>
      <w:r>
        <w:rPr>
          <w:rFonts w:ascii="Times New Roman" w:hAnsi="Times New Roman" w:cs="Times New Roman"/>
          <w:sz w:val="24"/>
        </w:rPr>
        <w:t xml:space="preserve">policy </w:t>
      </w:r>
      <w:r w:rsidRPr="00D622FE">
        <w:rPr>
          <w:rFonts w:ascii="Times New Roman" w:hAnsi="Times New Roman" w:cs="Times New Roman"/>
          <w:sz w:val="24"/>
        </w:rPr>
        <w:t xml:space="preserve">positions, particularly in economics and social justice areas, but large minorities of these groups hold </w:t>
      </w:r>
      <w:r w:rsidRPr="00D622FE">
        <w:rPr>
          <w:rFonts w:ascii="Times New Roman" w:hAnsi="Times New Roman" w:cs="Times New Roman"/>
          <w:sz w:val="24"/>
        </w:rPr>
        <w:lastRenderedPageBreak/>
        <w:t xml:space="preserve">liberal views. </w:t>
      </w:r>
      <w:r>
        <w:rPr>
          <w:rFonts w:ascii="Times New Roman" w:hAnsi="Times New Roman" w:cs="Times New Roman"/>
          <w:sz w:val="24"/>
        </w:rPr>
        <w:t>Interestingly, r</w:t>
      </w:r>
      <w:r w:rsidRPr="00D622FE">
        <w:rPr>
          <w:rFonts w:ascii="Times New Roman" w:hAnsi="Times New Roman" w:cs="Times New Roman"/>
          <w:sz w:val="24"/>
        </w:rPr>
        <w:t>eligious liberals are more concerned with social justice issues, while religious conservatives are more concerned with sexual-morality questions</w:t>
      </w:r>
      <w:r>
        <w:rPr>
          <w:rFonts w:ascii="Times New Roman" w:hAnsi="Times New Roman" w:cs="Times New Roman"/>
          <w:sz w:val="24"/>
        </w:rPr>
        <w:t xml:space="preserve"> </w:t>
      </w:r>
      <w:sdt>
        <w:sdtPr>
          <w:rPr>
            <w:rFonts w:ascii="Times New Roman" w:hAnsi="Times New Roman" w:cs="Times New Roman"/>
            <w:sz w:val="24"/>
          </w:rPr>
          <w:id w:val="1961067894"/>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Wal181 \p 187 \n  \y  \t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(p. 187)</w:t>
          </w:r>
          <w:r>
            <w:rPr>
              <w:rFonts w:ascii="Times New Roman" w:hAnsi="Times New Roman" w:cs="Times New Roman"/>
              <w:sz w:val="24"/>
            </w:rPr>
            <w:fldChar w:fldCharType="end"/>
          </w:r>
        </w:sdtContent>
      </w:sdt>
      <w:r w:rsidRPr="00D622FE">
        <w:rPr>
          <w:rFonts w:ascii="Times New Roman" w:hAnsi="Times New Roman" w:cs="Times New Roman"/>
          <w:sz w:val="24"/>
        </w:rPr>
        <w:t xml:space="preserve">. </w:t>
      </w:r>
      <w:r>
        <w:rPr>
          <w:rFonts w:ascii="Times New Roman" w:hAnsi="Times New Roman" w:cs="Times New Roman"/>
          <w:sz w:val="24"/>
        </w:rPr>
        <w:t>This seems to be indicative of the influential role basic personal values and core political values play in forming individuals’ policy preferences</w:t>
      </w:r>
      <w:r w:rsidRPr="00724010">
        <w:rPr>
          <w:rFonts w:ascii="Times New Roman" w:hAnsi="Times New Roman" w:cs="Times New Roman"/>
          <w:strike/>
          <w:sz w:val="24"/>
        </w:rPr>
        <w:t xml:space="preserve"> </w:t>
      </w:r>
    </w:p>
    <w:p w14:paraId="5611F08B" w14:textId="77777777" w:rsidR="00F63636" w:rsidRDefault="00F63636" w:rsidP="00F63636">
      <w:pPr>
        <w:spacing w:line="480" w:lineRule="auto"/>
        <w:rPr>
          <w:rFonts w:ascii="Times New Roman" w:hAnsi="Times New Roman" w:cs="Times New Roman"/>
          <w:b/>
          <w:sz w:val="24"/>
        </w:rPr>
      </w:pPr>
      <w:r>
        <w:rPr>
          <w:rFonts w:ascii="Times New Roman" w:hAnsi="Times New Roman" w:cs="Times New Roman"/>
          <w:b/>
          <w:sz w:val="24"/>
        </w:rPr>
        <w:t>Evangelicalism</w:t>
      </w:r>
    </w:p>
    <w:p w14:paraId="0945E4A2" w14:textId="55A02225" w:rsidR="00F63636" w:rsidRDefault="00F63636" w:rsidP="00F63636">
      <w:pPr>
        <w:spacing w:line="48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The 2016 Presidential Election saw an increased focus on the American Evangelical Christian population and its political support for Republican candidate Donald Trump. Scholars differ in their exact definitions of what it means to be an Evangelical Christian, but regardless of the differentiating minutiae of definitions, scholars agree on four central aspects of what defines an evangelical: the bible, the cross, conversion, and activism. Some authors, such as Randall Balmer in his book </w:t>
      </w:r>
      <w:r w:rsidRPr="00923707">
        <w:rPr>
          <w:rFonts w:ascii="Times New Roman" w:hAnsi="Times New Roman" w:cs="Times New Roman"/>
          <w:i/>
          <w:sz w:val="24"/>
        </w:rPr>
        <w:t>Evangelicalism in America</w:t>
      </w:r>
      <w:r>
        <w:rPr>
          <w:rFonts w:ascii="Times New Roman" w:hAnsi="Times New Roman" w:cs="Times New Roman"/>
          <w:sz w:val="24"/>
        </w:rPr>
        <w:t xml:space="preserve">, combine the cross and conversion into one aspect. However, separating the cross and conversion into two different defining aspects allows for greater understanding of evangelical beliefs. First, evangelicals believe in the divine and inerrant nature of the Bible. This often resulted in a </w:t>
      </w:r>
      <w:r w:rsidRPr="00C03F56">
        <w:rPr>
          <w:rFonts w:ascii="Times New Roman" w:hAnsi="Times New Roman" w:cs="Times New Roman"/>
          <w:sz w:val="24"/>
        </w:rPr>
        <w:t xml:space="preserve">literal </w:t>
      </w:r>
      <w:r w:rsidR="00260A60" w:rsidRPr="00C03F56">
        <w:rPr>
          <w:rFonts w:ascii="Times New Roman" w:hAnsi="Times New Roman" w:cs="Times New Roman"/>
          <w:sz w:val="24"/>
        </w:rPr>
        <w:t>interpretation and a direct application to daily lives</w:t>
      </w:r>
      <w:r w:rsidRPr="00C03F56">
        <w:rPr>
          <w:rFonts w:ascii="Times New Roman" w:hAnsi="Times New Roman" w:cs="Times New Roman"/>
          <w:sz w:val="24"/>
        </w:rPr>
        <w:t xml:space="preserve"> of</w:t>
      </w:r>
      <w:r>
        <w:rPr>
          <w:rFonts w:ascii="Times New Roman" w:hAnsi="Times New Roman" w:cs="Times New Roman"/>
          <w:sz w:val="24"/>
        </w:rPr>
        <w:t xml:space="preserve"> Scriptures </w:t>
      </w:r>
      <w:sdt>
        <w:sdtPr>
          <w:rPr>
            <w:rFonts w:ascii="Times New Roman" w:hAnsi="Times New Roman" w:cs="Times New Roman"/>
            <w:sz w:val="24"/>
          </w:rPr>
          <w:id w:val="1520968781"/>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Bal16 \p xi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(Balmer, 2016, p. xi)</w:t>
          </w:r>
          <w:r>
            <w:rPr>
              <w:rFonts w:ascii="Times New Roman" w:hAnsi="Times New Roman" w:cs="Times New Roman"/>
              <w:sz w:val="24"/>
            </w:rPr>
            <w:fldChar w:fldCharType="end"/>
          </w:r>
        </w:sdtContent>
      </w:sdt>
      <w:r>
        <w:rPr>
          <w:rFonts w:ascii="Times New Roman" w:hAnsi="Times New Roman" w:cs="Times New Roman"/>
          <w:sz w:val="24"/>
        </w:rPr>
        <w:t xml:space="preserve">. As the American Free Methodists’ newspaper announced in 1884, “There is but one final standard of Christian living, or Christian doctrine. That standard is the Word of God, revealed to man in the Holy Scriptures” </w:t>
      </w:r>
      <w:sdt>
        <w:sdtPr>
          <w:rPr>
            <w:rFonts w:ascii="Times New Roman" w:hAnsi="Times New Roman" w:cs="Times New Roman"/>
            <w:sz w:val="24"/>
          </w:rPr>
          <w:id w:val="1190328387"/>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Fre84 \p 1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(Free Methodist, 1884, p. 1)</w:t>
          </w:r>
          <w:r>
            <w:rPr>
              <w:rFonts w:ascii="Times New Roman" w:hAnsi="Times New Roman" w:cs="Times New Roman"/>
              <w:sz w:val="24"/>
            </w:rPr>
            <w:fldChar w:fldCharType="end"/>
          </w:r>
        </w:sdtContent>
      </w:sdt>
      <w:r>
        <w:rPr>
          <w:rFonts w:ascii="Times New Roman" w:hAnsi="Times New Roman" w:cs="Times New Roman"/>
          <w:sz w:val="24"/>
        </w:rPr>
        <w:t xml:space="preserve">. Consequently, evangelical theology is rooted directly in Biblical text and is intellectually constrained to the Scriptures </w:t>
      </w:r>
      <w:sdt>
        <w:sdtPr>
          <w:rPr>
            <w:rFonts w:ascii="Times New Roman" w:hAnsi="Times New Roman" w:cs="Times New Roman"/>
            <w:sz w:val="24"/>
          </w:rPr>
          <w:id w:val="2112849894"/>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Beb05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(Bebbington, 2005)</w:t>
          </w:r>
          <w:r>
            <w:rPr>
              <w:rFonts w:ascii="Times New Roman" w:hAnsi="Times New Roman" w:cs="Times New Roman"/>
              <w:sz w:val="24"/>
            </w:rPr>
            <w:fldChar w:fldCharType="end"/>
          </w:r>
        </w:sdtContent>
      </w:sdt>
      <w:r>
        <w:rPr>
          <w:rFonts w:ascii="Times New Roman" w:hAnsi="Times New Roman" w:cs="Times New Roman"/>
          <w:sz w:val="24"/>
        </w:rPr>
        <w:t>.</w:t>
      </w:r>
    </w:p>
    <w:p w14:paraId="5960D00D" w14:textId="3E5464BB" w:rsidR="00F63636" w:rsidRDefault="00F63636" w:rsidP="00F63636">
      <w:pPr>
        <w:spacing w:line="480" w:lineRule="auto"/>
        <w:rPr>
          <w:rFonts w:ascii="Times New Roman" w:hAnsi="Times New Roman" w:cs="Times New Roman"/>
          <w:sz w:val="24"/>
        </w:rPr>
      </w:pPr>
      <w:r>
        <w:rPr>
          <w:rFonts w:ascii="Times New Roman" w:hAnsi="Times New Roman" w:cs="Times New Roman"/>
          <w:sz w:val="24"/>
        </w:rPr>
        <w:tab/>
        <w:t xml:space="preserve">Second, evangelicals are defined by their belief in salvation by the cross. According to the evangelical interpretation of the Bible, the sacrifice of Jesus Christ on the cross was the act that bought humanity’s salvation </w:t>
      </w:r>
      <w:sdt>
        <w:sdtPr>
          <w:rPr>
            <w:rFonts w:ascii="Times New Roman" w:hAnsi="Times New Roman" w:cs="Times New Roman"/>
            <w:sz w:val="24"/>
          </w:rPr>
          <w:id w:val="-364755820"/>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Beb05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(Bebbington, 2005)</w:t>
          </w:r>
          <w:r>
            <w:rPr>
              <w:rFonts w:ascii="Times New Roman" w:hAnsi="Times New Roman" w:cs="Times New Roman"/>
              <w:sz w:val="24"/>
            </w:rPr>
            <w:fldChar w:fldCharType="end"/>
          </w:r>
        </w:sdtContent>
      </w:sdt>
      <w:r>
        <w:rPr>
          <w:rFonts w:ascii="Times New Roman" w:hAnsi="Times New Roman" w:cs="Times New Roman"/>
          <w:sz w:val="24"/>
        </w:rPr>
        <w:t xml:space="preserve">. Evangelical theology emphasizes that the sinful nature of humanity that would damn mankind to hell created an imperative need for </w:t>
      </w:r>
      <w:r>
        <w:rPr>
          <w:rFonts w:ascii="Times New Roman" w:hAnsi="Times New Roman" w:cs="Times New Roman"/>
          <w:sz w:val="24"/>
        </w:rPr>
        <w:lastRenderedPageBreak/>
        <w:t>redemption and reconciliation to God. This reconciliation to God took place through the process of substitution</w:t>
      </w:r>
      <w:r w:rsidR="00437E90">
        <w:rPr>
          <w:rFonts w:ascii="Times New Roman" w:hAnsi="Times New Roman" w:cs="Times New Roman"/>
          <w:sz w:val="24"/>
        </w:rPr>
        <w:t>ary atonement</w:t>
      </w:r>
      <w:r>
        <w:rPr>
          <w:rFonts w:ascii="Times New Roman" w:hAnsi="Times New Roman" w:cs="Times New Roman"/>
          <w:sz w:val="24"/>
        </w:rPr>
        <w:t xml:space="preserve">: Jesus Christ, the Son of God, was sacrificed on the cross in humanity’s place as its representative so that believers in Jesus’ sacrifice might be forgiven </w:t>
      </w:r>
      <w:sdt>
        <w:sdtPr>
          <w:rPr>
            <w:rFonts w:ascii="Times New Roman" w:hAnsi="Times New Roman" w:cs="Times New Roman"/>
            <w:sz w:val="24"/>
          </w:rPr>
          <w:id w:val="574322612"/>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Beb05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(Bebbington, 2005)</w:t>
          </w:r>
          <w:r>
            <w:rPr>
              <w:rFonts w:ascii="Times New Roman" w:hAnsi="Times New Roman" w:cs="Times New Roman"/>
              <w:sz w:val="24"/>
            </w:rPr>
            <w:fldChar w:fldCharType="end"/>
          </w:r>
        </w:sdtContent>
      </w:sdt>
      <w:r>
        <w:rPr>
          <w:rFonts w:ascii="Times New Roman" w:hAnsi="Times New Roman" w:cs="Times New Roman"/>
          <w:sz w:val="24"/>
        </w:rPr>
        <w:t xml:space="preserve">. Crucial to this belief was the doctrine of incarnation: the belief that Jesus was the physical manifestation of God </w:t>
      </w:r>
      <w:sdt>
        <w:sdtPr>
          <w:rPr>
            <w:rFonts w:ascii="Times New Roman" w:hAnsi="Times New Roman" w:cs="Times New Roman"/>
            <w:sz w:val="24"/>
          </w:rPr>
          <w:id w:val="-190689633"/>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Beb05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(Bebbington, 2005)</w:t>
          </w:r>
          <w:r>
            <w:rPr>
              <w:rFonts w:ascii="Times New Roman" w:hAnsi="Times New Roman" w:cs="Times New Roman"/>
              <w:sz w:val="24"/>
            </w:rPr>
            <w:fldChar w:fldCharType="end"/>
          </w:r>
        </w:sdtContent>
      </w:sdt>
      <w:r>
        <w:rPr>
          <w:rFonts w:ascii="Times New Roman" w:hAnsi="Times New Roman" w:cs="Times New Roman"/>
          <w:sz w:val="24"/>
        </w:rPr>
        <w:t xml:space="preserve">. Following the example of the Apostle Paul, evangelicals placed extreme emphasis on the cross as the means by which souls received salvation for their sins </w:t>
      </w:r>
      <w:sdt>
        <w:sdtPr>
          <w:rPr>
            <w:rFonts w:ascii="Times New Roman" w:hAnsi="Times New Roman" w:cs="Times New Roman"/>
            <w:sz w:val="24"/>
          </w:rPr>
          <w:id w:val="1849367209"/>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Beb05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(Bebbington, 2005)</w:t>
          </w:r>
          <w:r>
            <w:rPr>
              <w:rFonts w:ascii="Times New Roman" w:hAnsi="Times New Roman" w:cs="Times New Roman"/>
              <w:sz w:val="24"/>
            </w:rPr>
            <w:fldChar w:fldCharType="end"/>
          </w:r>
        </w:sdtContent>
      </w:sdt>
      <w:r>
        <w:rPr>
          <w:rFonts w:ascii="Times New Roman" w:hAnsi="Times New Roman" w:cs="Times New Roman"/>
          <w:sz w:val="24"/>
        </w:rPr>
        <w:t xml:space="preserve">. Evangelicals differed from other groups of Christians such as Catholics by not placing emphasis on the physical details of the crucifixion—the nails, the crown of thorns, or the crucifix—but on the “spiritual power of Christ the redeemer” </w:t>
      </w:r>
      <w:r w:rsidR="00437E90">
        <w:rPr>
          <w:rFonts w:ascii="Times New Roman" w:hAnsi="Times New Roman" w:cs="Times New Roman"/>
          <w:sz w:val="24"/>
        </w:rPr>
        <w:t xml:space="preserve">to make the believer “born again” </w:t>
      </w:r>
      <w:sdt>
        <w:sdtPr>
          <w:rPr>
            <w:rFonts w:ascii="Times New Roman" w:hAnsi="Times New Roman" w:cs="Times New Roman"/>
            <w:sz w:val="24"/>
          </w:rPr>
          <w:id w:val="-1730372907"/>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Beb05 \p 29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(Bebbington, 2005, p. 29)</w:t>
          </w:r>
          <w:r>
            <w:rPr>
              <w:rFonts w:ascii="Times New Roman" w:hAnsi="Times New Roman" w:cs="Times New Roman"/>
              <w:sz w:val="24"/>
            </w:rPr>
            <w:fldChar w:fldCharType="end"/>
          </w:r>
        </w:sdtContent>
      </w:sdt>
      <w:r>
        <w:rPr>
          <w:rFonts w:ascii="Times New Roman" w:hAnsi="Times New Roman" w:cs="Times New Roman"/>
          <w:sz w:val="24"/>
        </w:rPr>
        <w:t>.</w:t>
      </w:r>
    </w:p>
    <w:p w14:paraId="721A5B36" w14:textId="77777777" w:rsidR="00F63636" w:rsidRDefault="00F63636" w:rsidP="00F63636">
      <w:pPr>
        <w:spacing w:line="480" w:lineRule="auto"/>
        <w:rPr>
          <w:rFonts w:ascii="Times New Roman" w:hAnsi="Times New Roman" w:cs="Times New Roman"/>
          <w:sz w:val="24"/>
        </w:rPr>
      </w:pPr>
      <w:r>
        <w:rPr>
          <w:rFonts w:ascii="Times New Roman" w:hAnsi="Times New Roman" w:cs="Times New Roman"/>
          <w:sz w:val="24"/>
        </w:rPr>
        <w:tab/>
        <w:t xml:space="preserve">The third defining aspect of evangelicalism is conversion. Conversion is considered to be the human side of the process of salvation in which the individual has to deliberately turn away from sin, or repent, and trust in Jesus Christ as their personal Savior through faith </w:t>
      </w:r>
      <w:sdt>
        <w:sdtPr>
          <w:rPr>
            <w:rFonts w:ascii="Times New Roman" w:hAnsi="Times New Roman" w:cs="Times New Roman"/>
            <w:sz w:val="24"/>
          </w:rPr>
          <w:id w:val="2085647196"/>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Beb05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(Bebbington, 2005)</w:t>
          </w:r>
          <w:r>
            <w:rPr>
              <w:rFonts w:ascii="Times New Roman" w:hAnsi="Times New Roman" w:cs="Times New Roman"/>
              <w:sz w:val="24"/>
            </w:rPr>
            <w:fldChar w:fldCharType="end"/>
          </w:r>
        </w:sdtContent>
      </w:sdt>
      <w:r>
        <w:rPr>
          <w:rFonts w:ascii="Times New Roman" w:hAnsi="Times New Roman" w:cs="Times New Roman"/>
          <w:sz w:val="24"/>
        </w:rPr>
        <w:t xml:space="preserve">. A theological term for this process is justification by faith: God sees a sinner surrender to him and acquits the sinner of their sin </w:t>
      </w:r>
      <w:sdt>
        <w:sdtPr>
          <w:rPr>
            <w:rFonts w:ascii="Times New Roman" w:hAnsi="Times New Roman" w:cs="Times New Roman"/>
            <w:sz w:val="24"/>
          </w:rPr>
          <w:id w:val="-638181229"/>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Beb05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(Bebbington, 2005)</w:t>
          </w:r>
          <w:r>
            <w:rPr>
              <w:rFonts w:ascii="Times New Roman" w:hAnsi="Times New Roman" w:cs="Times New Roman"/>
              <w:sz w:val="24"/>
            </w:rPr>
            <w:fldChar w:fldCharType="end"/>
          </w:r>
        </w:sdtContent>
      </w:sdt>
      <w:r>
        <w:rPr>
          <w:rFonts w:ascii="Times New Roman" w:hAnsi="Times New Roman" w:cs="Times New Roman"/>
          <w:sz w:val="24"/>
        </w:rPr>
        <w:t xml:space="preserve">. This leads to the divine side of conversion known as regeneration: the process of the God regenerating the sinner’s soul </w:t>
      </w:r>
      <w:sdt>
        <w:sdtPr>
          <w:rPr>
            <w:rFonts w:ascii="Times New Roman" w:hAnsi="Times New Roman" w:cs="Times New Roman"/>
            <w:sz w:val="24"/>
          </w:rPr>
          <w:id w:val="447435876"/>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Beb05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(Bebbington, 2005)</w:t>
          </w:r>
          <w:r>
            <w:rPr>
              <w:rFonts w:ascii="Times New Roman" w:hAnsi="Times New Roman" w:cs="Times New Roman"/>
              <w:sz w:val="24"/>
            </w:rPr>
            <w:fldChar w:fldCharType="end"/>
          </w:r>
        </w:sdtContent>
      </w:sdt>
      <w:r>
        <w:rPr>
          <w:rFonts w:ascii="Times New Roman" w:hAnsi="Times New Roman" w:cs="Times New Roman"/>
          <w:sz w:val="24"/>
        </w:rPr>
        <w:t xml:space="preserve">. Conversion is a highly personal process, often born out of an individual’s sense of despair. Those who go through the process of conversion are often referred to as having been “born again” </w:t>
      </w:r>
      <w:sdt>
        <w:sdtPr>
          <w:rPr>
            <w:rFonts w:ascii="Times New Roman" w:hAnsi="Times New Roman" w:cs="Times New Roman"/>
            <w:sz w:val="24"/>
          </w:rPr>
          <w:id w:val="2125268989"/>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Beb05 \p 32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(Bebbington, 2005, p. 32)</w:t>
          </w:r>
          <w:r>
            <w:rPr>
              <w:rFonts w:ascii="Times New Roman" w:hAnsi="Times New Roman" w:cs="Times New Roman"/>
              <w:sz w:val="24"/>
            </w:rPr>
            <w:fldChar w:fldCharType="end"/>
          </w:r>
        </w:sdtContent>
      </w:sdt>
      <w:r>
        <w:rPr>
          <w:rFonts w:ascii="Times New Roman" w:hAnsi="Times New Roman" w:cs="Times New Roman"/>
          <w:sz w:val="24"/>
        </w:rPr>
        <w:t xml:space="preserve">. The term “born again” comes from John Chapter 3 in the Bible in which Jesus speaks to a member of the Jewish ruling council named Nicodemus: </w:t>
      </w:r>
    </w:p>
    <w:p w14:paraId="782A144F" w14:textId="77777777" w:rsidR="00F63636" w:rsidRPr="00781247" w:rsidRDefault="00F63636" w:rsidP="00F63636">
      <w:pPr>
        <w:spacing w:line="240" w:lineRule="auto"/>
        <w:ind w:left="720" w:right="720"/>
        <w:rPr>
          <w:rFonts w:ascii="Times New Roman" w:hAnsi="Times New Roman" w:cs="Times New Roman"/>
        </w:rPr>
      </w:pPr>
      <w:r>
        <w:rPr>
          <w:rFonts w:ascii="Times New Roman" w:hAnsi="Times New Roman" w:cs="Times New Roman"/>
          <w:b/>
          <w:bCs/>
          <w:vertAlign w:val="superscript"/>
        </w:rPr>
        <w:t>“</w:t>
      </w:r>
      <w:r w:rsidRPr="00781247">
        <w:rPr>
          <w:rFonts w:ascii="Times New Roman" w:hAnsi="Times New Roman" w:cs="Times New Roman"/>
          <w:b/>
          <w:bCs/>
          <w:vertAlign w:val="superscript"/>
        </w:rPr>
        <w:t>3 </w:t>
      </w:r>
      <w:r w:rsidRPr="00781247">
        <w:rPr>
          <w:rFonts w:ascii="Times New Roman" w:hAnsi="Times New Roman" w:cs="Times New Roman"/>
        </w:rPr>
        <w:t>Jesus replied, “Very truly I tell you, no one can see the kingdom of God unless they are born again.”</w:t>
      </w:r>
    </w:p>
    <w:p w14:paraId="015A17E9" w14:textId="77777777" w:rsidR="00F63636" w:rsidRDefault="00F63636" w:rsidP="00F63636">
      <w:pPr>
        <w:spacing w:line="240" w:lineRule="auto"/>
        <w:ind w:left="720" w:right="720"/>
        <w:rPr>
          <w:rFonts w:ascii="Times New Roman" w:hAnsi="Times New Roman" w:cs="Times New Roman"/>
        </w:rPr>
      </w:pPr>
      <w:r w:rsidRPr="00781247">
        <w:rPr>
          <w:rFonts w:ascii="Times New Roman" w:hAnsi="Times New Roman" w:cs="Times New Roman"/>
          <w:b/>
          <w:bCs/>
          <w:vertAlign w:val="superscript"/>
        </w:rPr>
        <w:t>4 </w:t>
      </w:r>
      <w:r w:rsidRPr="00781247">
        <w:rPr>
          <w:rFonts w:ascii="Times New Roman" w:hAnsi="Times New Roman" w:cs="Times New Roman"/>
        </w:rPr>
        <w:t>“How can someone be born when they are old?” Nicodemus asked. “Surely they cannot enter a second time into their mother’s womb to be born!”</w:t>
      </w:r>
    </w:p>
    <w:p w14:paraId="7853E6D6" w14:textId="77777777" w:rsidR="00F63636" w:rsidRDefault="00F63636" w:rsidP="00F63636">
      <w:pPr>
        <w:spacing w:line="240" w:lineRule="auto"/>
        <w:ind w:left="720" w:right="720"/>
        <w:rPr>
          <w:rFonts w:ascii="Times New Roman" w:hAnsi="Times New Roman" w:cs="Times New Roman"/>
        </w:rPr>
      </w:pPr>
      <w:r w:rsidRPr="00781247">
        <w:rPr>
          <w:rFonts w:ascii="Times New Roman" w:hAnsi="Times New Roman" w:cs="Times New Roman"/>
          <w:b/>
          <w:bCs/>
          <w:vertAlign w:val="superscript"/>
        </w:rPr>
        <w:lastRenderedPageBreak/>
        <w:t>5 </w:t>
      </w:r>
      <w:r w:rsidRPr="00781247">
        <w:rPr>
          <w:rFonts w:ascii="Times New Roman" w:hAnsi="Times New Roman" w:cs="Times New Roman"/>
        </w:rPr>
        <w:t>Jesus answered</w:t>
      </w:r>
      <w:r w:rsidRPr="00EE32A4">
        <w:rPr>
          <w:rFonts w:ascii="Times New Roman" w:hAnsi="Times New Roman" w:cs="Times New Roman"/>
        </w:rPr>
        <w:t>, “Very truly I tell you, no one can enter the kingdom of God unless they are born of water and the Spirit. </w:t>
      </w:r>
      <w:r w:rsidRPr="00EE32A4">
        <w:rPr>
          <w:rFonts w:ascii="Times New Roman" w:hAnsi="Times New Roman" w:cs="Times New Roman"/>
          <w:b/>
          <w:bCs/>
          <w:vertAlign w:val="superscript"/>
        </w:rPr>
        <w:t>6 </w:t>
      </w:r>
      <w:r w:rsidRPr="00EE32A4">
        <w:rPr>
          <w:rFonts w:ascii="Times New Roman" w:hAnsi="Times New Roman" w:cs="Times New Roman"/>
        </w:rPr>
        <w:t>Flesh gives birth to flesh, but the Spirit gives birth to spirit. </w:t>
      </w:r>
      <w:r w:rsidRPr="00EE32A4">
        <w:rPr>
          <w:rFonts w:ascii="Times New Roman" w:hAnsi="Times New Roman" w:cs="Times New Roman"/>
          <w:b/>
          <w:bCs/>
          <w:vertAlign w:val="superscript"/>
        </w:rPr>
        <w:t>7 </w:t>
      </w:r>
      <w:r w:rsidRPr="00EE32A4">
        <w:rPr>
          <w:rFonts w:ascii="Times New Roman" w:hAnsi="Times New Roman" w:cs="Times New Roman"/>
        </w:rPr>
        <w:t>You should not be surprised at my saying, ‘You</w:t>
      </w:r>
      <w:r>
        <w:rPr>
          <w:rFonts w:ascii="Times New Roman" w:hAnsi="Times New Roman" w:cs="Times New Roman"/>
        </w:rPr>
        <w:t xml:space="preserve"> must be born again…</w:t>
      </w:r>
      <w:r w:rsidRPr="00781247">
        <w:rPr>
          <w:rFonts w:ascii="Arial" w:hAnsi="Arial" w:cs="Arial"/>
          <w:b/>
          <w:bCs/>
          <w:color w:val="000000"/>
          <w:sz w:val="18"/>
          <w:szCs w:val="18"/>
          <w:shd w:val="clear" w:color="auto" w:fill="FFFFFF"/>
          <w:vertAlign w:val="superscript"/>
        </w:rPr>
        <w:t xml:space="preserve"> </w:t>
      </w:r>
      <w:r w:rsidRPr="00781247">
        <w:rPr>
          <w:rFonts w:ascii="Times New Roman" w:hAnsi="Times New Roman" w:cs="Times New Roman"/>
          <w:b/>
          <w:bCs/>
          <w:vertAlign w:val="superscript"/>
        </w:rPr>
        <w:t>16 </w:t>
      </w:r>
      <w:r w:rsidRPr="00781247">
        <w:rPr>
          <w:rFonts w:ascii="Times New Roman" w:hAnsi="Times New Roman" w:cs="Times New Roman"/>
        </w:rPr>
        <w:t>For God so loved the world that he gave his one and only Son, that whoever believes in him shall not perish but have eternal life.</w:t>
      </w:r>
      <w:r>
        <w:rPr>
          <w:rFonts w:ascii="Times New Roman" w:hAnsi="Times New Roman" w:cs="Times New Roman"/>
        </w:rPr>
        <w:t>”</w:t>
      </w:r>
    </w:p>
    <w:p w14:paraId="45CB8B7D" w14:textId="77777777" w:rsidR="00F63636" w:rsidRDefault="00F63636" w:rsidP="00F63636">
      <w:pPr>
        <w:spacing w:line="480" w:lineRule="auto"/>
        <w:rPr>
          <w:rFonts w:ascii="Times New Roman" w:hAnsi="Times New Roman" w:cs="Times New Roman"/>
          <w:sz w:val="24"/>
        </w:rPr>
      </w:pPr>
      <w:r>
        <w:rPr>
          <w:rFonts w:ascii="Times New Roman" w:hAnsi="Times New Roman" w:cs="Times New Roman"/>
          <w:sz w:val="24"/>
        </w:rPr>
        <w:t>Thus, the term “born again” does not refer to a physical rebirth, but rather to a spiritual rebirth. A person is considered to be born again once they believe in Jesus’ sacrifice and believe that Jesus is their personal Savior who has taken away their sins.</w:t>
      </w:r>
    </w:p>
    <w:p w14:paraId="2CB3276F" w14:textId="77777777" w:rsidR="00F63636" w:rsidRDefault="00F63636" w:rsidP="00F63636">
      <w:pPr>
        <w:spacing w:line="480" w:lineRule="auto"/>
        <w:rPr>
          <w:rFonts w:ascii="Times New Roman" w:hAnsi="Times New Roman" w:cs="Times New Roman"/>
          <w:sz w:val="24"/>
        </w:rPr>
      </w:pPr>
      <w:r>
        <w:rPr>
          <w:rFonts w:ascii="Times New Roman" w:hAnsi="Times New Roman" w:cs="Times New Roman"/>
          <w:sz w:val="24"/>
        </w:rPr>
        <w:tab/>
        <w:t xml:space="preserve">The fourth and final defining aspect of evangelicalism is activism. Evangelicalism is marked by an eagerness to be doing things in order to spread the Gospel to non-Christian people </w:t>
      </w:r>
      <w:sdt>
        <w:sdtPr>
          <w:rPr>
            <w:rFonts w:ascii="Times New Roman" w:hAnsi="Times New Roman" w:cs="Times New Roman"/>
            <w:sz w:val="24"/>
          </w:rPr>
          <w:id w:val="186647607"/>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Beb05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(Bebbington, 2005)</w:t>
          </w:r>
          <w:r>
            <w:rPr>
              <w:rFonts w:ascii="Times New Roman" w:hAnsi="Times New Roman" w:cs="Times New Roman"/>
              <w:sz w:val="24"/>
            </w:rPr>
            <w:fldChar w:fldCharType="end"/>
          </w:r>
        </w:sdtContent>
      </w:sdt>
      <w:r>
        <w:rPr>
          <w:rFonts w:ascii="Times New Roman" w:hAnsi="Times New Roman" w:cs="Times New Roman"/>
          <w:sz w:val="24"/>
        </w:rPr>
        <w:t xml:space="preserve">. This process is known as evangelism—the namesake of the evangelical movement </w:t>
      </w:r>
      <w:sdt>
        <w:sdtPr>
          <w:rPr>
            <w:rFonts w:ascii="Times New Roman" w:hAnsi="Times New Roman" w:cs="Times New Roman"/>
            <w:sz w:val="24"/>
          </w:rPr>
          <w:id w:val="-426511072"/>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Bal16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(Balmer, 2016)</w:t>
          </w:r>
          <w:r>
            <w:rPr>
              <w:rFonts w:ascii="Times New Roman" w:hAnsi="Times New Roman" w:cs="Times New Roman"/>
              <w:sz w:val="24"/>
            </w:rPr>
            <w:fldChar w:fldCharType="end"/>
          </w:r>
        </w:sdtContent>
      </w:sdt>
      <w:r>
        <w:rPr>
          <w:rFonts w:ascii="Times New Roman" w:hAnsi="Times New Roman" w:cs="Times New Roman"/>
          <w:sz w:val="24"/>
        </w:rPr>
        <w:t xml:space="preserve">. As the main American Baptist newspaper announced in 1868, “It is the duty of every one who knows </w:t>
      </w:r>
      <w:r>
        <w:rPr>
          <w:rFonts w:ascii="Times New Roman" w:hAnsi="Times New Roman" w:cs="Times New Roman"/>
          <w:i/>
          <w:sz w:val="24"/>
        </w:rPr>
        <w:t xml:space="preserve">the good news </w:t>
      </w:r>
      <w:r>
        <w:rPr>
          <w:rFonts w:ascii="Times New Roman" w:hAnsi="Times New Roman" w:cs="Times New Roman"/>
          <w:sz w:val="24"/>
        </w:rPr>
        <w:t xml:space="preserve">of salvation through Christ to </w:t>
      </w:r>
      <w:r>
        <w:rPr>
          <w:rFonts w:ascii="Times New Roman" w:hAnsi="Times New Roman" w:cs="Times New Roman"/>
          <w:i/>
          <w:sz w:val="24"/>
        </w:rPr>
        <w:t xml:space="preserve">tell </w:t>
      </w:r>
      <w:r>
        <w:rPr>
          <w:rFonts w:ascii="Times New Roman" w:hAnsi="Times New Roman" w:cs="Times New Roman"/>
          <w:sz w:val="24"/>
        </w:rPr>
        <w:t xml:space="preserve">the good news, as he has opportunity and ability, to his companion who does not know it, that he too may be saved” </w:t>
      </w:r>
      <w:sdt>
        <w:sdtPr>
          <w:rPr>
            <w:rFonts w:ascii="Times New Roman" w:hAnsi="Times New Roman" w:cs="Times New Roman"/>
            <w:sz w:val="24"/>
          </w:rPr>
          <w:id w:val="1532380812"/>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Exa68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(Examiner and Chronicle, 1868)</w:t>
          </w:r>
          <w:r>
            <w:rPr>
              <w:rFonts w:ascii="Times New Roman" w:hAnsi="Times New Roman" w:cs="Times New Roman"/>
              <w:sz w:val="24"/>
            </w:rPr>
            <w:fldChar w:fldCharType="end"/>
          </w:r>
        </w:sdtContent>
      </w:sdt>
      <w:r>
        <w:rPr>
          <w:rFonts w:ascii="Times New Roman" w:hAnsi="Times New Roman" w:cs="Times New Roman"/>
          <w:sz w:val="24"/>
        </w:rPr>
        <w:t xml:space="preserve">. This idea comes from the Great Commission in the Bible in which Jesus, just prior to His ascension to heaven, directed His followers to go out into the world and spread the news about Him </w:t>
      </w:r>
      <w:sdt>
        <w:sdtPr>
          <w:rPr>
            <w:rFonts w:ascii="Times New Roman" w:hAnsi="Times New Roman" w:cs="Times New Roman"/>
            <w:sz w:val="24"/>
          </w:rPr>
          <w:id w:val="309525914"/>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Bal16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(Balmer, 2016)</w:t>
          </w:r>
          <w:r>
            <w:rPr>
              <w:rFonts w:ascii="Times New Roman" w:hAnsi="Times New Roman" w:cs="Times New Roman"/>
              <w:sz w:val="24"/>
            </w:rPr>
            <w:fldChar w:fldCharType="end"/>
          </w:r>
        </w:sdtContent>
      </w:sdt>
      <w:r>
        <w:rPr>
          <w:rFonts w:ascii="Times New Roman" w:hAnsi="Times New Roman" w:cs="Times New Roman"/>
          <w:sz w:val="24"/>
        </w:rPr>
        <w:t xml:space="preserve">. Today, instead of going on missions trips themselves, many evangelicals will support missionaries who go out into the world and spread the Gospel for them </w:t>
      </w:r>
      <w:sdt>
        <w:sdtPr>
          <w:rPr>
            <w:rFonts w:ascii="Times New Roman" w:hAnsi="Times New Roman" w:cs="Times New Roman"/>
            <w:sz w:val="24"/>
          </w:rPr>
          <w:id w:val="1340821424"/>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Bal16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(Balmer, 2016)</w:t>
          </w:r>
          <w:r>
            <w:rPr>
              <w:rFonts w:ascii="Times New Roman" w:hAnsi="Times New Roman" w:cs="Times New Roman"/>
              <w:sz w:val="24"/>
            </w:rPr>
            <w:fldChar w:fldCharType="end"/>
          </w:r>
        </w:sdtContent>
      </w:sdt>
      <w:r>
        <w:rPr>
          <w:rFonts w:ascii="Times New Roman" w:hAnsi="Times New Roman" w:cs="Times New Roman"/>
          <w:sz w:val="24"/>
        </w:rPr>
        <w:t xml:space="preserve">. </w:t>
      </w:r>
    </w:p>
    <w:p w14:paraId="11CFF6BE" w14:textId="555259F0" w:rsidR="006A23E2" w:rsidRDefault="006B467D" w:rsidP="006B467D">
      <w:pPr>
        <w:spacing w:line="480" w:lineRule="auto"/>
        <w:ind w:firstLine="720"/>
        <w:rPr>
          <w:rFonts w:ascii="Times New Roman" w:hAnsi="Times New Roman" w:cs="Times New Roman"/>
          <w:sz w:val="24"/>
        </w:rPr>
      </w:pPr>
      <w:r>
        <w:rPr>
          <w:rFonts w:ascii="Times New Roman" w:hAnsi="Times New Roman" w:cs="Times New Roman"/>
          <w:sz w:val="24"/>
        </w:rPr>
        <w:t xml:space="preserve">Brian Steensland’s and Eric Wright’s work, </w:t>
      </w:r>
      <w:r>
        <w:rPr>
          <w:rFonts w:ascii="Times New Roman" w:hAnsi="Times New Roman" w:cs="Times New Roman"/>
          <w:i/>
          <w:sz w:val="24"/>
        </w:rPr>
        <w:t xml:space="preserve">American Evangelicals and Conservative Politics: Past, Present, and Future </w:t>
      </w:r>
      <w:r>
        <w:rPr>
          <w:rFonts w:ascii="Times New Roman" w:hAnsi="Times New Roman" w:cs="Times New Roman"/>
          <w:sz w:val="24"/>
        </w:rPr>
        <w:t xml:space="preserve">examines the political identification and activity of Evangelicals. While the influence of evangelicalism in American politics first came to light with the rise of the moral majority and Ronald Reagan, evangelicals’ identification with conservativism and the Republican actually began in the post-World War II era, particularly in accord with anti-communism and in response to the moral decadence of the 1960’s </w:t>
      </w:r>
      <w:sdt>
        <w:sdtPr>
          <w:rPr>
            <w:rFonts w:ascii="Times New Roman" w:hAnsi="Times New Roman" w:cs="Times New Roman"/>
            <w:sz w:val="24"/>
          </w:rPr>
          <w:id w:val="428011532"/>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Ste14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 xml:space="preserve">(Steensland </w:t>
          </w:r>
          <w:r w:rsidR="001E2ACB" w:rsidRPr="001E2ACB">
            <w:rPr>
              <w:rFonts w:ascii="Times New Roman" w:hAnsi="Times New Roman" w:cs="Times New Roman"/>
              <w:noProof/>
              <w:sz w:val="24"/>
            </w:rPr>
            <w:lastRenderedPageBreak/>
            <w:t>&amp; Wright, 2014)</w:t>
          </w:r>
          <w:r>
            <w:rPr>
              <w:rFonts w:ascii="Times New Roman" w:hAnsi="Times New Roman" w:cs="Times New Roman"/>
              <w:sz w:val="24"/>
            </w:rPr>
            <w:fldChar w:fldCharType="end"/>
          </w:r>
        </w:sdtContent>
      </w:sdt>
      <w:r>
        <w:rPr>
          <w:rFonts w:ascii="Times New Roman" w:hAnsi="Times New Roman" w:cs="Times New Roman"/>
          <w:sz w:val="24"/>
        </w:rPr>
        <w:t>. In 1942, the creation of the National Association of Evangelicals</w:t>
      </w:r>
      <w:r w:rsidR="00E2491F">
        <w:rPr>
          <w:rFonts w:ascii="Times New Roman" w:hAnsi="Times New Roman" w:cs="Times New Roman"/>
          <w:sz w:val="24"/>
        </w:rPr>
        <w:t xml:space="preserve"> marked a “middle course between the political disengagement of fundamentalism and the cultural accommodation of mainline Protestantism” </w:t>
      </w:r>
      <w:sdt>
        <w:sdtPr>
          <w:rPr>
            <w:rFonts w:ascii="Times New Roman" w:hAnsi="Times New Roman" w:cs="Times New Roman"/>
            <w:sz w:val="24"/>
          </w:rPr>
          <w:id w:val="-1781172170"/>
          <w:citation/>
        </w:sdtPr>
        <w:sdtContent>
          <w:r w:rsidR="00E2491F">
            <w:rPr>
              <w:rFonts w:ascii="Times New Roman" w:hAnsi="Times New Roman" w:cs="Times New Roman"/>
              <w:sz w:val="24"/>
            </w:rPr>
            <w:fldChar w:fldCharType="begin"/>
          </w:r>
          <w:r w:rsidR="00E2491F">
            <w:rPr>
              <w:rFonts w:ascii="Times New Roman" w:hAnsi="Times New Roman" w:cs="Times New Roman"/>
              <w:sz w:val="24"/>
            </w:rPr>
            <w:instrText xml:space="preserve">CITATION Ste14 \p 706 \l 1033 </w:instrText>
          </w:r>
          <w:r w:rsidR="00E2491F">
            <w:rPr>
              <w:rFonts w:ascii="Times New Roman" w:hAnsi="Times New Roman" w:cs="Times New Roman"/>
              <w:sz w:val="24"/>
            </w:rPr>
            <w:fldChar w:fldCharType="separate"/>
          </w:r>
          <w:r w:rsidR="001E2ACB" w:rsidRPr="001E2ACB">
            <w:rPr>
              <w:rFonts w:ascii="Times New Roman" w:hAnsi="Times New Roman" w:cs="Times New Roman"/>
              <w:noProof/>
              <w:sz w:val="24"/>
            </w:rPr>
            <w:t>(Steensland &amp; Wright, 2014, p. 706)</w:t>
          </w:r>
          <w:r w:rsidR="00E2491F">
            <w:rPr>
              <w:rFonts w:ascii="Times New Roman" w:hAnsi="Times New Roman" w:cs="Times New Roman"/>
              <w:sz w:val="24"/>
            </w:rPr>
            <w:fldChar w:fldCharType="end"/>
          </w:r>
        </w:sdtContent>
      </w:sdt>
      <w:r w:rsidR="00E2491F">
        <w:rPr>
          <w:rFonts w:ascii="Times New Roman" w:hAnsi="Times New Roman" w:cs="Times New Roman"/>
          <w:sz w:val="24"/>
        </w:rPr>
        <w:t xml:space="preserve">. The authors show that Evangelicals hold more conservative views on social issues, but their positions on economic issues are not quite as conservative. The Republican Party, however, serves to combine economic conservativism with the social conservativism to which evangelicals are already more predisposed </w:t>
      </w:r>
      <w:sdt>
        <w:sdtPr>
          <w:rPr>
            <w:rFonts w:ascii="Times New Roman" w:hAnsi="Times New Roman" w:cs="Times New Roman"/>
            <w:sz w:val="24"/>
          </w:rPr>
          <w:id w:val="-428427895"/>
          <w:citation/>
        </w:sdtPr>
        <w:sdtContent>
          <w:r w:rsidR="00E2491F">
            <w:rPr>
              <w:rFonts w:ascii="Times New Roman" w:hAnsi="Times New Roman" w:cs="Times New Roman"/>
              <w:sz w:val="24"/>
            </w:rPr>
            <w:fldChar w:fldCharType="begin"/>
          </w:r>
          <w:r w:rsidR="00E2491F">
            <w:rPr>
              <w:rFonts w:ascii="Times New Roman" w:hAnsi="Times New Roman" w:cs="Times New Roman"/>
              <w:sz w:val="24"/>
            </w:rPr>
            <w:instrText xml:space="preserve"> CITATION Ste14 \l 1033 </w:instrText>
          </w:r>
          <w:r w:rsidR="00E2491F">
            <w:rPr>
              <w:rFonts w:ascii="Times New Roman" w:hAnsi="Times New Roman" w:cs="Times New Roman"/>
              <w:sz w:val="24"/>
            </w:rPr>
            <w:fldChar w:fldCharType="separate"/>
          </w:r>
          <w:r w:rsidR="001E2ACB" w:rsidRPr="001E2ACB">
            <w:rPr>
              <w:rFonts w:ascii="Times New Roman" w:hAnsi="Times New Roman" w:cs="Times New Roman"/>
              <w:noProof/>
              <w:sz w:val="24"/>
            </w:rPr>
            <w:t>(Steensland &amp; Wright, 2014)</w:t>
          </w:r>
          <w:r w:rsidR="00E2491F">
            <w:rPr>
              <w:rFonts w:ascii="Times New Roman" w:hAnsi="Times New Roman" w:cs="Times New Roman"/>
              <w:sz w:val="24"/>
            </w:rPr>
            <w:fldChar w:fldCharType="end"/>
          </w:r>
        </w:sdtContent>
      </w:sdt>
      <w:r w:rsidR="00E2491F">
        <w:rPr>
          <w:rFonts w:ascii="Times New Roman" w:hAnsi="Times New Roman" w:cs="Times New Roman"/>
          <w:sz w:val="24"/>
        </w:rPr>
        <w:t xml:space="preserve">. Evangelicals do not identify exclusively with the Republican Party, but most are much more likely to vote Republican than Democratic—especially in a presidential election </w:t>
      </w:r>
      <w:sdt>
        <w:sdtPr>
          <w:rPr>
            <w:rFonts w:ascii="Times New Roman" w:hAnsi="Times New Roman" w:cs="Times New Roman"/>
            <w:sz w:val="24"/>
          </w:rPr>
          <w:id w:val="-915001902"/>
          <w:citation/>
        </w:sdtPr>
        <w:sdtContent>
          <w:r w:rsidR="00E2491F">
            <w:rPr>
              <w:rFonts w:ascii="Times New Roman" w:hAnsi="Times New Roman" w:cs="Times New Roman"/>
              <w:sz w:val="24"/>
            </w:rPr>
            <w:fldChar w:fldCharType="begin"/>
          </w:r>
          <w:r w:rsidR="00E2491F">
            <w:rPr>
              <w:rFonts w:ascii="Times New Roman" w:hAnsi="Times New Roman" w:cs="Times New Roman"/>
              <w:sz w:val="24"/>
            </w:rPr>
            <w:instrText xml:space="preserve"> CITATION Ste14 \l 1033 </w:instrText>
          </w:r>
          <w:r w:rsidR="00E2491F">
            <w:rPr>
              <w:rFonts w:ascii="Times New Roman" w:hAnsi="Times New Roman" w:cs="Times New Roman"/>
              <w:sz w:val="24"/>
            </w:rPr>
            <w:fldChar w:fldCharType="separate"/>
          </w:r>
          <w:r w:rsidR="001E2ACB" w:rsidRPr="001E2ACB">
            <w:rPr>
              <w:rFonts w:ascii="Times New Roman" w:hAnsi="Times New Roman" w:cs="Times New Roman"/>
              <w:noProof/>
              <w:sz w:val="24"/>
            </w:rPr>
            <w:t>(Steensland &amp; Wright, 2014)</w:t>
          </w:r>
          <w:r w:rsidR="00E2491F">
            <w:rPr>
              <w:rFonts w:ascii="Times New Roman" w:hAnsi="Times New Roman" w:cs="Times New Roman"/>
              <w:sz w:val="24"/>
            </w:rPr>
            <w:fldChar w:fldCharType="end"/>
          </w:r>
        </w:sdtContent>
      </w:sdt>
      <w:r w:rsidR="00E2491F">
        <w:rPr>
          <w:rFonts w:ascii="Times New Roman" w:hAnsi="Times New Roman" w:cs="Times New Roman"/>
          <w:sz w:val="24"/>
        </w:rPr>
        <w:t>.</w:t>
      </w:r>
      <w:r w:rsidR="00022BA9">
        <w:rPr>
          <w:rFonts w:ascii="Times New Roman" w:hAnsi="Times New Roman" w:cs="Times New Roman"/>
          <w:sz w:val="24"/>
        </w:rPr>
        <w:t xml:space="preserve"> </w:t>
      </w:r>
    </w:p>
    <w:p w14:paraId="64E07CD7" w14:textId="0D780E1D" w:rsidR="00863C88" w:rsidRDefault="00863C88" w:rsidP="00863C88">
      <w:pPr>
        <w:spacing w:line="480" w:lineRule="auto"/>
        <w:ind w:firstLine="720"/>
        <w:rPr>
          <w:rFonts w:ascii="Times New Roman" w:hAnsi="Times New Roman" w:cs="Times New Roman"/>
          <w:sz w:val="24"/>
        </w:rPr>
      </w:pPr>
      <w:r>
        <w:rPr>
          <w:rFonts w:ascii="Times New Roman" w:hAnsi="Times New Roman" w:cs="Times New Roman"/>
          <w:sz w:val="24"/>
        </w:rPr>
        <w:t xml:space="preserve">While fundamentalists and non-fundamentalist disagree on some doctrinal issues, they also have different views regarding political beliefs and activism. A 1988 study by Corwin Smidt titled </w:t>
      </w:r>
      <w:r>
        <w:rPr>
          <w:rFonts w:ascii="Times New Roman" w:hAnsi="Times New Roman" w:cs="Times New Roman"/>
          <w:i/>
          <w:sz w:val="24"/>
        </w:rPr>
        <w:t xml:space="preserve">Evangelicals within Contemporary American Politics: Differentiating between Fundamentalist and Non-Fundamentalist Evangelicals </w:t>
      </w:r>
      <w:r>
        <w:rPr>
          <w:rFonts w:ascii="Times New Roman" w:hAnsi="Times New Roman" w:cs="Times New Roman"/>
          <w:sz w:val="24"/>
        </w:rPr>
        <w:t xml:space="preserve">sought to uncover the exact political differences between the two groups of evangelicals. Smidt found that: </w:t>
      </w:r>
    </w:p>
    <w:p w14:paraId="132232C7" w14:textId="77777777" w:rsidR="00863C88" w:rsidRPr="002B2BE5" w:rsidRDefault="00863C88" w:rsidP="00863C88">
      <w:pPr>
        <w:spacing w:line="240" w:lineRule="auto"/>
        <w:ind w:left="720" w:right="720"/>
        <w:rPr>
          <w:rFonts w:ascii="Times New Roman" w:hAnsi="Times New Roman" w:cs="Times New Roman"/>
        </w:rPr>
      </w:pPr>
      <w:r w:rsidRPr="002B2BE5">
        <w:rPr>
          <w:rFonts w:ascii="Times New Roman" w:hAnsi="Times New Roman" w:cs="Times New Roman"/>
        </w:rPr>
        <w:t xml:space="preserve">“The data indicate that, after the introduction of the control variables, fundamentalist evangelicals tend to be more likely than non-fundamentalist evangelicals to classify themselves as political conservatives, to adopt more conservative positions on political issues, to express greater salience for their religion politically, to be politically active, and </w:t>
      </w:r>
      <w:r w:rsidRPr="00211515">
        <w:rPr>
          <w:rFonts w:ascii="Times New Roman" w:hAnsi="Times New Roman" w:cs="Times New Roman"/>
        </w:rPr>
        <w:t>to be more Democratic in their partisanship</w:t>
      </w:r>
      <w:r w:rsidRPr="002B2BE5">
        <w:rPr>
          <w:rFonts w:ascii="Times New Roman" w:hAnsi="Times New Roman" w:cs="Times New Roman"/>
        </w:rPr>
        <w:t xml:space="preserve">” </w:t>
      </w:r>
      <w:sdt>
        <w:sdtPr>
          <w:rPr>
            <w:rFonts w:ascii="Times New Roman" w:hAnsi="Times New Roman" w:cs="Times New Roman"/>
          </w:rPr>
          <w:id w:val="554662811"/>
          <w:citation/>
        </w:sdtPr>
        <w:sdtContent>
          <w:r w:rsidRPr="002B2BE5">
            <w:rPr>
              <w:rFonts w:ascii="Times New Roman" w:hAnsi="Times New Roman" w:cs="Times New Roman"/>
            </w:rPr>
            <w:fldChar w:fldCharType="begin"/>
          </w:r>
          <w:r w:rsidRPr="002B2BE5">
            <w:rPr>
              <w:rFonts w:ascii="Times New Roman" w:hAnsi="Times New Roman" w:cs="Times New Roman"/>
            </w:rPr>
            <w:instrText xml:space="preserve">CITATION Smi88 \p 616-617 \l 1033 </w:instrText>
          </w:r>
          <w:r w:rsidRPr="002B2BE5">
            <w:rPr>
              <w:rFonts w:ascii="Times New Roman" w:hAnsi="Times New Roman" w:cs="Times New Roman"/>
            </w:rPr>
            <w:fldChar w:fldCharType="separate"/>
          </w:r>
          <w:r w:rsidR="001E2ACB" w:rsidRPr="001E2ACB">
            <w:rPr>
              <w:rFonts w:ascii="Times New Roman" w:hAnsi="Times New Roman" w:cs="Times New Roman"/>
              <w:noProof/>
            </w:rPr>
            <w:t>(Smidt, 1988, pp. 616-617)</w:t>
          </w:r>
          <w:r w:rsidRPr="002B2BE5">
            <w:rPr>
              <w:rFonts w:ascii="Times New Roman" w:hAnsi="Times New Roman" w:cs="Times New Roman"/>
            </w:rPr>
            <w:fldChar w:fldCharType="end"/>
          </w:r>
        </w:sdtContent>
      </w:sdt>
      <w:r w:rsidRPr="002B2BE5">
        <w:rPr>
          <w:rFonts w:ascii="Times New Roman" w:hAnsi="Times New Roman" w:cs="Times New Roman"/>
        </w:rPr>
        <w:t xml:space="preserve">. </w:t>
      </w:r>
    </w:p>
    <w:p w14:paraId="2202BAA3" w14:textId="77777777" w:rsidR="00863C88" w:rsidRDefault="00863C88" w:rsidP="00863C88">
      <w:pPr>
        <w:spacing w:line="480" w:lineRule="auto"/>
        <w:ind w:firstLine="720"/>
        <w:rPr>
          <w:rFonts w:ascii="Times New Roman" w:hAnsi="Times New Roman" w:cs="Times New Roman"/>
          <w:sz w:val="24"/>
        </w:rPr>
      </w:pPr>
      <w:r>
        <w:rPr>
          <w:rFonts w:ascii="Times New Roman" w:hAnsi="Times New Roman" w:cs="Times New Roman"/>
          <w:sz w:val="24"/>
        </w:rPr>
        <w:t xml:space="preserve">The fact that Smidt found that fundamentalist evangelicals tend to be more Democratic in their political party identification is particularly curious since the majority of evangelicals today identify as Republicans. This finding could be a result of the time at which Smidt conducted his study. Evangelicals’ support for George H.W. Bush in 1988 and the moral questionability of Bill Clinton both before he was in office and while he was in office could have moved evangelicals more solidly into the Republican camp. Regarding the evangelicals today who do identify as </w:t>
      </w:r>
      <w:r>
        <w:rPr>
          <w:rFonts w:ascii="Times New Roman" w:hAnsi="Times New Roman" w:cs="Times New Roman"/>
          <w:sz w:val="24"/>
        </w:rPr>
        <w:lastRenderedPageBreak/>
        <w:t>Democrats, it is currently unknown whether they are fundamentalist or non-fundamentalist evangelicals. More research is needed to answer this question.</w:t>
      </w:r>
    </w:p>
    <w:p w14:paraId="710B253B" w14:textId="37E733C9" w:rsidR="00863C88" w:rsidRPr="00AD7456" w:rsidRDefault="00863C88" w:rsidP="00863C88">
      <w:pPr>
        <w:spacing w:line="480" w:lineRule="auto"/>
        <w:ind w:firstLine="720"/>
        <w:rPr>
          <w:rFonts w:ascii="Times New Roman" w:hAnsi="Times New Roman" w:cs="Times New Roman"/>
          <w:sz w:val="24"/>
        </w:rPr>
      </w:pPr>
      <w:r>
        <w:rPr>
          <w:rFonts w:ascii="Times New Roman" w:hAnsi="Times New Roman" w:cs="Times New Roman"/>
          <w:sz w:val="24"/>
        </w:rPr>
        <w:t xml:space="preserve">Although traditional doctrine holds that evangelicals should avoid politics, evangelicals became increasingly politically active during the 1970’s, largely as a result of Jimmy Carter, the first openly evangelical presidential candidate in more than fifty years </w:t>
      </w:r>
      <w:sdt>
        <w:sdtPr>
          <w:rPr>
            <w:rFonts w:ascii="Times New Roman" w:hAnsi="Times New Roman" w:cs="Times New Roman"/>
            <w:sz w:val="24"/>
          </w:rPr>
          <w:id w:val="729963978"/>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Wil88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(Wilcox, 1988)</w:t>
          </w:r>
          <w:r>
            <w:rPr>
              <w:rFonts w:ascii="Times New Roman" w:hAnsi="Times New Roman" w:cs="Times New Roman"/>
              <w:sz w:val="24"/>
            </w:rPr>
            <w:fldChar w:fldCharType="end"/>
          </w:r>
        </w:sdtContent>
      </w:sdt>
      <w:r>
        <w:rPr>
          <w:rFonts w:ascii="Times New Roman" w:hAnsi="Times New Roman" w:cs="Times New Roman"/>
          <w:sz w:val="24"/>
        </w:rPr>
        <w:t xml:space="preserve">. The Carter candidacy mobilized evangelical political support as no campaign ever had before, resulting in large numbers of both fundamentalist and evangelical Christians voting for Carter in the 1976 election </w:t>
      </w:r>
      <w:sdt>
        <w:sdtPr>
          <w:rPr>
            <w:rFonts w:ascii="Times New Roman" w:hAnsi="Times New Roman" w:cs="Times New Roman"/>
            <w:sz w:val="24"/>
          </w:rPr>
          <w:id w:val="1819687372"/>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Wil88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(Wilcox, 1988)</w:t>
          </w:r>
          <w:r>
            <w:rPr>
              <w:rFonts w:ascii="Times New Roman" w:hAnsi="Times New Roman" w:cs="Times New Roman"/>
              <w:sz w:val="24"/>
            </w:rPr>
            <w:fldChar w:fldCharType="end"/>
          </w:r>
        </w:sdtContent>
      </w:sdt>
      <w:r>
        <w:rPr>
          <w:rFonts w:ascii="Times New Roman" w:hAnsi="Times New Roman" w:cs="Times New Roman"/>
          <w:sz w:val="24"/>
        </w:rPr>
        <w:t>. Carter’s candidacy also helped break down evangelicals’ beliefs that they were not supposed to engage in politics as Carter openly argued that Christians were morally obligated to participate</w:t>
      </w:r>
      <w:sdt>
        <w:sdtPr>
          <w:rPr>
            <w:rFonts w:ascii="Times New Roman" w:hAnsi="Times New Roman" w:cs="Times New Roman"/>
            <w:sz w:val="24"/>
          </w:rPr>
          <w:id w:val="-1857956269"/>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Wil88 \l 1033 </w:instrText>
          </w:r>
          <w:r>
            <w:rPr>
              <w:rFonts w:ascii="Times New Roman" w:hAnsi="Times New Roman" w:cs="Times New Roman"/>
              <w:sz w:val="24"/>
            </w:rPr>
            <w:fldChar w:fldCharType="separate"/>
          </w:r>
          <w:r w:rsidR="001E2ACB">
            <w:rPr>
              <w:rFonts w:ascii="Times New Roman" w:hAnsi="Times New Roman" w:cs="Times New Roman"/>
              <w:noProof/>
              <w:sz w:val="24"/>
            </w:rPr>
            <w:t xml:space="preserve"> </w:t>
          </w:r>
          <w:r w:rsidR="001E2ACB" w:rsidRPr="001E2ACB">
            <w:rPr>
              <w:rFonts w:ascii="Times New Roman" w:hAnsi="Times New Roman" w:cs="Times New Roman"/>
              <w:noProof/>
              <w:sz w:val="24"/>
            </w:rPr>
            <w:t>(Wilcox, 1988)</w:t>
          </w:r>
          <w:r>
            <w:rPr>
              <w:rFonts w:ascii="Times New Roman" w:hAnsi="Times New Roman" w:cs="Times New Roman"/>
              <w:sz w:val="24"/>
            </w:rPr>
            <w:fldChar w:fldCharType="end"/>
          </w:r>
        </w:sdtContent>
      </w:sdt>
      <w:r>
        <w:rPr>
          <w:rFonts w:ascii="Times New Roman" w:hAnsi="Times New Roman" w:cs="Times New Roman"/>
          <w:sz w:val="24"/>
        </w:rPr>
        <w:t xml:space="preserve">. In the later years of the 1970’s, Christian activists formed the Christian Voice and the Moral Majority—two groups that would serve as the foundation for the New Christian Right that would help propel Ronald Reagan to the White House in 1980 and 1984 </w:t>
      </w:r>
      <w:sdt>
        <w:sdtPr>
          <w:rPr>
            <w:rFonts w:ascii="Times New Roman" w:hAnsi="Times New Roman" w:cs="Times New Roman"/>
            <w:sz w:val="24"/>
          </w:rPr>
          <w:id w:val="-1659380739"/>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Wil88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(Wilcox, 1988)</w:t>
          </w:r>
          <w:r>
            <w:rPr>
              <w:rFonts w:ascii="Times New Roman" w:hAnsi="Times New Roman" w:cs="Times New Roman"/>
              <w:sz w:val="24"/>
            </w:rPr>
            <w:fldChar w:fldCharType="end"/>
          </w:r>
        </w:sdtContent>
      </w:sdt>
      <w:r>
        <w:rPr>
          <w:rFonts w:ascii="Times New Roman" w:hAnsi="Times New Roman" w:cs="Times New Roman"/>
          <w:sz w:val="24"/>
        </w:rPr>
        <w:t>.</w:t>
      </w:r>
    </w:p>
    <w:p w14:paraId="797A5B63" w14:textId="77777777" w:rsidR="00863C88" w:rsidRDefault="00863C88" w:rsidP="00863C88">
      <w:pPr>
        <w:spacing w:line="480" w:lineRule="auto"/>
        <w:ind w:firstLine="720"/>
        <w:rPr>
          <w:rFonts w:ascii="Times New Roman" w:hAnsi="Times New Roman" w:cs="Times New Roman"/>
          <w:sz w:val="24"/>
        </w:rPr>
      </w:pPr>
      <w:r>
        <w:rPr>
          <w:rFonts w:ascii="Times New Roman" w:hAnsi="Times New Roman" w:cs="Times New Roman"/>
          <w:sz w:val="24"/>
        </w:rPr>
        <w:t>Regarding the escalation of religion in presidential campaigns, Phillip Hammond made several observations. First, he supported Wilcox’s finding that the 1976 Carter campaign brought religion into an American presidential campaign to a degree that had not been present in decades. Hammond adds that religion was present in the 1984 presidential election to a greater degree than the 1980 presidential election which had a greater emphasis on religion than the 1976 campaign</w:t>
      </w:r>
      <w:sdt>
        <w:sdtPr>
          <w:rPr>
            <w:rFonts w:ascii="Times New Roman" w:hAnsi="Times New Roman" w:cs="Times New Roman"/>
            <w:sz w:val="24"/>
          </w:rPr>
          <w:id w:val="-782195047"/>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Ham85 \l 1033 </w:instrText>
          </w:r>
          <w:r>
            <w:rPr>
              <w:rFonts w:ascii="Times New Roman" w:hAnsi="Times New Roman" w:cs="Times New Roman"/>
              <w:sz w:val="24"/>
            </w:rPr>
            <w:fldChar w:fldCharType="separate"/>
          </w:r>
          <w:r w:rsidR="001E2ACB">
            <w:rPr>
              <w:rFonts w:ascii="Times New Roman" w:hAnsi="Times New Roman" w:cs="Times New Roman"/>
              <w:noProof/>
              <w:sz w:val="24"/>
            </w:rPr>
            <w:t xml:space="preserve"> </w:t>
          </w:r>
          <w:r w:rsidR="001E2ACB" w:rsidRPr="001E2ACB">
            <w:rPr>
              <w:rFonts w:ascii="Times New Roman" w:hAnsi="Times New Roman" w:cs="Times New Roman"/>
              <w:noProof/>
              <w:sz w:val="24"/>
            </w:rPr>
            <w:t>(Hammond, 1985)</w:t>
          </w:r>
          <w:r>
            <w:rPr>
              <w:rFonts w:ascii="Times New Roman" w:hAnsi="Times New Roman" w:cs="Times New Roman"/>
              <w:sz w:val="24"/>
            </w:rPr>
            <w:fldChar w:fldCharType="end"/>
          </w:r>
        </w:sdtContent>
      </w:sdt>
      <w:r>
        <w:rPr>
          <w:rFonts w:ascii="Times New Roman" w:hAnsi="Times New Roman" w:cs="Times New Roman"/>
          <w:sz w:val="24"/>
        </w:rPr>
        <w:t xml:space="preserve">. Second, he notes that Reagan’s support among Christians in 1984 came mainly from the “‘moderately’ Christian rightist” rather than the strongly conservative or fundamentalist Christians </w:t>
      </w:r>
      <w:sdt>
        <w:sdtPr>
          <w:rPr>
            <w:rFonts w:ascii="Times New Roman" w:hAnsi="Times New Roman" w:cs="Times New Roman"/>
            <w:sz w:val="24"/>
          </w:rPr>
          <w:id w:val="-1763446099"/>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Ham85 \p 189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(Hammond, 1985, p. 189)</w:t>
          </w:r>
          <w:r>
            <w:rPr>
              <w:rFonts w:ascii="Times New Roman" w:hAnsi="Times New Roman" w:cs="Times New Roman"/>
              <w:sz w:val="24"/>
            </w:rPr>
            <w:fldChar w:fldCharType="end"/>
          </w:r>
        </w:sdtContent>
      </w:sdt>
      <w:r>
        <w:rPr>
          <w:rFonts w:ascii="Times New Roman" w:hAnsi="Times New Roman" w:cs="Times New Roman"/>
          <w:sz w:val="24"/>
        </w:rPr>
        <w:t xml:space="preserve">. This observation is in line with Smidt’s finding that fundamentalists tended to be more conservative but also more Democratic than other evangelicals. Hammond also states that being a member of the Christian right is not equivalent to </w:t>
      </w:r>
      <w:r>
        <w:rPr>
          <w:rFonts w:ascii="Times New Roman" w:hAnsi="Times New Roman" w:cs="Times New Roman"/>
          <w:sz w:val="24"/>
        </w:rPr>
        <w:lastRenderedPageBreak/>
        <w:t xml:space="preserve">being a Republican supporter. As he writes, “certain fundamentalist views are so fundamental…that, unless politicians are ‘correct’ on those, their [evangelicals’] other views are largely irrelevant to voting choice” </w:t>
      </w:r>
      <w:sdt>
        <w:sdtPr>
          <w:rPr>
            <w:rFonts w:ascii="Times New Roman" w:hAnsi="Times New Roman" w:cs="Times New Roman"/>
            <w:sz w:val="24"/>
          </w:rPr>
          <w:id w:val="1010097663"/>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Ham85 \p 189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(Hammond, 1985, p. 189)</w:t>
          </w:r>
          <w:r>
            <w:rPr>
              <w:rFonts w:ascii="Times New Roman" w:hAnsi="Times New Roman" w:cs="Times New Roman"/>
              <w:sz w:val="24"/>
            </w:rPr>
            <w:fldChar w:fldCharType="end"/>
          </w:r>
        </w:sdtContent>
      </w:sdt>
      <w:r>
        <w:rPr>
          <w:rFonts w:ascii="Times New Roman" w:hAnsi="Times New Roman" w:cs="Times New Roman"/>
          <w:sz w:val="24"/>
        </w:rPr>
        <w:t>. So, if a politician is not “correct” on a certain fundamentalist view that a fundamentalist holds very closely, that politician will very likely not get the fundamentalist’s vote. For example, if the moral questions surrounding abortion make abortion the most important issue to a fundamentalist, they may be unwilling to support a candidate they otherwise might support if the candidate supports abortion rights.</w:t>
      </w:r>
    </w:p>
    <w:p w14:paraId="05D10C50" w14:textId="77777777" w:rsidR="00437E90" w:rsidRDefault="00437E90" w:rsidP="00437E90">
      <w:pPr>
        <w:spacing w:line="480" w:lineRule="auto"/>
        <w:rPr>
          <w:rFonts w:ascii="Times New Roman" w:hAnsi="Times New Roman" w:cs="Times New Roman"/>
          <w:b/>
          <w:sz w:val="24"/>
        </w:rPr>
      </w:pPr>
      <w:r>
        <w:rPr>
          <w:rFonts w:ascii="Times New Roman" w:hAnsi="Times New Roman" w:cs="Times New Roman"/>
          <w:b/>
          <w:sz w:val="24"/>
        </w:rPr>
        <w:t>Religion and V</w:t>
      </w:r>
      <w:r w:rsidRPr="008A6B01">
        <w:rPr>
          <w:rFonts w:ascii="Times New Roman" w:hAnsi="Times New Roman" w:cs="Times New Roman"/>
          <w:b/>
          <w:sz w:val="24"/>
        </w:rPr>
        <w:t>alues</w:t>
      </w:r>
    </w:p>
    <w:p w14:paraId="63A813BD" w14:textId="687BFA47" w:rsidR="00934FF7" w:rsidRDefault="00934FF7" w:rsidP="00934FF7">
      <w:pPr>
        <w:spacing w:line="480" w:lineRule="auto"/>
        <w:ind w:firstLine="720"/>
        <w:rPr>
          <w:rFonts w:ascii="Times New Roman" w:hAnsi="Times New Roman" w:cs="Times New Roman"/>
          <w:sz w:val="24"/>
        </w:rPr>
      </w:pPr>
      <w:r>
        <w:rPr>
          <w:rFonts w:ascii="Times New Roman" w:hAnsi="Times New Roman" w:cs="Times New Roman"/>
          <w:sz w:val="24"/>
        </w:rPr>
        <w:t xml:space="preserve">Interestingly, Schwartz’s 1992 study hypothesized that spirituality would be an eleventh value in addition to the ten basic motivational values </w:t>
      </w:r>
      <w:sdt>
        <w:sdtPr>
          <w:rPr>
            <w:rFonts w:ascii="Times New Roman" w:hAnsi="Times New Roman" w:cs="Times New Roman"/>
            <w:sz w:val="24"/>
          </w:rPr>
          <w:id w:val="383916101"/>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Sch92 \t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(Schwartz &amp; Berkowitz, 1992)</w:t>
          </w:r>
          <w:r>
            <w:rPr>
              <w:rFonts w:ascii="Times New Roman" w:hAnsi="Times New Roman" w:cs="Times New Roman"/>
              <w:sz w:val="24"/>
            </w:rPr>
            <w:fldChar w:fldCharType="end"/>
          </w:r>
        </w:sdtContent>
      </w:sdt>
      <w:r>
        <w:rPr>
          <w:rFonts w:ascii="Times New Roman" w:hAnsi="Times New Roman" w:cs="Times New Roman"/>
          <w:sz w:val="24"/>
        </w:rPr>
        <w:t xml:space="preserve">. Spirituality is concerned with answering the questions of ultimate meaning in the universal, the meaninglessness of reality, and the existential crisis, while traditions and religion often serve as the mechanisms that allow people to do so </w:t>
      </w:r>
      <w:sdt>
        <w:sdtPr>
          <w:rPr>
            <w:rFonts w:ascii="Times New Roman" w:hAnsi="Times New Roman" w:cs="Times New Roman"/>
            <w:sz w:val="24"/>
          </w:rPr>
          <w:id w:val="1471023023"/>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Sch92 \t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(Schwartz &amp; Berkowitz, 1992)</w:t>
          </w:r>
          <w:r>
            <w:rPr>
              <w:rFonts w:ascii="Times New Roman" w:hAnsi="Times New Roman" w:cs="Times New Roman"/>
              <w:sz w:val="24"/>
            </w:rPr>
            <w:fldChar w:fldCharType="end"/>
          </w:r>
        </w:sdtContent>
      </w:sdt>
      <w:r>
        <w:rPr>
          <w:rFonts w:ascii="Times New Roman" w:hAnsi="Times New Roman" w:cs="Times New Roman"/>
          <w:sz w:val="24"/>
        </w:rPr>
        <w:t xml:space="preserve">. Spirituality values </w:t>
      </w:r>
      <w:r w:rsidRPr="004E6339">
        <w:rPr>
          <w:rFonts w:ascii="Times New Roman" w:hAnsi="Times New Roman" w:cs="Times New Roman"/>
          <w:strike/>
          <w:sz w:val="24"/>
        </w:rPr>
        <w:t>would</w:t>
      </w:r>
      <w:r>
        <w:rPr>
          <w:rFonts w:ascii="Times New Roman" w:hAnsi="Times New Roman" w:cs="Times New Roman"/>
          <w:sz w:val="24"/>
        </w:rPr>
        <w:t xml:space="preserve"> express the motivations of meaning and inner harmony achieved from transcending the concerns of everyday reality </w:t>
      </w:r>
      <w:sdt>
        <w:sdtPr>
          <w:rPr>
            <w:rFonts w:ascii="Times New Roman" w:hAnsi="Times New Roman" w:cs="Times New Roman"/>
            <w:sz w:val="24"/>
          </w:rPr>
          <w:id w:val="163360143"/>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Sch92 \t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(Schwartz &amp; Berkowitz, 1992)</w:t>
          </w:r>
          <w:r>
            <w:rPr>
              <w:rFonts w:ascii="Times New Roman" w:hAnsi="Times New Roman" w:cs="Times New Roman"/>
              <w:sz w:val="24"/>
            </w:rPr>
            <w:fldChar w:fldCharType="end"/>
          </w:r>
        </w:sdtContent>
      </w:sdt>
      <w:r>
        <w:rPr>
          <w:rFonts w:ascii="Times New Roman" w:hAnsi="Times New Roman" w:cs="Times New Roman"/>
          <w:sz w:val="24"/>
        </w:rPr>
        <w:t xml:space="preserve">. However, the search for meaning and coherence is a sophisticated process in which the average person does not engage </w:t>
      </w:r>
      <w:r w:rsidRPr="00C03F56">
        <w:rPr>
          <w:rFonts w:ascii="Times New Roman" w:hAnsi="Times New Roman" w:cs="Times New Roman"/>
          <w:sz w:val="24"/>
        </w:rPr>
        <w:t>routinely or even at all</w:t>
      </w:r>
      <w:r w:rsidRPr="004E6339">
        <w:rPr>
          <w:rFonts w:ascii="Times New Roman" w:hAnsi="Times New Roman" w:cs="Times New Roman"/>
          <w:sz w:val="24"/>
        </w:rPr>
        <w:t xml:space="preserve"> </w:t>
      </w:r>
      <w:sdt>
        <w:sdtPr>
          <w:rPr>
            <w:rFonts w:ascii="Times New Roman" w:hAnsi="Times New Roman" w:cs="Times New Roman"/>
            <w:sz w:val="24"/>
          </w:rPr>
          <w:id w:val="-1562085018"/>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Sch92 \t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(Schwartz &amp; Berkowitz, 1992)</w:t>
          </w:r>
          <w:r>
            <w:rPr>
              <w:rFonts w:ascii="Times New Roman" w:hAnsi="Times New Roman" w:cs="Times New Roman"/>
              <w:sz w:val="24"/>
            </w:rPr>
            <w:fldChar w:fldCharType="end"/>
          </w:r>
        </w:sdtContent>
      </w:sdt>
      <w:r>
        <w:rPr>
          <w:rFonts w:ascii="Times New Roman" w:hAnsi="Times New Roman" w:cs="Times New Roman"/>
          <w:sz w:val="24"/>
        </w:rPr>
        <w:t xml:space="preserve">. Consequently, instead of turning to spirituality values, individuals use other values such as tradition, security, and conformity to find coherence and meaning </w:t>
      </w:r>
      <w:sdt>
        <w:sdtPr>
          <w:rPr>
            <w:rFonts w:ascii="Times New Roman" w:hAnsi="Times New Roman" w:cs="Times New Roman"/>
            <w:sz w:val="24"/>
          </w:rPr>
          <w:id w:val="-1735769726"/>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Sch92 \t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(Schwartz &amp; Berkowitz, 1992)</w:t>
          </w:r>
          <w:r>
            <w:rPr>
              <w:rFonts w:ascii="Times New Roman" w:hAnsi="Times New Roman" w:cs="Times New Roman"/>
              <w:sz w:val="24"/>
            </w:rPr>
            <w:fldChar w:fldCharType="end"/>
          </w:r>
        </w:sdtContent>
      </w:sdt>
      <w:r>
        <w:rPr>
          <w:rFonts w:ascii="Times New Roman" w:hAnsi="Times New Roman" w:cs="Times New Roman"/>
          <w:sz w:val="24"/>
        </w:rPr>
        <w:t xml:space="preserve">. </w:t>
      </w:r>
    </w:p>
    <w:p w14:paraId="5F7E4D87" w14:textId="420A185F" w:rsidR="00934FF7" w:rsidRPr="003D7B76" w:rsidRDefault="00934FF7" w:rsidP="00934FF7">
      <w:pPr>
        <w:spacing w:line="480" w:lineRule="auto"/>
        <w:ind w:firstLine="720"/>
        <w:rPr>
          <w:rFonts w:ascii="Times New Roman" w:hAnsi="Times New Roman" w:cs="Times New Roman"/>
          <w:sz w:val="24"/>
        </w:rPr>
      </w:pPr>
      <w:r>
        <w:rPr>
          <w:rFonts w:ascii="Times New Roman" w:hAnsi="Times New Roman" w:cs="Times New Roman"/>
          <w:sz w:val="24"/>
        </w:rPr>
        <w:t xml:space="preserve">While Schwartz’s and Berkowitz’s hypothesis that individuals use other values in lieu of spirituality is a logical conclusion, it would seem that most people do not think about ultimate meaning and the existential crisis on a routine basis. Therefore, they would not need religion to answer questions related to those topics. However, the prominence of various religions across the </w:t>
      </w:r>
      <w:r>
        <w:rPr>
          <w:rFonts w:ascii="Times New Roman" w:hAnsi="Times New Roman" w:cs="Times New Roman"/>
          <w:sz w:val="24"/>
        </w:rPr>
        <w:lastRenderedPageBreak/>
        <w:t xml:space="preserve">globe and throughout different societies and cultures shows that religion still serves some purpose within the individual—most likely allowing the individual to conform to society, participate in traditions, and feel secure. Future research could focus on to what extent religion provides access to the basic motivational values. The placement of the SVS value </w:t>
      </w:r>
      <w:r>
        <w:rPr>
          <w:rFonts w:ascii="Times New Roman" w:hAnsi="Times New Roman" w:cs="Times New Roman"/>
          <w:i/>
          <w:sz w:val="24"/>
        </w:rPr>
        <w:t xml:space="preserve">a spiritual life </w:t>
      </w:r>
      <w:r>
        <w:rPr>
          <w:rFonts w:ascii="Times New Roman" w:hAnsi="Times New Roman" w:cs="Times New Roman"/>
          <w:sz w:val="24"/>
        </w:rPr>
        <w:t xml:space="preserve">within the motivational continuum can show the varied nature of spirituality between different people and different cultures. For example, in Schwartz and Sagiv’s study “Identifying Culture-Specifics in the Content and Structure of Values,” </w:t>
      </w:r>
      <w:r>
        <w:rPr>
          <w:rFonts w:ascii="Times New Roman" w:hAnsi="Times New Roman" w:cs="Times New Roman"/>
          <w:i/>
          <w:sz w:val="24"/>
        </w:rPr>
        <w:t xml:space="preserve">a spiritual life </w:t>
      </w:r>
      <w:r>
        <w:rPr>
          <w:rFonts w:ascii="Times New Roman" w:hAnsi="Times New Roman" w:cs="Times New Roman"/>
          <w:sz w:val="24"/>
        </w:rPr>
        <w:t xml:space="preserve">appeared most frequently in either the benevolence, universalism, or tradition regions of the continuum </w:t>
      </w:r>
      <w:sdt>
        <w:sdtPr>
          <w:rPr>
            <w:rFonts w:ascii="Times New Roman" w:hAnsi="Times New Roman" w:cs="Times New Roman"/>
            <w:sz w:val="24"/>
          </w:rPr>
          <w:id w:val="1557595489"/>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Sch95 \t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(Schwartz &amp; Sagiv, 1995)</w:t>
          </w:r>
          <w:r>
            <w:rPr>
              <w:rFonts w:ascii="Times New Roman" w:hAnsi="Times New Roman" w:cs="Times New Roman"/>
              <w:sz w:val="24"/>
            </w:rPr>
            <w:fldChar w:fldCharType="end"/>
          </w:r>
        </w:sdtContent>
      </w:sdt>
      <w:r>
        <w:rPr>
          <w:rFonts w:ascii="Times New Roman" w:hAnsi="Times New Roman" w:cs="Times New Roman"/>
          <w:sz w:val="24"/>
        </w:rPr>
        <w:t xml:space="preserve">. All three of these regions signify a transcendence of material self-interests for different reasons. Benevolence transcends the self for the welfare of close others, universalism for the welfare of all others, and tradition for the demands of a higher authority </w:t>
      </w:r>
      <w:sdt>
        <w:sdtPr>
          <w:rPr>
            <w:rFonts w:ascii="Times New Roman" w:hAnsi="Times New Roman" w:cs="Times New Roman"/>
            <w:sz w:val="24"/>
          </w:rPr>
          <w:id w:val="-1576816030"/>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Sch95 \t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(Schwartz &amp; Sagiv, 1995)</w:t>
          </w:r>
          <w:r>
            <w:rPr>
              <w:rFonts w:ascii="Times New Roman" w:hAnsi="Times New Roman" w:cs="Times New Roman"/>
              <w:sz w:val="24"/>
            </w:rPr>
            <w:fldChar w:fldCharType="end"/>
          </w:r>
        </w:sdtContent>
      </w:sdt>
      <w:r>
        <w:rPr>
          <w:rFonts w:ascii="Times New Roman" w:hAnsi="Times New Roman" w:cs="Times New Roman"/>
          <w:sz w:val="24"/>
        </w:rPr>
        <w:t xml:space="preserve">. In samples of Muslim and Catholic teachers, </w:t>
      </w:r>
      <w:r>
        <w:rPr>
          <w:rFonts w:ascii="Times New Roman" w:hAnsi="Times New Roman" w:cs="Times New Roman"/>
          <w:i/>
          <w:sz w:val="24"/>
        </w:rPr>
        <w:t xml:space="preserve">a spiritual life </w:t>
      </w:r>
      <w:r>
        <w:rPr>
          <w:rFonts w:ascii="Times New Roman" w:hAnsi="Times New Roman" w:cs="Times New Roman"/>
          <w:sz w:val="24"/>
        </w:rPr>
        <w:t xml:space="preserve">appeared most frequently in the traditions region, signifying these two groups’ association of spirituality with a super-natural authority. </w:t>
      </w:r>
    </w:p>
    <w:p w14:paraId="4E9C4322" w14:textId="2266877A" w:rsidR="00F22A8E" w:rsidRDefault="00437E90" w:rsidP="00437E90">
      <w:pPr>
        <w:spacing w:line="480" w:lineRule="auto"/>
        <w:rPr>
          <w:rFonts w:ascii="Times New Roman" w:hAnsi="Times New Roman" w:cs="Times New Roman"/>
          <w:sz w:val="24"/>
        </w:rPr>
      </w:pPr>
      <w:r>
        <w:tab/>
      </w:r>
      <w:r>
        <w:rPr>
          <w:rFonts w:ascii="Times New Roman" w:hAnsi="Times New Roman" w:cs="Times New Roman"/>
          <w:sz w:val="24"/>
        </w:rPr>
        <w:t xml:space="preserve">An individual’s value system as well as their religion clearly impact their political ideology, party identification, issue positions, and vote choice. However, it is unclear what the strength and direction of the relationship between values and religion are. In her 2005 study, Sonia Roccas found that “both directions of causality between religion and values are very likely” (p. 757). The cross-cultural study found that people with different levels of religiosity have different value priorities. Individuals who are more religious “attribute relatively high importance to values that express the motivation to avoid uncertainty, and relatively low importance to values that express the motivations to follow one’s sensuous, hedonistic desires, and the motivation to be independent in thought and action” </w:t>
      </w:r>
      <w:sdt>
        <w:sdtPr>
          <w:rPr>
            <w:rFonts w:ascii="Times New Roman" w:hAnsi="Times New Roman" w:cs="Times New Roman"/>
            <w:sz w:val="24"/>
          </w:rPr>
          <w:id w:val="-714653030"/>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Roc05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(Roccas, 2005)</w:t>
          </w:r>
          <w:r>
            <w:rPr>
              <w:rFonts w:ascii="Times New Roman" w:hAnsi="Times New Roman" w:cs="Times New Roman"/>
              <w:sz w:val="24"/>
            </w:rPr>
            <w:fldChar w:fldCharType="end"/>
          </w:r>
        </w:sdtContent>
      </w:sdt>
      <w:r>
        <w:rPr>
          <w:rFonts w:ascii="Times New Roman" w:hAnsi="Times New Roman" w:cs="Times New Roman"/>
          <w:sz w:val="24"/>
        </w:rPr>
        <w:t xml:space="preserve">. While Roccas’ </w:t>
      </w:r>
      <w:r>
        <w:rPr>
          <w:rFonts w:ascii="Times New Roman" w:hAnsi="Times New Roman" w:cs="Times New Roman"/>
          <w:sz w:val="24"/>
        </w:rPr>
        <w:lastRenderedPageBreak/>
        <w:t xml:space="preserve">study does outline the relationships between values and religiosity, it does not uncover what the value priorities of specific religious groups such as evangelical Christians may be. </w:t>
      </w:r>
    </w:p>
    <w:p w14:paraId="49FF1A86" w14:textId="28B4C9EB" w:rsidR="00925D65" w:rsidRDefault="00437E90" w:rsidP="00925D65">
      <w:pPr>
        <w:spacing w:line="480" w:lineRule="auto"/>
        <w:rPr>
          <w:rFonts w:ascii="Times New Roman" w:hAnsi="Times New Roman" w:cs="Times New Roman"/>
          <w:sz w:val="24"/>
        </w:rPr>
      </w:pPr>
      <w:r>
        <w:rPr>
          <w:rFonts w:ascii="Times New Roman" w:hAnsi="Times New Roman" w:cs="Times New Roman"/>
          <w:sz w:val="24"/>
        </w:rPr>
        <w:tab/>
      </w:r>
      <w:r w:rsidR="00F22A8E">
        <w:rPr>
          <w:rFonts w:ascii="Times New Roman" w:hAnsi="Times New Roman" w:cs="Times New Roman"/>
          <w:sz w:val="24"/>
        </w:rPr>
        <w:t>During the summer of 2019, I conducted a research project to uncover evangelicals’ identification levels with the different motivational values. The study surveyed evangelicals Christians and measured the level of identification they held for each value. The results show that evangelicals identify most with Benevolence, Security, and Self-direction and least with Power, Achievement, and Hedonism.</w:t>
      </w:r>
      <w:r w:rsidR="00925D65">
        <w:rPr>
          <w:rFonts w:ascii="Times New Roman" w:hAnsi="Times New Roman" w:cs="Times New Roman"/>
          <w:sz w:val="24"/>
        </w:rPr>
        <w:t xml:space="preserve"> While my </w:t>
      </w:r>
      <w:r w:rsidR="004D73DB">
        <w:rPr>
          <w:rFonts w:ascii="Times New Roman" w:hAnsi="Times New Roman" w:cs="Times New Roman"/>
          <w:sz w:val="24"/>
        </w:rPr>
        <w:t>study was limited, it did at least provide some preliminary results and data. Further study of evangelicals and their values may help to uncover the motivations behind their political dispositions and behavior</w:t>
      </w:r>
      <w:r w:rsidR="00925D65">
        <w:rPr>
          <w:rFonts w:ascii="Times New Roman" w:hAnsi="Times New Roman" w:cs="Times New Roman"/>
          <w:sz w:val="24"/>
        </w:rPr>
        <w:t>.</w:t>
      </w:r>
    </w:p>
    <w:p w14:paraId="4B4CCB85" w14:textId="5C2888E1" w:rsidR="00530072" w:rsidRDefault="00530072" w:rsidP="00530072">
      <w:pPr>
        <w:spacing w:line="480" w:lineRule="auto"/>
        <w:ind w:firstLine="720"/>
        <w:rPr>
          <w:rFonts w:ascii="Times New Roman" w:hAnsi="Times New Roman" w:cs="Times New Roman"/>
          <w:sz w:val="24"/>
        </w:rPr>
      </w:pPr>
      <w:r>
        <w:rPr>
          <w:rFonts w:ascii="Times New Roman" w:hAnsi="Times New Roman" w:cs="Times New Roman"/>
          <w:sz w:val="24"/>
        </w:rPr>
        <w:t>Clearly, basic personal values are an important component of an individual’s personal identity. They influence political values as well as political attitudes which then influences specific political ideology and public policy positions</w:t>
      </w:r>
      <w:r w:rsidRPr="000723A4">
        <w:rPr>
          <w:rFonts w:ascii="Times New Roman" w:hAnsi="Times New Roman" w:cs="Times New Roman"/>
          <w:sz w:val="24"/>
        </w:rPr>
        <w:t>. As authors Bardes and Oldendick found, political ideology directly affects party identification which Sears and Levy established was the most reliable predictor of vote choice. Therefore, it appears that basic personal values and vote choice are intrinsically related. More research is needed into whether basic personal values or core political values develop first although the order of develop would not necessarily affect vote choice. However, while values are important in forming political ideology and policy positions, they are not the only factors that contribute to the formation these things. Demographics also have an impact on policy positions and political ideology with a particularly large influence coming from religion.</w:t>
      </w:r>
      <w:r>
        <w:rPr>
          <w:rFonts w:ascii="Times New Roman" w:hAnsi="Times New Roman" w:cs="Times New Roman"/>
          <w:sz w:val="24"/>
        </w:rPr>
        <w:t xml:space="preserve"> </w:t>
      </w:r>
    </w:p>
    <w:p w14:paraId="7B095B57" w14:textId="273D5B0D" w:rsidR="00437E90" w:rsidRDefault="002402A7" w:rsidP="00437E90">
      <w:pPr>
        <w:spacing w:line="480" w:lineRule="auto"/>
        <w:rPr>
          <w:rFonts w:ascii="Times New Roman" w:hAnsi="Times New Roman" w:cs="Times New Roman"/>
          <w:sz w:val="24"/>
        </w:rPr>
      </w:pPr>
      <w:r>
        <w:rPr>
          <w:rFonts w:ascii="Times New Roman" w:hAnsi="Times New Roman" w:cs="Times New Roman"/>
          <w:sz w:val="24"/>
        </w:rPr>
        <w:tab/>
        <w:t xml:space="preserve">Evangelicals’ support for Donald Trump conflicts with religious doctrine and the values inherent in the Christian faith. Trump’s derogatory statements toward immigrants, women, and other social groups </w:t>
      </w:r>
      <w:r w:rsidR="00711AE4">
        <w:rPr>
          <w:rFonts w:ascii="Times New Roman" w:hAnsi="Times New Roman" w:cs="Times New Roman"/>
          <w:sz w:val="24"/>
        </w:rPr>
        <w:t xml:space="preserve">as well as his ostentatious and scandalous personal life </w:t>
      </w:r>
      <w:r>
        <w:rPr>
          <w:rFonts w:ascii="Times New Roman" w:hAnsi="Times New Roman" w:cs="Times New Roman"/>
          <w:sz w:val="24"/>
        </w:rPr>
        <w:t xml:space="preserve">are directly at odds </w:t>
      </w:r>
      <w:r>
        <w:rPr>
          <w:rFonts w:ascii="Times New Roman" w:hAnsi="Times New Roman" w:cs="Times New Roman"/>
          <w:sz w:val="24"/>
        </w:rPr>
        <w:lastRenderedPageBreak/>
        <w:t>with the teachings of Christ-like love in Christianity and the values of Benevolence and Universalism that are present in the Christian faith. However, as Trump ran as the Republican Party candidate as a self-proclaimed conservative, evangelicals would have been cross-pressured in their support for T</w:t>
      </w:r>
      <w:r w:rsidR="00711AE4">
        <w:rPr>
          <w:rFonts w:ascii="Times New Roman" w:hAnsi="Times New Roman" w:cs="Times New Roman"/>
          <w:sz w:val="24"/>
        </w:rPr>
        <w:t xml:space="preserve">rump and his moral failings. Despite this cross-pressure and the cognitive dissonance that evangelical Trump supporters </w:t>
      </w:r>
      <w:r w:rsidR="00E0709A">
        <w:rPr>
          <w:rFonts w:ascii="Times New Roman" w:hAnsi="Times New Roman" w:cs="Times New Roman"/>
          <w:sz w:val="24"/>
        </w:rPr>
        <w:t>theoretically would have experienced, these voters overwhelmingly threw their electoral support behind the Republican candidate.</w:t>
      </w:r>
    </w:p>
    <w:p w14:paraId="6FFC8BD0" w14:textId="5A54E69A" w:rsidR="00F63636" w:rsidRDefault="00E0709A" w:rsidP="00AA3C49">
      <w:pPr>
        <w:spacing w:line="480" w:lineRule="auto"/>
        <w:rPr>
          <w:rFonts w:ascii="Times New Roman" w:hAnsi="Times New Roman" w:cs="Times New Roman"/>
          <w:sz w:val="24"/>
        </w:rPr>
      </w:pPr>
      <w:r>
        <w:rPr>
          <w:rFonts w:ascii="Times New Roman" w:hAnsi="Times New Roman" w:cs="Times New Roman"/>
          <w:sz w:val="24"/>
        </w:rPr>
        <w:tab/>
        <w:t xml:space="preserve">Two plausible explanations exist for this apparent contradiction. First, it is possible that within the evangelical voters who supported Donald Trump, their already-existent Republican Party identification and conservative political ideology identification would have allowed them to overlook Trump’s obvious </w:t>
      </w:r>
      <w:r w:rsidR="008C4634">
        <w:rPr>
          <w:rFonts w:ascii="Times New Roman" w:hAnsi="Times New Roman" w:cs="Times New Roman"/>
          <w:sz w:val="24"/>
        </w:rPr>
        <w:t xml:space="preserve">adverse </w:t>
      </w:r>
      <w:r w:rsidR="00C343B0">
        <w:rPr>
          <w:rFonts w:ascii="Times New Roman" w:hAnsi="Times New Roman" w:cs="Times New Roman"/>
          <w:sz w:val="24"/>
        </w:rPr>
        <w:t>rhetoric and personal life. If this is the case, this would show that evangelicals simply rely on basic heuristics such as political party identification to guide their vote choice instead of engaging in deeper self-reflection of their religious values and basic personal values. Second, it is also possible that certain values expressed by the Trump campaign resonated strongly with evangelical voters, superseding religious values and doctrines. This would imply that the average evangelical voter is capable of examining and knowing their own personal values and comparing them to both their religious values and the values expressed by the Trump campaign. After examining and comparing values, any disagreements between the two would have to overcome party and ideological identifications. This level of introspection being able to overcome such strong identi</w:t>
      </w:r>
      <w:r w:rsidR="00F54E8D">
        <w:rPr>
          <w:rFonts w:ascii="Times New Roman" w:hAnsi="Times New Roman" w:cs="Times New Roman"/>
          <w:sz w:val="24"/>
        </w:rPr>
        <w:t xml:space="preserve">ties </w:t>
      </w:r>
      <w:r w:rsidR="00C343B0">
        <w:rPr>
          <w:rFonts w:ascii="Times New Roman" w:hAnsi="Times New Roman" w:cs="Times New Roman"/>
          <w:sz w:val="24"/>
        </w:rPr>
        <w:t>seems highly unlikely from the average voter, so the first</w:t>
      </w:r>
      <w:r w:rsidR="00F54E8D">
        <w:rPr>
          <w:rFonts w:ascii="Times New Roman" w:hAnsi="Times New Roman" w:cs="Times New Roman"/>
          <w:sz w:val="24"/>
        </w:rPr>
        <w:t xml:space="preserve"> explanation appears to be the most reasonable.</w:t>
      </w:r>
    </w:p>
    <w:p w14:paraId="16D78861" w14:textId="77777777" w:rsidR="008B495F" w:rsidRDefault="008B495F" w:rsidP="00650561">
      <w:pPr>
        <w:spacing w:line="480" w:lineRule="auto"/>
        <w:rPr>
          <w:rFonts w:ascii="Times New Roman" w:hAnsi="Times New Roman" w:cs="Times New Roman"/>
          <w:b/>
          <w:sz w:val="24"/>
        </w:rPr>
      </w:pPr>
    </w:p>
    <w:p w14:paraId="6597BBB7" w14:textId="77777777" w:rsidR="008B495F" w:rsidRDefault="008B495F" w:rsidP="00650561">
      <w:pPr>
        <w:spacing w:line="480" w:lineRule="auto"/>
        <w:rPr>
          <w:rFonts w:ascii="Times New Roman" w:hAnsi="Times New Roman" w:cs="Times New Roman"/>
          <w:b/>
          <w:sz w:val="24"/>
        </w:rPr>
      </w:pPr>
    </w:p>
    <w:p w14:paraId="72340632" w14:textId="77777777" w:rsidR="008B495F" w:rsidRDefault="008B495F" w:rsidP="00650561">
      <w:pPr>
        <w:spacing w:line="480" w:lineRule="auto"/>
        <w:rPr>
          <w:rFonts w:ascii="Times New Roman" w:hAnsi="Times New Roman" w:cs="Times New Roman"/>
          <w:b/>
          <w:sz w:val="24"/>
        </w:rPr>
      </w:pPr>
      <w:r>
        <w:rPr>
          <w:rFonts w:ascii="Times New Roman" w:hAnsi="Times New Roman" w:cs="Times New Roman"/>
          <w:b/>
          <w:sz w:val="24"/>
        </w:rPr>
        <w:lastRenderedPageBreak/>
        <w:t>Hypothesis</w:t>
      </w:r>
    </w:p>
    <w:p w14:paraId="08568BF1" w14:textId="6735D274" w:rsidR="008B495F" w:rsidRDefault="008B495F" w:rsidP="00650561">
      <w:pPr>
        <w:spacing w:line="480" w:lineRule="auto"/>
        <w:rPr>
          <w:rFonts w:ascii="Times New Roman" w:hAnsi="Times New Roman" w:cs="Times New Roman"/>
          <w:b/>
          <w:sz w:val="24"/>
        </w:rPr>
      </w:pPr>
      <w:r>
        <w:rPr>
          <w:rFonts w:ascii="Times New Roman" w:hAnsi="Times New Roman" w:cs="Times New Roman"/>
          <w:i/>
          <w:sz w:val="24"/>
        </w:rPr>
        <w:t xml:space="preserve">In a study of evangelical Christians’ vote choice in the 2016 election, basic personal values will increase evangelicals’ identification with the Republican Party and conservative ideology, causing them to be more likely to vote for Donald Trump.           </w:t>
      </w:r>
    </w:p>
    <w:p w14:paraId="2B092468" w14:textId="77777777" w:rsidR="00650561" w:rsidRDefault="00650561" w:rsidP="00650561">
      <w:pPr>
        <w:spacing w:line="480" w:lineRule="auto"/>
        <w:rPr>
          <w:rFonts w:ascii="Times New Roman" w:hAnsi="Times New Roman" w:cs="Times New Roman"/>
          <w:b/>
          <w:sz w:val="24"/>
        </w:rPr>
      </w:pPr>
      <w:r>
        <w:rPr>
          <w:rFonts w:ascii="Times New Roman" w:hAnsi="Times New Roman" w:cs="Times New Roman"/>
          <w:b/>
          <w:sz w:val="24"/>
        </w:rPr>
        <w:t>Research Design</w:t>
      </w:r>
    </w:p>
    <w:p w14:paraId="18C660C8" w14:textId="77777777" w:rsidR="00650561" w:rsidRDefault="00650561" w:rsidP="00650561">
      <w:pPr>
        <w:spacing w:line="480" w:lineRule="auto"/>
        <w:rPr>
          <w:rFonts w:ascii="Times New Roman" w:hAnsi="Times New Roman" w:cs="Times New Roman"/>
          <w:sz w:val="24"/>
        </w:rPr>
      </w:pPr>
      <w:r>
        <w:rPr>
          <w:rFonts w:ascii="Times New Roman" w:hAnsi="Times New Roman" w:cs="Times New Roman"/>
          <w:sz w:val="24"/>
        </w:rPr>
        <w:tab/>
        <w:t xml:space="preserve">There are three main ways to measure an individual’s values. The first of these is the Schwartz Value Survey (SVS). Used in Schwartz’s foundational 1992 work, “Universals in the Content and Structure of Values: Theoretical Advances and Empirical Tests in 20 Countries,” the SVS asks a respondent to rate the importance they would assign to 57 different value items as life-guiding principles using a 9-point scale </w:t>
      </w:r>
      <w:sdt>
        <w:sdtPr>
          <w:rPr>
            <w:rFonts w:ascii="Times New Roman" w:hAnsi="Times New Roman" w:cs="Times New Roman"/>
            <w:sz w:val="24"/>
          </w:rPr>
          <w:id w:val="720554914"/>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Lin05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(Lindeman &amp; Verkasalo, 2005)</w:t>
          </w:r>
          <w:r>
            <w:rPr>
              <w:rFonts w:ascii="Times New Roman" w:hAnsi="Times New Roman" w:cs="Times New Roman"/>
              <w:sz w:val="24"/>
            </w:rPr>
            <w:fldChar w:fldCharType="end"/>
          </w:r>
        </w:sdtContent>
      </w:sdt>
      <w:r>
        <w:rPr>
          <w:rFonts w:ascii="Times New Roman" w:hAnsi="Times New Roman" w:cs="Times New Roman"/>
          <w:sz w:val="24"/>
        </w:rPr>
        <w:t xml:space="preserve">. Examples of the different values include equality, inner harmony, social power, and a spiritual life. A full list of the different values in included in Appendix A. The second way to measure values is with the Short Schwartz Value Survey (SSVS). In the shortened form, respondents are presented with the name of each of the ten motivational value types—universalism, benevolence, conservativism, tradition, security, power, achievement, hedonism, stimulation, and self-direction—along with its value items. For example, a participant would be asked to rate the importance as a life-guiding principle such as “Power, that is, social power, authority, and wealth” </w:t>
      </w:r>
      <w:sdt>
        <w:sdtPr>
          <w:rPr>
            <w:rFonts w:ascii="Times New Roman" w:hAnsi="Times New Roman" w:cs="Times New Roman"/>
            <w:sz w:val="24"/>
          </w:rPr>
          <w:id w:val="1755014645"/>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Lin05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(Lindeman &amp; Verkasalo, 2005)</w:t>
          </w:r>
          <w:r>
            <w:rPr>
              <w:rFonts w:ascii="Times New Roman" w:hAnsi="Times New Roman" w:cs="Times New Roman"/>
              <w:sz w:val="24"/>
            </w:rPr>
            <w:fldChar w:fldCharType="end"/>
          </w:r>
        </w:sdtContent>
      </w:sdt>
      <w:r>
        <w:rPr>
          <w:rFonts w:ascii="Times New Roman" w:hAnsi="Times New Roman" w:cs="Times New Roman"/>
          <w:sz w:val="24"/>
        </w:rPr>
        <w:t>. Responses in this survey type are also rated on a 9-point scale as they are in the SVS. Lindeman and Verkasalo, in their study “Measuring Values With the Short Schwartz Value Survey” found that the spatial structure of value relationships created using the SSVS showed “high similarity” with the structure obtained by the SVS. Therefore, the SVSS and the SVS are both effective methods for identifying individuals’ identification with values as they produce results that are nearly identical.</w:t>
      </w:r>
    </w:p>
    <w:p w14:paraId="0D7B9893" w14:textId="2D346247" w:rsidR="00650561" w:rsidRDefault="00650561" w:rsidP="00650561">
      <w:pPr>
        <w:spacing w:line="480" w:lineRule="auto"/>
        <w:ind w:firstLine="720"/>
        <w:rPr>
          <w:rFonts w:ascii="Times New Roman" w:hAnsi="Times New Roman" w:cs="Times New Roman"/>
          <w:sz w:val="24"/>
        </w:rPr>
      </w:pPr>
      <w:r>
        <w:rPr>
          <w:rFonts w:ascii="Times New Roman" w:hAnsi="Times New Roman" w:cs="Times New Roman"/>
          <w:sz w:val="24"/>
        </w:rPr>
        <w:lastRenderedPageBreak/>
        <w:t xml:space="preserve">While both the SVS and the SVSS require respondents to rate their value priorities, the third measuring technique—the Portrait Values Questionnaire (PVQ)—does not. Instead, the PVQ provides the respondent with a “short verbal portrait” of different people and asks the respondent how much the person in the portrait is like them </w:t>
      </w:r>
      <w:sdt>
        <w:sdtPr>
          <w:rPr>
            <w:rFonts w:ascii="Times New Roman" w:hAnsi="Times New Roman" w:cs="Times New Roman"/>
            <w:sz w:val="24"/>
          </w:rPr>
          <w:id w:val="-951239765"/>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Sch01 \t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(Schwartz, Melech, &amp; Lehmann, 2001)</w:t>
          </w:r>
          <w:r>
            <w:rPr>
              <w:rFonts w:ascii="Times New Roman" w:hAnsi="Times New Roman" w:cs="Times New Roman"/>
              <w:sz w:val="24"/>
            </w:rPr>
            <w:fldChar w:fldCharType="end"/>
          </w:r>
        </w:sdtContent>
      </w:sdt>
      <w:r>
        <w:rPr>
          <w:rFonts w:ascii="Times New Roman" w:hAnsi="Times New Roman" w:cs="Times New Roman"/>
          <w:sz w:val="24"/>
        </w:rPr>
        <w:t xml:space="preserve">. Responses are ranked on a 6-point scale: </w:t>
      </w:r>
      <w:r w:rsidRPr="00E6575A">
        <w:rPr>
          <w:rFonts w:ascii="Times New Roman" w:hAnsi="Times New Roman" w:cs="Times New Roman"/>
          <w:sz w:val="24"/>
        </w:rPr>
        <w:t>very much like me, like me, somewhat like me, a little like me, not like me, and not like me at all</w:t>
      </w:r>
      <w:r>
        <w:rPr>
          <w:rFonts w:ascii="Times New Roman" w:hAnsi="Times New Roman" w:cs="Times New Roman"/>
          <w:sz w:val="24"/>
        </w:rPr>
        <w:t xml:space="preserve"> </w:t>
      </w:r>
      <w:sdt>
        <w:sdtPr>
          <w:rPr>
            <w:rFonts w:ascii="Times New Roman" w:hAnsi="Times New Roman" w:cs="Times New Roman"/>
            <w:sz w:val="24"/>
          </w:rPr>
          <w:id w:val="-784579138"/>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Sch01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(Schwartz, Melech, &amp; Lehmann, Extending the Cross-Cultural Validity of the Theory of Basic Human Values with A Different Method of Measurement, 2001)</w:t>
          </w:r>
          <w:r>
            <w:rPr>
              <w:rFonts w:ascii="Times New Roman" w:hAnsi="Times New Roman" w:cs="Times New Roman"/>
              <w:sz w:val="24"/>
            </w:rPr>
            <w:fldChar w:fldCharType="end"/>
          </w:r>
        </w:sdtContent>
      </w:sdt>
      <w:r>
        <w:rPr>
          <w:rFonts w:ascii="Times New Roman" w:hAnsi="Times New Roman" w:cs="Times New Roman"/>
          <w:sz w:val="24"/>
        </w:rPr>
        <w:t xml:space="preserve">. Each verbal portrait describes a person’s goals or motivations without stating a specific value, but the portrait is designed to reflect a specific value </w:t>
      </w:r>
      <w:sdt>
        <w:sdtPr>
          <w:rPr>
            <w:rFonts w:ascii="Times New Roman" w:hAnsi="Times New Roman" w:cs="Times New Roman"/>
            <w:sz w:val="24"/>
          </w:rPr>
          <w:id w:val="1768115345"/>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Sch01 \t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(Schwartz, Melech, &amp; Lehmann, 2001)</w:t>
          </w:r>
          <w:r>
            <w:rPr>
              <w:rFonts w:ascii="Times New Roman" w:hAnsi="Times New Roman" w:cs="Times New Roman"/>
              <w:sz w:val="24"/>
            </w:rPr>
            <w:fldChar w:fldCharType="end"/>
          </w:r>
        </w:sdtContent>
      </w:sdt>
      <w:r>
        <w:rPr>
          <w:rFonts w:ascii="Times New Roman" w:hAnsi="Times New Roman" w:cs="Times New Roman"/>
          <w:sz w:val="24"/>
        </w:rPr>
        <w:t>. For example, a PVQ survey question measuring the security value would be written as follows: “</w:t>
      </w:r>
      <w:r w:rsidRPr="00BF1848">
        <w:rPr>
          <w:rFonts w:ascii="Times New Roman" w:hAnsi="Times New Roman" w:cs="Times New Roman"/>
          <w:sz w:val="24"/>
        </w:rPr>
        <w:t>It is important to someone to live in secure surroundings. They avoid anything that might endanger their safety.</w:t>
      </w:r>
      <w:r>
        <w:rPr>
          <w:rFonts w:ascii="Times New Roman" w:hAnsi="Times New Roman" w:cs="Times New Roman"/>
          <w:sz w:val="24"/>
        </w:rPr>
        <w:t xml:space="preserve">” This type of question measures the value identification without directly mentioning the specific value. Schwartz et al. found that the PVQ and the SVS yield very similar measurements of the ten values </w:t>
      </w:r>
      <w:sdt>
        <w:sdtPr>
          <w:rPr>
            <w:rFonts w:ascii="Times New Roman" w:hAnsi="Times New Roman" w:cs="Times New Roman"/>
            <w:sz w:val="24"/>
          </w:rPr>
          <w:id w:val="-1628226529"/>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Sch01 \t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(Schwartz, Melech, &amp; Lehmann, 2001)</w:t>
          </w:r>
          <w:r>
            <w:rPr>
              <w:rFonts w:ascii="Times New Roman" w:hAnsi="Times New Roman" w:cs="Times New Roman"/>
              <w:sz w:val="24"/>
            </w:rPr>
            <w:fldChar w:fldCharType="end"/>
          </w:r>
        </w:sdtContent>
      </w:sdt>
      <w:r>
        <w:rPr>
          <w:rFonts w:ascii="Times New Roman" w:hAnsi="Times New Roman" w:cs="Times New Roman"/>
          <w:sz w:val="24"/>
        </w:rPr>
        <w:t xml:space="preserve">. While the PVQ measures values indirectly, it is not as intellectually challenging as the SVS can be </w:t>
      </w:r>
      <w:sdt>
        <w:sdtPr>
          <w:rPr>
            <w:rFonts w:ascii="Times New Roman" w:hAnsi="Times New Roman" w:cs="Times New Roman"/>
            <w:sz w:val="24"/>
          </w:rPr>
          <w:id w:val="-1018850505"/>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Sch01 \t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(Schwartz, Melech, &amp; Lehmann, 2001)</w:t>
          </w:r>
          <w:r>
            <w:rPr>
              <w:rFonts w:ascii="Times New Roman" w:hAnsi="Times New Roman" w:cs="Times New Roman"/>
              <w:sz w:val="24"/>
            </w:rPr>
            <w:fldChar w:fldCharType="end"/>
          </w:r>
        </w:sdtContent>
      </w:sdt>
      <w:r>
        <w:rPr>
          <w:rFonts w:ascii="Times New Roman" w:hAnsi="Times New Roman" w:cs="Times New Roman"/>
          <w:sz w:val="24"/>
        </w:rPr>
        <w:t xml:space="preserve">. Therefore, it is an ideal survey type to use with less educated or intellectually mature respondents. This conclusion is predicated on the findings of </w:t>
      </w:r>
      <w:r w:rsidR="006C6D37">
        <w:rPr>
          <w:rFonts w:ascii="Times New Roman" w:hAnsi="Times New Roman" w:cs="Times New Roman"/>
          <w:sz w:val="24"/>
        </w:rPr>
        <w:t>Niemi and Weisberg</w:t>
      </w:r>
      <w:r>
        <w:rPr>
          <w:rFonts w:ascii="Times New Roman" w:hAnsi="Times New Roman" w:cs="Times New Roman"/>
          <w:sz w:val="24"/>
        </w:rPr>
        <w:t xml:space="preserve"> who found that members of the mass public do not hold consistent views on nearly anything, and as such, would have considerable difficulty analyzing their own levels of identification with multiple values in the manner that the SVS and SSVS would ask them to do.</w:t>
      </w:r>
    </w:p>
    <w:p w14:paraId="5998F08E" w14:textId="77777777" w:rsidR="00650561" w:rsidRPr="001A7361" w:rsidRDefault="00650561" w:rsidP="00650561">
      <w:pPr>
        <w:spacing w:line="480" w:lineRule="auto"/>
        <w:rPr>
          <w:rFonts w:ascii="Times New Roman" w:hAnsi="Times New Roman" w:cs="Times New Roman"/>
          <w:sz w:val="28"/>
        </w:rPr>
      </w:pPr>
      <w:r>
        <w:rPr>
          <w:rFonts w:ascii="Times New Roman" w:hAnsi="Times New Roman" w:cs="Times New Roman"/>
          <w:sz w:val="24"/>
        </w:rPr>
        <w:tab/>
        <w:t xml:space="preserve">The survey we created featured thirty questions from the PVQ as well as other questions relating to things such as demographics, political party identification, political ideology, and </w:t>
      </w:r>
      <w:r>
        <w:rPr>
          <w:rFonts w:ascii="Times New Roman" w:hAnsi="Times New Roman" w:cs="Times New Roman"/>
          <w:sz w:val="24"/>
        </w:rPr>
        <w:lastRenderedPageBreak/>
        <w:t xml:space="preserve">Donald Trump job approval. Appendix B provides a full copy of the survey used in this study. Each of the ten motivational value types was measured by three separate questions with answers to each question measured on a 5-point scale. The scale measurements are as follows: </w:t>
      </w:r>
      <w:r w:rsidRPr="001A7361">
        <w:rPr>
          <w:rFonts w:ascii="Times New Roman" w:hAnsi="Times New Roman" w:cs="Times New Roman"/>
          <w:iCs/>
          <w:color w:val="000000"/>
          <w:sz w:val="24"/>
        </w:rPr>
        <w:t>1=not like me at all, 2=somewhat unlike me, 3=neither like nor unlike me, 4=somewhat like me, 5=very much like me</w:t>
      </w:r>
      <w:r>
        <w:rPr>
          <w:rFonts w:ascii="Times New Roman" w:hAnsi="Times New Roman" w:cs="Times New Roman"/>
          <w:iCs/>
          <w:color w:val="000000"/>
          <w:sz w:val="24"/>
        </w:rPr>
        <w:t>.</w:t>
      </w:r>
    </w:p>
    <w:p w14:paraId="5B51576B" w14:textId="77777777" w:rsidR="00650561" w:rsidRDefault="00650561" w:rsidP="00650561">
      <w:pPr>
        <w:spacing w:line="480" w:lineRule="auto"/>
        <w:rPr>
          <w:rFonts w:ascii="Times New Roman" w:hAnsi="Times New Roman" w:cs="Times New Roman"/>
          <w:sz w:val="24"/>
        </w:rPr>
      </w:pPr>
      <w:r>
        <w:rPr>
          <w:rFonts w:ascii="Times New Roman" w:hAnsi="Times New Roman" w:cs="Times New Roman"/>
          <w:sz w:val="24"/>
        </w:rPr>
        <w:tab/>
        <w:t xml:space="preserve">We distributed the survey through the online survey company Survey Monkey. Researchers Nicos Antoniades and Perry Haan showed in their work, </w:t>
      </w:r>
      <w:r w:rsidRPr="00217EB3">
        <w:rPr>
          <w:rFonts w:ascii="Times New Roman" w:hAnsi="Times New Roman" w:cs="Times New Roman"/>
          <w:bCs/>
          <w:i/>
          <w:sz w:val="24"/>
        </w:rPr>
        <w:t>Government capabilities as drivers of performance: path to prosperity</w:t>
      </w:r>
      <w:r>
        <w:rPr>
          <w:rFonts w:ascii="Times New Roman" w:hAnsi="Times New Roman" w:cs="Times New Roman"/>
          <w:bCs/>
          <w:sz w:val="24"/>
        </w:rPr>
        <w:t xml:space="preserve">, that SurveyMonkey is an effective tool for gathering political opinions </w:t>
      </w:r>
      <w:sdt>
        <w:sdtPr>
          <w:rPr>
            <w:rFonts w:ascii="Times New Roman" w:hAnsi="Times New Roman" w:cs="Times New Roman"/>
            <w:bCs/>
            <w:sz w:val="24"/>
          </w:rPr>
          <w:id w:val="-1885168110"/>
          <w:citation/>
        </w:sdtPr>
        <w:sdtContent>
          <w:r>
            <w:rPr>
              <w:rFonts w:ascii="Times New Roman" w:hAnsi="Times New Roman" w:cs="Times New Roman"/>
              <w:bCs/>
              <w:sz w:val="24"/>
            </w:rPr>
            <w:fldChar w:fldCharType="begin"/>
          </w:r>
          <w:r>
            <w:rPr>
              <w:rFonts w:ascii="Times New Roman" w:hAnsi="Times New Roman" w:cs="Times New Roman"/>
              <w:bCs/>
              <w:sz w:val="24"/>
            </w:rPr>
            <w:instrText xml:space="preserve">CITATION Ant19 \n  \t  \l 1033 </w:instrText>
          </w:r>
          <w:r>
            <w:rPr>
              <w:rFonts w:ascii="Times New Roman" w:hAnsi="Times New Roman" w:cs="Times New Roman"/>
              <w:bCs/>
              <w:sz w:val="24"/>
            </w:rPr>
            <w:fldChar w:fldCharType="separate"/>
          </w:r>
          <w:r w:rsidR="001E2ACB" w:rsidRPr="001E2ACB">
            <w:rPr>
              <w:rFonts w:ascii="Times New Roman" w:hAnsi="Times New Roman" w:cs="Times New Roman"/>
              <w:noProof/>
              <w:sz w:val="24"/>
            </w:rPr>
            <w:t>(2019)</w:t>
          </w:r>
          <w:r>
            <w:rPr>
              <w:rFonts w:ascii="Times New Roman" w:hAnsi="Times New Roman" w:cs="Times New Roman"/>
              <w:bCs/>
              <w:sz w:val="24"/>
            </w:rPr>
            <w:fldChar w:fldCharType="end"/>
          </w:r>
        </w:sdtContent>
      </w:sdt>
      <w:r>
        <w:rPr>
          <w:rFonts w:ascii="Times New Roman" w:hAnsi="Times New Roman" w:cs="Times New Roman"/>
          <w:bCs/>
          <w:sz w:val="24"/>
        </w:rPr>
        <w:t>.</w:t>
      </w:r>
      <w:r>
        <w:rPr>
          <w:rFonts w:ascii="Times New Roman" w:hAnsi="Times New Roman" w:cs="Times New Roman"/>
          <w:sz w:val="24"/>
        </w:rPr>
        <w:t xml:space="preserve"> The process of using SurveyMonkey consisted of me transforming the survey questions into question on the SurveyMonkey website. We then purchased as many responses as our budget would allow us to afford. One flaw with the survey is its limited scope. It was limited in the number of respondents we were allowed to have due to our budget. It was also limited to a certain number of question; our membership package capped our survey at fifty questions. If we had been able to include more questions in the survey our data would have been much more comprehensive and allowed us to engage in a deeper analysis of the variables. </w:t>
      </w:r>
    </w:p>
    <w:p w14:paraId="5A9389EC" w14:textId="77777777" w:rsidR="00650561" w:rsidRPr="003767C1" w:rsidRDefault="00650561" w:rsidP="00650561">
      <w:pPr>
        <w:spacing w:line="480" w:lineRule="auto"/>
        <w:ind w:firstLine="720"/>
        <w:rPr>
          <w:rFonts w:ascii="Times New Roman" w:hAnsi="Times New Roman" w:cs="Times New Roman"/>
          <w:i/>
          <w:sz w:val="24"/>
        </w:rPr>
      </w:pPr>
      <w:r>
        <w:rPr>
          <w:rFonts w:ascii="Times New Roman" w:hAnsi="Times New Roman" w:cs="Times New Roman"/>
          <w:sz w:val="24"/>
        </w:rPr>
        <w:t xml:space="preserve">Once an individual began the survey, the first question asked them if they identified as an Evangelical Christian, Born Again Christian, or both. Respondents could choose from the answers Yes, No, or Not Sure. Those who answered “Yes” were able to continue with the rest of the survey, while those who did not answer “Yes” were unable to continue with the remaining survey questions. This allowed us to survey our target population—self-identifying evangelical or born again Christians. Those who self-identified as Evangelical, Born Again, or Both continued with the survey and encountered questions measuring a variety of factors. While the survey measured things such as policy positions regarding a couple of specific policy areas and </w:t>
      </w:r>
      <w:r>
        <w:rPr>
          <w:rFonts w:ascii="Times New Roman" w:hAnsi="Times New Roman" w:cs="Times New Roman"/>
          <w:sz w:val="24"/>
        </w:rPr>
        <w:lastRenderedPageBreak/>
        <w:t xml:space="preserve">presidential approval, the bulk of the survey focused on gathering data measuring six main variable categories: </w:t>
      </w:r>
      <w:r>
        <w:rPr>
          <w:rFonts w:ascii="Times New Roman" w:hAnsi="Times New Roman" w:cs="Times New Roman"/>
          <w:i/>
          <w:sz w:val="24"/>
        </w:rPr>
        <w:t xml:space="preserve">vote choice, political ideology, political party identification, religiosity, demographics, </w:t>
      </w:r>
      <w:r w:rsidRPr="00044B83">
        <w:rPr>
          <w:rFonts w:ascii="Times New Roman" w:hAnsi="Times New Roman" w:cs="Times New Roman"/>
          <w:sz w:val="24"/>
        </w:rPr>
        <w:t>and</w:t>
      </w:r>
      <w:r>
        <w:rPr>
          <w:rFonts w:ascii="Times New Roman" w:hAnsi="Times New Roman" w:cs="Times New Roman"/>
          <w:i/>
          <w:sz w:val="24"/>
        </w:rPr>
        <w:t xml:space="preserve"> motivational value type identification.</w:t>
      </w:r>
    </w:p>
    <w:p w14:paraId="691F0BB5" w14:textId="1EBA010E" w:rsidR="00650561" w:rsidRPr="0052277D" w:rsidRDefault="007E442A" w:rsidP="00650561">
      <w:pPr>
        <w:spacing w:line="480" w:lineRule="auto"/>
        <w:rPr>
          <w:rFonts w:ascii="Times New Roman" w:hAnsi="Times New Roman" w:cs="Times New Roman"/>
          <w:b/>
          <w:sz w:val="24"/>
        </w:rPr>
      </w:pPr>
      <w:r>
        <w:rPr>
          <w:rFonts w:ascii="Times New Roman" w:hAnsi="Times New Roman" w:cs="Times New Roman"/>
          <w:b/>
          <w:sz w:val="24"/>
        </w:rPr>
        <w:t>Variables</w:t>
      </w:r>
    </w:p>
    <w:p w14:paraId="67110AF3" w14:textId="356D31EF" w:rsidR="00650561" w:rsidRDefault="00650561" w:rsidP="00650561">
      <w:pPr>
        <w:spacing w:line="480" w:lineRule="auto"/>
        <w:ind w:firstLine="360"/>
        <w:rPr>
          <w:rFonts w:ascii="Times New Roman" w:hAnsi="Times New Roman" w:cs="Times New Roman"/>
          <w:sz w:val="24"/>
          <w:szCs w:val="24"/>
        </w:rPr>
      </w:pPr>
      <w:r>
        <w:rPr>
          <w:rFonts w:ascii="Times New Roman" w:hAnsi="Times New Roman" w:cs="Times New Roman"/>
          <w:sz w:val="24"/>
        </w:rPr>
        <w:t xml:space="preserve">The main variable under consideration in this study is the dependent variable, </w:t>
      </w:r>
      <w:r w:rsidR="0051471D">
        <w:rPr>
          <w:rFonts w:ascii="Times New Roman" w:hAnsi="Times New Roman" w:cs="Times New Roman"/>
          <w:i/>
          <w:sz w:val="24"/>
        </w:rPr>
        <w:t>trump_or_other_vote</w:t>
      </w:r>
      <w:r>
        <w:rPr>
          <w:rFonts w:ascii="Times New Roman" w:hAnsi="Times New Roman" w:cs="Times New Roman"/>
          <w:sz w:val="24"/>
        </w:rPr>
        <w:t xml:space="preserve">. This is a dichotomous variable with the two options being Donald Trump or </w:t>
      </w:r>
      <w:r w:rsidR="0051471D">
        <w:rPr>
          <w:rFonts w:ascii="Times New Roman" w:hAnsi="Times New Roman" w:cs="Times New Roman"/>
          <w:sz w:val="24"/>
        </w:rPr>
        <w:t>votes for any other candidates</w:t>
      </w:r>
      <w:r>
        <w:rPr>
          <w:rFonts w:ascii="Times New Roman" w:hAnsi="Times New Roman" w:cs="Times New Roman"/>
          <w:sz w:val="24"/>
        </w:rPr>
        <w:t>. Measured by the survey question, “</w:t>
      </w:r>
      <w:r>
        <w:rPr>
          <w:rFonts w:ascii="Times New Roman" w:hAnsi="Times New Roman" w:cs="Times New Roman"/>
          <w:i/>
          <w:sz w:val="24"/>
          <w:szCs w:val="24"/>
        </w:rPr>
        <w:t>Which candidate did you vote for in the 2016 Presidential Election?</w:t>
      </w:r>
      <w:r>
        <w:rPr>
          <w:rFonts w:ascii="Times New Roman" w:hAnsi="Times New Roman" w:cs="Times New Roman"/>
          <w:sz w:val="24"/>
          <w:szCs w:val="24"/>
        </w:rPr>
        <w:t xml:space="preserve">” the possible answers were </w:t>
      </w:r>
      <w:r w:rsidRPr="003767C1">
        <w:rPr>
          <w:rFonts w:ascii="Times New Roman" w:hAnsi="Times New Roman" w:cs="Times New Roman"/>
          <w:i/>
          <w:sz w:val="24"/>
          <w:szCs w:val="24"/>
        </w:rPr>
        <w:t>Donald Trump, Hillary Clinton, Other</w:t>
      </w:r>
      <w:r>
        <w:rPr>
          <w:rFonts w:ascii="Times New Roman" w:hAnsi="Times New Roman" w:cs="Times New Roman"/>
          <w:sz w:val="24"/>
          <w:szCs w:val="24"/>
        </w:rPr>
        <w:t xml:space="preserve">, or </w:t>
      </w:r>
      <w:r w:rsidRPr="003767C1">
        <w:rPr>
          <w:rFonts w:ascii="Times New Roman" w:hAnsi="Times New Roman" w:cs="Times New Roman"/>
          <w:i/>
          <w:sz w:val="24"/>
          <w:szCs w:val="24"/>
        </w:rPr>
        <w:t>Did not vote</w:t>
      </w:r>
      <w:r>
        <w:rPr>
          <w:rFonts w:ascii="Times New Roman" w:hAnsi="Times New Roman" w:cs="Times New Roman"/>
          <w:sz w:val="24"/>
          <w:szCs w:val="24"/>
        </w:rPr>
        <w:t xml:space="preserve">. Recoding the variable consisted of </w:t>
      </w:r>
      <w:r w:rsidR="0051471D">
        <w:rPr>
          <w:rFonts w:ascii="Times New Roman" w:hAnsi="Times New Roman" w:cs="Times New Roman"/>
          <w:sz w:val="24"/>
          <w:szCs w:val="24"/>
        </w:rPr>
        <w:t>combining</w:t>
      </w:r>
      <w:r>
        <w:rPr>
          <w:rFonts w:ascii="Times New Roman" w:hAnsi="Times New Roman" w:cs="Times New Roman"/>
          <w:sz w:val="24"/>
          <w:szCs w:val="24"/>
        </w:rPr>
        <w:t xml:space="preserve"> the </w:t>
      </w:r>
      <w:r w:rsidR="0051471D">
        <w:rPr>
          <w:rFonts w:ascii="Times New Roman" w:hAnsi="Times New Roman" w:cs="Times New Roman"/>
          <w:i/>
          <w:sz w:val="24"/>
          <w:szCs w:val="24"/>
        </w:rPr>
        <w:t>Clinton</w:t>
      </w:r>
      <w:r>
        <w:rPr>
          <w:rFonts w:ascii="Times New Roman" w:hAnsi="Times New Roman" w:cs="Times New Roman"/>
          <w:sz w:val="24"/>
          <w:szCs w:val="24"/>
        </w:rPr>
        <w:t xml:space="preserve"> and </w:t>
      </w:r>
      <w:r w:rsidR="0051471D">
        <w:rPr>
          <w:rFonts w:ascii="Times New Roman" w:hAnsi="Times New Roman" w:cs="Times New Roman"/>
          <w:i/>
          <w:sz w:val="24"/>
          <w:szCs w:val="24"/>
        </w:rPr>
        <w:t>Other</w:t>
      </w:r>
      <w:r>
        <w:rPr>
          <w:rFonts w:ascii="Times New Roman" w:hAnsi="Times New Roman" w:cs="Times New Roman"/>
          <w:i/>
          <w:sz w:val="24"/>
          <w:szCs w:val="24"/>
        </w:rPr>
        <w:t xml:space="preserve"> </w:t>
      </w:r>
      <w:r>
        <w:rPr>
          <w:rFonts w:ascii="Times New Roman" w:hAnsi="Times New Roman" w:cs="Times New Roman"/>
          <w:sz w:val="24"/>
          <w:szCs w:val="24"/>
        </w:rPr>
        <w:t>answers in</w:t>
      </w:r>
      <w:r w:rsidR="0051471D">
        <w:rPr>
          <w:rFonts w:ascii="Times New Roman" w:hAnsi="Times New Roman" w:cs="Times New Roman"/>
          <w:sz w:val="24"/>
          <w:szCs w:val="24"/>
        </w:rPr>
        <w:t xml:space="preserve">to one category and changing </w:t>
      </w:r>
      <w:r w:rsidR="0051471D">
        <w:rPr>
          <w:rFonts w:ascii="Times New Roman" w:hAnsi="Times New Roman" w:cs="Times New Roman"/>
          <w:i/>
          <w:sz w:val="24"/>
          <w:szCs w:val="24"/>
        </w:rPr>
        <w:t xml:space="preserve">Did not vote </w:t>
      </w:r>
      <w:r w:rsidR="0051471D">
        <w:rPr>
          <w:rFonts w:ascii="Times New Roman" w:hAnsi="Times New Roman" w:cs="Times New Roman"/>
          <w:sz w:val="24"/>
          <w:szCs w:val="24"/>
        </w:rPr>
        <w:t xml:space="preserve">to </w:t>
      </w:r>
      <w:r w:rsidR="0051471D">
        <w:rPr>
          <w:rFonts w:ascii="Times New Roman" w:hAnsi="Times New Roman" w:cs="Times New Roman"/>
          <w:i/>
          <w:sz w:val="24"/>
          <w:szCs w:val="24"/>
        </w:rPr>
        <w:t xml:space="preserve">system missing </w:t>
      </w:r>
      <w:r w:rsidR="0051471D">
        <w:rPr>
          <w:rFonts w:ascii="Times New Roman" w:hAnsi="Times New Roman" w:cs="Times New Roman"/>
          <w:sz w:val="24"/>
          <w:szCs w:val="24"/>
        </w:rPr>
        <w:t>in</w:t>
      </w:r>
      <w:r>
        <w:rPr>
          <w:rFonts w:ascii="Times New Roman" w:hAnsi="Times New Roman" w:cs="Times New Roman"/>
          <w:sz w:val="24"/>
          <w:szCs w:val="24"/>
        </w:rPr>
        <w:t xml:space="preserve"> order to create the dichotomous variable. Due to the fact that Donald Trump won the 2016 election, votes for Trump were coded as 1, while vote for </w:t>
      </w:r>
      <w:r w:rsidR="0051471D">
        <w:rPr>
          <w:rFonts w:ascii="Times New Roman" w:hAnsi="Times New Roman" w:cs="Times New Roman"/>
          <w:sz w:val="24"/>
          <w:szCs w:val="24"/>
        </w:rPr>
        <w:t>all other candidates</w:t>
      </w:r>
      <w:r>
        <w:rPr>
          <w:rFonts w:ascii="Times New Roman" w:hAnsi="Times New Roman" w:cs="Times New Roman"/>
          <w:sz w:val="24"/>
          <w:szCs w:val="24"/>
        </w:rPr>
        <w:t xml:space="preserve"> were coded as 0.</w:t>
      </w:r>
    </w:p>
    <w:p w14:paraId="36C3AA61" w14:textId="1656D976" w:rsidR="00426F57" w:rsidRDefault="00650561" w:rsidP="0065056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Multiple independent variables were under consideration in this study. </w:t>
      </w:r>
      <w:r w:rsidR="00426F57">
        <w:rPr>
          <w:rFonts w:ascii="Times New Roman" w:hAnsi="Times New Roman" w:cs="Times New Roman"/>
          <w:sz w:val="24"/>
          <w:szCs w:val="24"/>
        </w:rPr>
        <w:t xml:space="preserve">The first set of independent variables included all variables included in the survey that measured demographics. The first of these, </w:t>
      </w:r>
      <w:r w:rsidR="00426F57">
        <w:rPr>
          <w:rFonts w:ascii="Times New Roman" w:hAnsi="Times New Roman" w:cs="Times New Roman"/>
          <w:i/>
          <w:sz w:val="24"/>
          <w:szCs w:val="24"/>
        </w:rPr>
        <w:t>age</w:t>
      </w:r>
      <w:r w:rsidR="00CA449A">
        <w:rPr>
          <w:rFonts w:ascii="Times New Roman" w:hAnsi="Times New Roman" w:cs="Times New Roman"/>
          <w:i/>
          <w:sz w:val="24"/>
          <w:szCs w:val="24"/>
        </w:rPr>
        <w:t>_ten_years</w:t>
      </w:r>
      <w:r w:rsidR="00426F57">
        <w:rPr>
          <w:rFonts w:ascii="Times New Roman" w:hAnsi="Times New Roman" w:cs="Times New Roman"/>
          <w:i/>
          <w:sz w:val="24"/>
          <w:szCs w:val="24"/>
        </w:rPr>
        <w:t xml:space="preserve">, </w:t>
      </w:r>
      <w:r w:rsidR="00CA449A">
        <w:rPr>
          <w:rFonts w:ascii="Times New Roman" w:hAnsi="Times New Roman" w:cs="Times New Roman"/>
          <w:sz w:val="24"/>
          <w:szCs w:val="24"/>
        </w:rPr>
        <w:t>is a recoded variable that condensed all typed age responses into six categories of roughly ten year age increments</w:t>
      </w:r>
      <w:r w:rsidR="00426F57">
        <w:rPr>
          <w:rFonts w:ascii="Times New Roman" w:hAnsi="Times New Roman" w:cs="Times New Roman"/>
          <w:sz w:val="24"/>
          <w:szCs w:val="24"/>
        </w:rPr>
        <w:t xml:space="preserve">. </w:t>
      </w:r>
      <w:r w:rsidR="00CA449A">
        <w:rPr>
          <w:rFonts w:ascii="Times New Roman" w:hAnsi="Times New Roman" w:cs="Times New Roman"/>
          <w:sz w:val="24"/>
          <w:szCs w:val="24"/>
        </w:rPr>
        <w:t xml:space="preserve">The categories are coded as 1=18-29, 2=30-39, 3=40-49, 4=50-59, 5=60-69, and 6=70-79. </w:t>
      </w:r>
      <w:r w:rsidR="00426F57">
        <w:rPr>
          <w:rFonts w:ascii="Times New Roman" w:hAnsi="Times New Roman" w:cs="Times New Roman"/>
          <w:sz w:val="24"/>
          <w:szCs w:val="24"/>
        </w:rPr>
        <w:t xml:space="preserve">The second demographic variable, </w:t>
      </w:r>
      <w:r w:rsidR="00426F57">
        <w:rPr>
          <w:rFonts w:ascii="Times New Roman" w:hAnsi="Times New Roman" w:cs="Times New Roman"/>
          <w:i/>
          <w:sz w:val="24"/>
          <w:szCs w:val="24"/>
        </w:rPr>
        <w:t>gender</w:t>
      </w:r>
      <w:r w:rsidR="00426F57">
        <w:rPr>
          <w:rFonts w:ascii="Times New Roman" w:hAnsi="Times New Roman" w:cs="Times New Roman"/>
          <w:sz w:val="24"/>
          <w:szCs w:val="24"/>
        </w:rPr>
        <w:t xml:space="preserve">, asked respondents to mark their gender. Male respondents were coded as 1, female respondents as 2, and respondents who preferred not to answer as 3. The next variable, </w:t>
      </w:r>
      <w:r w:rsidR="00426F57">
        <w:rPr>
          <w:rFonts w:ascii="Times New Roman" w:hAnsi="Times New Roman" w:cs="Times New Roman"/>
          <w:i/>
          <w:sz w:val="24"/>
          <w:szCs w:val="24"/>
        </w:rPr>
        <w:t>race</w:t>
      </w:r>
      <w:r w:rsidR="00426F57">
        <w:rPr>
          <w:rFonts w:ascii="Times New Roman" w:hAnsi="Times New Roman" w:cs="Times New Roman"/>
          <w:sz w:val="24"/>
          <w:szCs w:val="24"/>
        </w:rPr>
        <w:t xml:space="preserve">, asked individuals which race they identified as. Responses were coded as follows: </w:t>
      </w:r>
      <w:r w:rsidR="00CA449A">
        <w:rPr>
          <w:rFonts w:ascii="Times New Roman" w:hAnsi="Times New Roman" w:cs="Times New Roman"/>
          <w:sz w:val="24"/>
        </w:rPr>
        <w:t>1=W</w:t>
      </w:r>
      <w:r w:rsidR="00426F57" w:rsidRPr="00A72D51">
        <w:rPr>
          <w:rFonts w:ascii="Times New Roman" w:hAnsi="Times New Roman" w:cs="Times New Roman"/>
          <w:sz w:val="24"/>
        </w:rPr>
        <w:t>hite, 2=African-American, 3=Hispanic, 4=Native American, 5=Asian, 6=Multiracial, 7=Biracial, 8=other</w:t>
      </w:r>
      <w:r w:rsidR="00426F57">
        <w:rPr>
          <w:rFonts w:ascii="Times New Roman" w:hAnsi="Times New Roman" w:cs="Times New Roman"/>
          <w:sz w:val="24"/>
        </w:rPr>
        <w:t xml:space="preserve">. The fourth independent variable in the demographic set was </w:t>
      </w:r>
      <w:r w:rsidR="00426F57">
        <w:rPr>
          <w:rFonts w:ascii="Times New Roman" w:hAnsi="Times New Roman" w:cs="Times New Roman"/>
          <w:i/>
          <w:sz w:val="24"/>
        </w:rPr>
        <w:t>education</w:t>
      </w:r>
      <w:r w:rsidR="00426F57">
        <w:rPr>
          <w:rFonts w:ascii="Times New Roman" w:hAnsi="Times New Roman" w:cs="Times New Roman"/>
          <w:sz w:val="24"/>
        </w:rPr>
        <w:t xml:space="preserve">, as measure of the highest level of education a respondent had attained. Responses were coded as follows: </w:t>
      </w:r>
      <w:r w:rsidR="00426F57" w:rsidRPr="00A72D51">
        <w:rPr>
          <w:rFonts w:ascii="Times New Roman" w:hAnsi="Times New Roman" w:cs="Times New Roman"/>
          <w:sz w:val="24"/>
        </w:rPr>
        <w:t xml:space="preserve">1=No </w:t>
      </w:r>
      <w:r w:rsidR="00426F57" w:rsidRPr="00A72D51">
        <w:rPr>
          <w:rFonts w:ascii="Times New Roman" w:hAnsi="Times New Roman" w:cs="Times New Roman"/>
          <w:sz w:val="24"/>
        </w:rPr>
        <w:lastRenderedPageBreak/>
        <w:t>high school, 2=high school graduate/GED, 3=some college, 4=two year college degree, 5=four year college degree, 6=postgraduate</w:t>
      </w:r>
      <w:r w:rsidR="00426F57">
        <w:rPr>
          <w:rFonts w:ascii="Times New Roman" w:hAnsi="Times New Roman" w:cs="Times New Roman"/>
          <w:sz w:val="24"/>
        </w:rPr>
        <w:t>.</w:t>
      </w:r>
    </w:p>
    <w:p w14:paraId="446F9715" w14:textId="4D9B506E" w:rsidR="00426F57" w:rsidRDefault="00650561" w:rsidP="00426F57">
      <w:pPr>
        <w:spacing w:line="480" w:lineRule="auto"/>
        <w:ind w:firstLine="720"/>
        <w:rPr>
          <w:rFonts w:ascii="Times New Roman" w:hAnsi="Times New Roman" w:cs="Times New Roman"/>
          <w:sz w:val="24"/>
        </w:rPr>
      </w:pPr>
      <w:r>
        <w:rPr>
          <w:rFonts w:ascii="Times New Roman" w:hAnsi="Times New Roman" w:cs="Times New Roman"/>
          <w:sz w:val="24"/>
          <w:szCs w:val="24"/>
        </w:rPr>
        <w:t xml:space="preserve">The </w:t>
      </w:r>
      <w:r w:rsidR="00426F57">
        <w:rPr>
          <w:rFonts w:ascii="Times New Roman" w:hAnsi="Times New Roman" w:cs="Times New Roman"/>
          <w:sz w:val="24"/>
          <w:szCs w:val="24"/>
        </w:rPr>
        <w:t>second set of</w:t>
      </w:r>
      <w:r>
        <w:rPr>
          <w:rFonts w:ascii="Times New Roman" w:hAnsi="Times New Roman" w:cs="Times New Roman"/>
          <w:sz w:val="24"/>
          <w:szCs w:val="24"/>
        </w:rPr>
        <w:t xml:space="preserve"> independent variable</w:t>
      </w:r>
      <w:r w:rsidR="00426F57">
        <w:rPr>
          <w:rFonts w:ascii="Times New Roman" w:hAnsi="Times New Roman" w:cs="Times New Roman"/>
          <w:sz w:val="24"/>
          <w:szCs w:val="24"/>
        </w:rPr>
        <w:t>s</w:t>
      </w:r>
      <w:r>
        <w:rPr>
          <w:rFonts w:ascii="Times New Roman" w:hAnsi="Times New Roman" w:cs="Times New Roman"/>
          <w:sz w:val="24"/>
          <w:szCs w:val="24"/>
        </w:rPr>
        <w:t xml:space="preserve"> </w:t>
      </w:r>
      <w:r w:rsidR="00CA449A">
        <w:rPr>
          <w:rFonts w:ascii="Times New Roman" w:hAnsi="Times New Roman" w:cs="Times New Roman"/>
          <w:sz w:val="24"/>
          <w:szCs w:val="24"/>
        </w:rPr>
        <w:t xml:space="preserve">included the political party identification and political ideology identification variables. The first of these variables, </w:t>
      </w:r>
      <w:r>
        <w:rPr>
          <w:rFonts w:ascii="Times New Roman" w:hAnsi="Times New Roman" w:cs="Times New Roman"/>
          <w:i/>
          <w:sz w:val="24"/>
          <w:szCs w:val="24"/>
        </w:rPr>
        <w:t>party_ID,</w:t>
      </w:r>
      <w:r>
        <w:rPr>
          <w:rFonts w:ascii="Times New Roman" w:hAnsi="Times New Roman" w:cs="Times New Roman"/>
          <w:sz w:val="24"/>
          <w:szCs w:val="24"/>
        </w:rPr>
        <w:t xml:space="preserve"> </w:t>
      </w:r>
      <w:r w:rsidR="00CA449A">
        <w:rPr>
          <w:rFonts w:ascii="Times New Roman" w:hAnsi="Times New Roman" w:cs="Times New Roman"/>
          <w:sz w:val="24"/>
          <w:szCs w:val="24"/>
        </w:rPr>
        <w:t>measured</w:t>
      </w:r>
      <w:r>
        <w:rPr>
          <w:rFonts w:ascii="Times New Roman" w:hAnsi="Times New Roman" w:cs="Times New Roman"/>
          <w:sz w:val="24"/>
          <w:szCs w:val="24"/>
        </w:rPr>
        <w:t xml:space="preserve"> with which political party an individual identified. Democrat identifiers were coded as 1, Republicans as 2, Independents as 3, and any other party identifications as 4. The survey also measured the strength of the Republican and Democrat identifications while asking Independent identifiers which political party they leaned towards more. The second independent variable was </w:t>
      </w:r>
      <w:r>
        <w:rPr>
          <w:rFonts w:ascii="Times New Roman" w:hAnsi="Times New Roman" w:cs="Times New Roman"/>
          <w:i/>
          <w:sz w:val="24"/>
          <w:szCs w:val="24"/>
        </w:rPr>
        <w:t>political_ideology</w:t>
      </w:r>
      <w:r>
        <w:rPr>
          <w:rFonts w:ascii="Times New Roman" w:hAnsi="Times New Roman" w:cs="Times New Roman"/>
          <w:sz w:val="24"/>
          <w:szCs w:val="24"/>
        </w:rPr>
        <w:t>, a measure of an individual’s political ideology. Liberal identifiers were coded as 1, moderate identifiers as 2, conservative identifiers as 3, and those who were not sure of their ideology as 4. This variable also measured the strength of liberal and conservative identifications while asking moderates which ideology they leaned towards more.</w:t>
      </w:r>
      <w:r w:rsidR="00426F57" w:rsidRPr="00426F57">
        <w:rPr>
          <w:rFonts w:ascii="Times New Roman" w:hAnsi="Times New Roman" w:cs="Times New Roman"/>
          <w:sz w:val="24"/>
        </w:rPr>
        <w:t xml:space="preserve"> </w:t>
      </w:r>
    </w:p>
    <w:p w14:paraId="13DDF135" w14:textId="0803E6C3" w:rsidR="00650561" w:rsidRDefault="00426F57" w:rsidP="00426F57">
      <w:pPr>
        <w:spacing w:line="480" w:lineRule="auto"/>
        <w:ind w:firstLine="720"/>
        <w:rPr>
          <w:rFonts w:ascii="Times New Roman" w:hAnsi="Times New Roman" w:cs="Times New Roman"/>
          <w:sz w:val="24"/>
          <w:szCs w:val="24"/>
        </w:rPr>
      </w:pPr>
      <w:r w:rsidRPr="00A07DFE">
        <w:rPr>
          <w:rFonts w:ascii="Times New Roman" w:hAnsi="Times New Roman" w:cs="Times New Roman"/>
          <w:sz w:val="24"/>
        </w:rPr>
        <w:t xml:space="preserve">The </w:t>
      </w:r>
      <w:r>
        <w:rPr>
          <w:rFonts w:ascii="Times New Roman" w:hAnsi="Times New Roman" w:cs="Times New Roman"/>
          <w:sz w:val="24"/>
        </w:rPr>
        <w:t>third</w:t>
      </w:r>
      <w:r w:rsidRPr="00A07DFE">
        <w:rPr>
          <w:rFonts w:ascii="Times New Roman" w:hAnsi="Times New Roman" w:cs="Times New Roman"/>
          <w:sz w:val="24"/>
        </w:rPr>
        <w:t xml:space="preserve"> set of independent variables included all the variables that measured a respondent’s identification with basic personal values. Within the survey, each value was measured by three separate questions. The questions answers were measured on a 5-point scale from “1=Not at all like me” to “5=Very much like me.” In order to analyze the ten motivational value types more effectively, I created an additive index for each value type by adding up the answers to the three questions that corresponded to a specific value. These ten different additive indexes became the main variables under analysis. Within each index, the highest possible value was fifteen, while the lowest possible value was three. In order to determine whether respondents exhibited high or low levels of identification, we determined that a value of nine would serve as an average multiplying the middle value of three by the three questions that were included in a given value index. Basic personal value scale variables were named as follows: Universalism </w:t>
      </w:r>
      <w:r w:rsidRPr="00A07DFE">
        <w:rPr>
          <w:rFonts w:ascii="Times New Roman" w:hAnsi="Times New Roman" w:cs="Times New Roman"/>
          <w:sz w:val="24"/>
        </w:rPr>
        <w:lastRenderedPageBreak/>
        <w:t>(</w:t>
      </w:r>
      <w:r w:rsidRPr="00A07DFE">
        <w:rPr>
          <w:rFonts w:ascii="Times New Roman" w:hAnsi="Times New Roman" w:cs="Times New Roman"/>
          <w:i/>
          <w:sz w:val="24"/>
        </w:rPr>
        <w:t xml:space="preserve">universalism_scale), </w:t>
      </w:r>
      <w:r w:rsidRPr="00A07DFE">
        <w:rPr>
          <w:rFonts w:ascii="Times New Roman" w:hAnsi="Times New Roman" w:cs="Times New Roman"/>
          <w:sz w:val="24"/>
        </w:rPr>
        <w:t xml:space="preserve">Benevolence </w:t>
      </w:r>
      <w:r w:rsidRPr="00A07DFE">
        <w:rPr>
          <w:rFonts w:ascii="Times New Roman" w:hAnsi="Times New Roman" w:cs="Times New Roman"/>
          <w:i/>
          <w:sz w:val="24"/>
        </w:rPr>
        <w:t xml:space="preserve">(benevolence_scale), </w:t>
      </w:r>
      <w:r w:rsidRPr="00A07DFE">
        <w:rPr>
          <w:rFonts w:ascii="Times New Roman" w:hAnsi="Times New Roman" w:cs="Times New Roman"/>
          <w:sz w:val="24"/>
        </w:rPr>
        <w:t>Conservativism (</w:t>
      </w:r>
      <w:r w:rsidRPr="00A07DFE">
        <w:rPr>
          <w:rFonts w:ascii="Times New Roman" w:hAnsi="Times New Roman" w:cs="Times New Roman"/>
          <w:i/>
          <w:sz w:val="24"/>
        </w:rPr>
        <w:t xml:space="preserve">conservativism_scale), </w:t>
      </w:r>
      <w:r w:rsidRPr="00A07DFE">
        <w:rPr>
          <w:rFonts w:ascii="Times New Roman" w:hAnsi="Times New Roman" w:cs="Times New Roman"/>
          <w:sz w:val="24"/>
        </w:rPr>
        <w:t xml:space="preserve">Tradition </w:t>
      </w:r>
      <w:r w:rsidRPr="00A07DFE">
        <w:rPr>
          <w:rFonts w:ascii="Times New Roman" w:hAnsi="Times New Roman" w:cs="Times New Roman"/>
          <w:i/>
          <w:sz w:val="24"/>
        </w:rPr>
        <w:t xml:space="preserve">(tradition_scale), </w:t>
      </w:r>
      <w:r w:rsidRPr="00A07DFE">
        <w:rPr>
          <w:rFonts w:ascii="Times New Roman" w:hAnsi="Times New Roman" w:cs="Times New Roman"/>
          <w:sz w:val="24"/>
        </w:rPr>
        <w:t xml:space="preserve">Security </w:t>
      </w:r>
      <w:r w:rsidRPr="00A07DFE">
        <w:rPr>
          <w:rFonts w:ascii="Times New Roman" w:hAnsi="Times New Roman" w:cs="Times New Roman"/>
          <w:i/>
          <w:sz w:val="24"/>
        </w:rPr>
        <w:t xml:space="preserve">(security_scale), </w:t>
      </w:r>
      <w:r w:rsidRPr="00A07DFE">
        <w:rPr>
          <w:rFonts w:ascii="Times New Roman" w:hAnsi="Times New Roman" w:cs="Times New Roman"/>
          <w:sz w:val="24"/>
        </w:rPr>
        <w:t xml:space="preserve">Power </w:t>
      </w:r>
      <w:r w:rsidRPr="00A07DFE">
        <w:rPr>
          <w:rFonts w:ascii="Times New Roman" w:hAnsi="Times New Roman" w:cs="Times New Roman"/>
          <w:i/>
          <w:sz w:val="24"/>
        </w:rPr>
        <w:t xml:space="preserve">(power_scale), </w:t>
      </w:r>
      <w:r w:rsidRPr="00A07DFE">
        <w:rPr>
          <w:rFonts w:ascii="Times New Roman" w:hAnsi="Times New Roman" w:cs="Times New Roman"/>
          <w:sz w:val="24"/>
        </w:rPr>
        <w:t xml:space="preserve">Achievement </w:t>
      </w:r>
      <w:r w:rsidRPr="00A07DFE">
        <w:rPr>
          <w:rFonts w:ascii="Times New Roman" w:hAnsi="Times New Roman" w:cs="Times New Roman"/>
          <w:i/>
          <w:sz w:val="24"/>
        </w:rPr>
        <w:t xml:space="preserve">(achievement_scale), </w:t>
      </w:r>
      <w:r w:rsidRPr="00A07DFE">
        <w:rPr>
          <w:rFonts w:ascii="Times New Roman" w:hAnsi="Times New Roman" w:cs="Times New Roman"/>
          <w:sz w:val="24"/>
        </w:rPr>
        <w:t xml:space="preserve">Hedonism </w:t>
      </w:r>
      <w:r w:rsidRPr="00A07DFE">
        <w:rPr>
          <w:rFonts w:ascii="Times New Roman" w:hAnsi="Times New Roman" w:cs="Times New Roman"/>
          <w:i/>
          <w:sz w:val="24"/>
        </w:rPr>
        <w:t xml:space="preserve">(hedonism_scale), </w:t>
      </w:r>
      <w:r w:rsidRPr="00A07DFE">
        <w:rPr>
          <w:rFonts w:ascii="Times New Roman" w:hAnsi="Times New Roman" w:cs="Times New Roman"/>
          <w:sz w:val="24"/>
        </w:rPr>
        <w:t xml:space="preserve">Stimulation </w:t>
      </w:r>
      <w:r w:rsidRPr="00A07DFE">
        <w:rPr>
          <w:rFonts w:ascii="Times New Roman" w:hAnsi="Times New Roman" w:cs="Times New Roman"/>
          <w:i/>
          <w:sz w:val="24"/>
        </w:rPr>
        <w:t xml:space="preserve">(stimulation_scale), </w:t>
      </w:r>
      <w:r w:rsidRPr="00A07DFE">
        <w:rPr>
          <w:rFonts w:ascii="Times New Roman" w:hAnsi="Times New Roman" w:cs="Times New Roman"/>
          <w:sz w:val="24"/>
        </w:rPr>
        <w:t xml:space="preserve">Self-Direction </w:t>
      </w:r>
      <w:r w:rsidRPr="00A07DFE">
        <w:rPr>
          <w:rFonts w:ascii="Times New Roman" w:hAnsi="Times New Roman" w:cs="Times New Roman"/>
          <w:i/>
          <w:sz w:val="24"/>
        </w:rPr>
        <w:t>(selfdirection_scale)</w:t>
      </w:r>
    </w:p>
    <w:p w14:paraId="18B86A0F" w14:textId="61F7573E" w:rsidR="00426F57" w:rsidRPr="00426F57" w:rsidRDefault="00650561" w:rsidP="00650561">
      <w:pPr>
        <w:spacing w:line="480" w:lineRule="auto"/>
        <w:rPr>
          <w:rFonts w:ascii="Times New Roman" w:hAnsi="Times New Roman" w:cs="Times New Roman"/>
          <w:sz w:val="24"/>
          <w:szCs w:val="24"/>
        </w:rPr>
      </w:pPr>
      <w:r>
        <w:rPr>
          <w:rFonts w:ascii="Times New Roman" w:hAnsi="Times New Roman" w:cs="Times New Roman"/>
          <w:sz w:val="24"/>
          <w:szCs w:val="24"/>
        </w:rPr>
        <w:tab/>
      </w:r>
      <w:r w:rsidRPr="003F713C">
        <w:rPr>
          <w:rFonts w:ascii="Times New Roman" w:hAnsi="Times New Roman" w:cs="Times New Roman"/>
          <w:sz w:val="24"/>
          <w:szCs w:val="24"/>
        </w:rPr>
        <w:t xml:space="preserve">The </w:t>
      </w:r>
      <w:r w:rsidR="00426F57">
        <w:rPr>
          <w:rFonts w:ascii="Times New Roman" w:hAnsi="Times New Roman" w:cs="Times New Roman"/>
          <w:sz w:val="24"/>
          <w:szCs w:val="24"/>
        </w:rPr>
        <w:t>fourth</w:t>
      </w:r>
      <w:r w:rsidRPr="003F713C">
        <w:rPr>
          <w:rFonts w:ascii="Times New Roman" w:hAnsi="Times New Roman" w:cs="Times New Roman"/>
          <w:sz w:val="24"/>
          <w:szCs w:val="24"/>
        </w:rPr>
        <w:t xml:space="preserve"> set of independent variables consisted of two variables measuring the religiosity of Evangelical, Born Again, or Both identifiers. The first of these variables, </w:t>
      </w:r>
      <w:r w:rsidR="00F958DF">
        <w:rPr>
          <w:rFonts w:ascii="Times New Roman" w:hAnsi="Times New Roman" w:cs="Times New Roman"/>
          <w:i/>
          <w:sz w:val="24"/>
          <w:szCs w:val="24"/>
        </w:rPr>
        <w:t>literal_</w:t>
      </w:r>
      <w:r w:rsidRPr="003F713C">
        <w:rPr>
          <w:rFonts w:ascii="Times New Roman" w:hAnsi="Times New Roman" w:cs="Times New Roman"/>
          <w:i/>
          <w:sz w:val="24"/>
          <w:szCs w:val="24"/>
        </w:rPr>
        <w:t>biblical_interpretation</w:t>
      </w:r>
      <w:r w:rsidRPr="003F713C">
        <w:rPr>
          <w:rFonts w:ascii="Times New Roman" w:hAnsi="Times New Roman" w:cs="Times New Roman"/>
          <w:sz w:val="24"/>
          <w:szCs w:val="24"/>
        </w:rPr>
        <w:t>, asked respondents if they believed in a literal interpretation of the Bible. Those who responded “Yes” were coded as 1, while those wh</w:t>
      </w:r>
      <w:r w:rsidR="00F958DF">
        <w:rPr>
          <w:rFonts w:ascii="Times New Roman" w:hAnsi="Times New Roman" w:cs="Times New Roman"/>
          <w:sz w:val="24"/>
          <w:szCs w:val="24"/>
        </w:rPr>
        <w:t>o responded “No” were coded as 0</w:t>
      </w:r>
      <w:r w:rsidRPr="003F713C">
        <w:rPr>
          <w:rFonts w:ascii="Times New Roman" w:hAnsi="Times New Roman" w:cs="Times New Roman"/>
          <w:sz w:val="24"/>
          <w:szCs w:val="24"/>
        </w:rPr>
        <w:t xml:space="preserve">. The next variable in this set, </w:t>
      </w:r>
      <w:r w:rsidRPr="003F713C">
        <w:rPr>
          <w:rFonts w:ascii="Times New Roman" w:hAnsi="Times New Roman" w:cs="Times New Roman"/>
          <w:i/>
          <w:sz w:val="24"/>
          <w:szCs w:val="24"/>
        </w:rPr>
        <w:t>church_attendence</w:t>
      </w:r>
      <w:r w:rsidRPr="003F713C">
        <w:rPr>
          <w:rFonts w:ascii="Times New Roman" w:hAnsi="Times New Roman" w:cs="Times New Roman"/>
          <w:sz w:val="24"/>
          <w:szCs w:val="24"/>
        </w:rPr>
        <w:t xml:space="preserve">, measured how often the respondent attended a religious service. Responses were measured and coded on a 7-point scale </w:t>
      </w:r>
      <w:r w:rsidR="00F958DF">
        <w:rPr>
          <w:rFonts w:ascii="Times New Roman" w:hAnsi="Times New Roman" w:cs="Times New Roman"/>
          <w:sz w:val="24"/>
          <w:szCs w:val="24"/>
        </w:rPr>
        <w:t>as follows: 1=Never or Less Than Once A Year, 2=Once A Year, 3=Several Times A Year, 4=Once A Month, 5=2-3 Times A Month, 6=Nearly Every Week, and 7=Every Week or more.</w:t>
      </w:r>
      <w:r w:rsidR="009923D8">
        <w:rPr>
          <w:rFonts w:ascii="Times New Roman" w:hAnsi="Times New Roman" w:cs="Times New Roman"/>
          <w:sz w:val="24"/>
          <w:szCs w:val="24"/>
        </w:rPr>
        <w:t xml:space="preserve"> </w:t>
      </w:r>
    </w:p>
    <w:p w14:paraId="10228833" w14:textId="349DFA94" w:rsidR="00650561" w:rsidRPr="003F713C" w:rsidRDefault="00650561" w:rsidP="00650561">
      <w:pPr>
        <w:spacing w:line="480" w:lineRule="auto"/>
        <w:rPr>
          <w:rFonts w:ascii="Times New Roman" w:hAnsi="Times New Roman" w:cs="Times New Roman"/>
          <w:sz w:val="24"/>
          <w:szCs w:val="24"/>
        </w:rPr>
      </w:pPr>
      <w:r>
        <w:rPr>
          <w:rFonts w:ascii="Times New Roman" w:hAnsi="Times New Roman" w:cs="Times New Roman"/>
          <w:sz w:val="24"/>
          <w:szCs w:val="24"/>
        </w:rPr>
        <w:tab/>
      </w:r>
      <w:r w:rsidR="00F958DF">
        <w:rPr>
          <w:rFonts w:ascii="Times New Roman" w:hAnsi="Times New Roman" w:cs="Times New Roman"/>
          <w:sz w:val="24"/>
          <w:szCs w:val="24"/>
        </w:rPr>
        <w:t xml:space="preserve">The fifth set of independent variables included those measuring individuals’ support of different means of assisting the poor. The first variable, </w:t>
      </w:r>
      <w:r w:rsidR="00F958DF">
        <w:rPr>
          <w:rFonts w:ascii="Times New Roman" w:hAnsi="Times New Roman" w:cs="Times New Roman"/>
          <w:i/>
          <w:sz w:val="24"/>
          <w:szCs w:val="24"/>
        </w:rPr>
        <w:t>govt_assistance</w:t>
      </w:r>
      <w:r w:rsidR="00F958DF">
        <w:rPr>
          <w:rFonts w:ascii="Times New Roman" w:hAnsi="Times New Roman" w:cs="Times New Roman"/>
          <w:sz w:val="24"/>
          <w:szCs w:val="24"/>
        </w:rPr>
        <w:t>, measured individuals’ responses when asked if the government was doing too little, too much, or just the right amount in assisting the poor. Responses were coded as</w:t>
      </w:r>
      <w:r w:rsidR="009923D8">
        <w:rPr>
          <w:rFonts w:ascii="Times New Roman" w:hAnsi="Times New Roman" w:cs="Times New Roman"/>
          <w:i/>
          <w:sz w:val="24"/>
          <w:szCs w:val="24"/>
        </w:rPr>
        <w:t xml:space="preserve"> </w:t>
      </w:r>
      <w:r w:rsidR="009923D8">
        <w:rPr>
          <w:rFonts w:ascii="Times New Roman" w:hAnsi="Times New Roman" w:cs="Times New Roman"/>
          <w:sz w:val="24"/>
          <w:szCs w:val="24"/>
        </w:rPr>
        <w:t xml:space="preserve">1=Too Little, 2=Just the Right Amount, </w:t>
      </w:r>
      <w:r w:rsidR="00F460EE">
        <w:rPr>
          <w:rFonts w:ascii="Times New Roman" w:hAnsi="Times New Roman" w:cs="Times New Roman"/>
          <w:sz w:val="24"/>
          <w:szCs w:val="24"/>
        </w:rPr>
        <w:t xml:space="preserve">and </w:t>
      </w:r>
      <w:r w:rsidR="009923D8">
        <w:rPr>
          <w:rFonts w:ascii="Times New Roman" w:hAnsi="Times New Roman" w:cs="Times New Roman"/>
          <w:sz w:val="24"/>
          <w:szCs w:val="24"/>
        </w:rPr>
        <w:t xml:space="preserve">3=Too Much. </w:t>
      </w:r>
      <w:r w:rsidR="00F958DF">
        <w:rPr>
          <w:rFonts w:ascii="Times New Roman" w:hAnsi="Times New Roman" w:cs="Times New Roman"/>
          <w:sz w:val="24"/>
          <w:szCs w:val="24"/>
        </w:rPr>
        <w:t xml:space="preserve">The second variable, </w:t>
      </w:r>
      <w:r w:rsidR="00F958DF">
        <w:rPr>
          <w:rFonts w:ascii="Times New Roman" w:hAnsi="Times New Roman" w:cs="Times New Roman"/>
          <w:i/>
          <w:sz w:val="24"/>
          <w:szCs w:val="24"/>
        </w:rPr>
        <w:t>community_support</w:t>
      </w:r>
      <w:r w:rsidR="00F958DF">
        <w:rPr>
          <w:rFonts w:ascii="Times New Roman" w:hAnsi="Times New Roman" w:cs="Times New Roman"/>
          <w:sz w:val="24"/>
          <w:szCs w:val="24"/>
        </w:rPr>
        <w:t>, measured individuals’ responses when asked if community organizations such as churches and charities were doing too little, too much, or just the right amount in assisting the poor.</w:t>
      </w:r>
      <w:r w:rsidR="00F460EE">
        <w:rPr>
          <w:rFonts w:ascii="Times New Roman" w:hAnsi="Times New Roman" w:cs="Times New Roman"/>
          <w:sz w:val="24"/>
          <w:szCs w:val="24"/>
        </w:rPr>
        <w:t xml:space="preserve"> Responses were coded as</w:t>
      </w:r>
      <w:r w:rsidR="009923D8">
        <w:rPr>
          <w:rFonts w:ascii="Times New Roman" w:hAnsi="Times New Roman" w:cs="Times New Roman"/>
          <w:sz w:val="24"/>
          <w:szCs w:val="24"/>
        </w:rPr>
        <w:t xml:space="preserve"> 1=Too Little, 2=Just the Right Amount</w:t>
      </w:r>
      <w:r w:rsidR="00F460EE">
        <w:rPr>
          <w:rFonts w:ascii="Times New Roman" w:hAnsi="Times New Roman" w:cs="Times New Roman"/>
          <w:sz w:val="24"/>
          <w:szCs w:val="24"/>
        </w:rPr>
        <w:t>, and 3=Too Much.</w:t>
      </w:r>
      <w:r w:rsidRPr="00A07DFE">
        <w:rPr>
          <w:rFonts w:ascii="Times New Roman" w:hAnsi="Times New Roman" w:cs="Times New Roman"/>
          <w:i/>
          <w:sz w:val="24"/>
        </w:rPr>
        <w:t xml:space="preserve"> </w:t>
      </w:r>
    </w:p>
    <w:p w14:paraId="468C9722" w14:textId="696FFB73" w:rsidR="00AA3C49" w:rsidRPr="00B65858" w:rsidRDefault="00650561" w:rsidP="00B65858">
      <w:pPr>
        <w:spacing w:line="480" w:lineRule="auto"/>
        <w:ind w:firstLine="720"/>
        <w:rPr>
          <w:rFonts w:ascii="Times New Roman" w:hAnsi="Times New Roman" w:cs="Times New Roman"/>
          <w:sz w:val="24"/>
        </w:rPr>
      </w:pPr>
      <w:r>
        <w:rPr>
          <w:rFonts w:ascii="Times New Roman" w:hAnsi="Times New Roman" w:cs="Times New Roman"/>
          <w:sz w:val="24"/>
        </w:rPr>
        <w:t xml:space="preserve">In order to study the effect that each independent variable has on the dichotomous dependent variable, I determined that multiple regression would be the most appropriate method of measurement. In his work </w:t>
      </w:r>
      <w:r>
        <w:rPr>
          <w:rFonts w:ascii="Times New Roman" w:hAnsi="Times New Roman" w:cs="Times New Roman"/>
          <w:i/>
          <w:sz w:val="24"/>
        </w:rPr>
        <w:t xml:space="preserve">Ideology and Vote Choice in the 2004 </w:t>
      </w:r>
      <w:r w:rsidRPr="00037789">
        <w:rPr>
          <w:rFonts w:ascii="Times New Roman" w:hAnsi="Times New Roman" w:cs="Times New Roman"/>
          <w:sz w:val="24"/>
        </w:rPr>
        <w:t>Election</w:t>
      </w:r>
      <w:r>
        <w:rPr>
          <w:rFonts w:ascii="Times New Roman" w:hAnsi="Times New Roman" w:cs="Times New Roman"/>
          <w:sz w:val="24"/>
        </w:rPr>
        <w:t xml:space="preserve">, author William </w:t>
      </w:r>
      <w:r>
        <w:rPr>
          <w:rFonts w:ascii="Times New Roman" w:hAnsi="Times New Roman" w:cs="Times New Roman"/>
          <w:sz w:val="24"/>
        </w:rPr>
        <w:lastRenderedPageBreak/>
        <w:t xml:space="preserve">Jacoby showed that a simple logistical regression is a powerful tool for understanding why people vote the way they do in a presidential election when only one independent variable is being analyzed </w:t>
      </w:r>
      <w:sdt>
        <w:sdtPr>
          <w:rPr>
            <w:rFonts w:ascii="Times New Roman" w:hAnsi="Times New Roman" w:cs="Times New Roman"/>
            <w:sz w:val="24"/>
          </w:rPr>
          <w:id w:val="215170917"/>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Wil08 \n  \t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(2008)</w:t>
          </w:r>
          <w:r>
            <w:rPr>
              <w:rFonts w:ascii="Times New Roman" w:hAnsi="Times New Roman" w:cs="Times New Roman"/>
              <w:sz w:val="24"/>
            </w:rPr>
            <w:fldChar w:fldCharType="end"/>
          </w:r>
        </w:sdtContent>
      </w:sdt>
      <w:r>
        <w:rPr>
          <w:rFonts w:ascii="Times New Roman" w:hAnsi="Times New Roman" w:cs="Times New Roman"/>
          <w:sz w:val="24"/>
        </w:rPr>
        <w:t xml:space="preserve">. However, since my study contains multiple independent variables, logistical regression is not the appropriate tool to use. Instead, a multiple regression analysis would be the appropriate tool to use for this particular study. As Alan Zuckerman et al showed in their study, </w:t>
      </w:r>
      <w:r w:rsidRPr="007B1BE8">
        <w:rPr>
          <w:rFonts w:ascii="Times New Roman" w:hAnsi="Times New Roman" w:cs="Times New Roman"/>
          <w:i/>
          <w:sz w:val="24"/>
        </w:rPr>
        <w:t>A Structural Theory of Vote Choice: Social and Political Networks and Electoral Flows in</w:t>
      </w:r>
      <w:r>
        <w:rPr>
          <w:rFonts w:ascii="Times New Roman" w:hAnsi="Times New Roman" w:cs="Times New Roman"/>
          <w:i/>
          <w:sz w:val="24"/>
        </w:rPr>
        <w:t xml:space="preserve"> Britain and the United States</w:t>
      </w:r>
      <w:r>
        <w:rPr>
          <w:rFonts w:ascii="Times New Roman" w:hAnsi="Times New Roman" w:cs="Times New Roman"/>
          <w:sz w:val="24"/>
        </w:rPr>
        <w:t xml:space="preserve">, multiple regression analysis can be extremely effective in analyzing the effects that multiple independent variables have on the dichotomous dependent variable </w:t>
      </w:r>
      <w:sdt>
        <w:sdtPr>
          <w:rPr>
            <w:rFonts w:ascii="Times New Roman" w:hAnsi="Times New Roman" w:cs="Times New Roman"/>
            <w:sz w:val="24"/>
          </w:rPr>
          <w:id w:val="-363602742"/>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Zuc94 \n  \t  \l 1033 </w:instrText>
          </w:r>
          <w:r>
            <w:rPr>
              <w:rFonts w:ascii="Times New Roman" w:hAnsi="Times New Roman" w:cs="Times New Roman"/>
              <w:sz w:val="24"/>
            </w:rPr>
            <w:fldChar w:fldCharType="separate"/>
          </w:r>
          <w:r w:rsidR="001E2ACB" w:rsidRPr="001E2ACB">
            <w:rPr>
              <w:rFonts w:ascii="Times New Roman" w:hAnsi="Times New Roman" w:cs="Times New Roman"/>
              <w:noProof/>
              <w:sz w:val="24"/>
            </w:rPr>
            <w:t>(1994)</w:t>
          </w:r>
          <w:r>
            <w:rPr>
              <w:rFonts w:ascii="Times New Roman" w:hAnsi="Times New Roman" w:cs="Times New Roman"/>
              <w:sz w:val="24"/>
            </w:rPr>
            <w:fldChar w:fldCharType="end"/>
          </w:r>
        </w:sdtContent>
      </w:sdt>
      <w:r>
        <w:rPr>
          <w:rFonts w:ascii="Times New Roman" w:hAnsi="Times New Roman" w:cs="Times New Roman"/>
          <w:sz w:val="24"/>
        </w:rPr>
        <w:t xml:space="preserve">. </w:t>
      </w:r>
    </w:p>
    <w:p w14:paraId="1A8ED4D6" w14:textId="32746620" w:rsidR="000619DE" w:rsidRDefault="00745070" w:rsidP="00745070">
      <w:pPr>
        <w:spacing w:line="480" w:lineRule="auto"/>
        <w:rPr>
          <w:rFonts w:ascii="Times New Roman" w:hAnsi="Times New Roman" w:cs="Times New Roman"/>
          <w:b/>
          <w:sz w:val="24"/>
        </w:rPr>
      </w:pPr>
      <w:r>
        <w:rPr>
          <w:rFonts w:ascii="Times New Roman" w:hAnsi="Times New Roman" w:cs="Times New Roman"/>
          <w:b/>
          <w:sz w:val="24"/>
        </w:rPr>
        <w:t>Analysis</w:t>
      </w:r>
    </w:p>
    <w:p w14:paraId="4E4EEAEA" w14:textId="72B020C5" w:rsidR="00B65858" w:rsidRPr="002A58DD" w:rsidRDefault="00B65858" w:rsidP="00745070">
      <w:pPr>
        <w:spacing w:line="480" w:lineRule="auto"/>
        <w:rPr>
          <w:rFonts w:ascii="Times New Roman" w:hAnsi="Times New Roman" w:cs="Times New Roman"/>
          <w:sz w:val="24"/>
        </w:rPr>
      </w:pPr>
      <w:r>
        <w:rPr>
          <w:rFonts w:ascii="Times New Roman" w:hAnsi="Times New Roman" w:cs="Times New Roman"/>
          <w:b/>
          <w:sz w:val="24"/>
        </w:rPr>
        <w:tab/>
      </w:r>
      <w:r w:rsidR="002A58DD">
        <w:rPr>
          <w:rFonts w:ascii="Times New Roman" w:hAnsi="Times New Roman" w:cs="Times New Roman"/>
          <w:sz w:val="24"/>
        </w:rPr>
        <w:t xml:space="preserve">The analysis began with a binary logistic regression with </w:t>
      </w:r>
      <w:r w:rsidR="002A58DD">
        <w:rPr>
          <w:rFonts w:ascii="Times New Roman" w:hAnsi="Times New Roman" w:cs="Times New Roman"/>
          <w:i/>
          <w:sz w:val="24"/>
        </w:rPr>
        <w:t xml:space="preserve">trump_vs_other_vote </w:t>
      </w:r>
      <w:r w:rsidR="002A58DD">
        <w:rPr>
          <w:rFonts w:ascii="Times New Roman" w:hAnsi="Times New Roman" w:cs="Times New Roman"/>
          <w:sz w:val="24"/>
        </w:rPr>
        <w:t xml:space="preserve">as the dependent variable and the first </w:t>
      </w:r>
      <w:r w:rsidR="00CD23F1">
        <w:rPr>
          <w:rFonts w:ascii="Times New Roman" w:hAnsi="Times New Roman" w:cs="Times New Roman"/>
          <w:sz w:val="24"/>
        </w:rPr>
        <w:t>block</w:t>
      </w:r>
      <w:r w:rsidR="002A58DD">
        <w:rPr>
          <w:rFonts w:ascii="Times New Roman" w:hAnsi="Times New Roman" w:cs="Times New Roman"/>
          <w:sz w:val="24"/>
        </w:rPr>
        <w:t xml:space="preserve"> of independent variables, the respondents’ demographics. </w:t>
      </w:r>
    </w:p>
    <w:p w14:paraId="23FA31B7" w14:textId="77777777" w:rsidR="00745070" w:rsidRDefault="00745070" w:rsidP="00745070">
      <w:r w:rsidRPr="002E1084">
        <w:rPr>
          <w:noProof/>
        </w:rPr>
        <w:drawing>
          <wp:inline distT="0" distB="0" distL="0" distR="0" wp14:anchorId="592394C2" wp14:editId="450EB317">
            <wp:extent cx="5410200" cy="1847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10200" cy="1847850"/>
                    </a:xfrm>
                    <a:prstGeom prst="rect">
                      <a:avLst/>
                    </a:prstGeom>
                  </pic:spPr>
                </pic:pic>
              </a:graphicData>
            </a:graphic>
          </wp:inline>
        </w:drawing>
      </w:r>
    </w:p>
    <w:p w14:paraId="191D6270" w14:textId="109AF29D" w:rsidR="00745070" w:rsidRPr="003E1B53" w:rsidRDefault="00CD23F1" w:rsidP="003E1B53">
      <w:pPr>
        <w:spacing w:line="480" w:lineRule="auto"/>
        <w:rPr>
          <w:rFonts w:ascii="Times New Roman" w:hAnsi="Times New Roman" w:cs="Times New Roman"/>
          <w:sz w:val="24"/>
        </w:rPr>
      </w:pPr>
      <w:r>
        <w:rPr>
          <w:rFonts w:ascii="Times New Roman" w:hAnsi="Times New Roman" w:cs="Times New Roman"/>
          <w:sz w:val="24"/>
        </w:rPr>
        <w:t xml:space="preserve">None of the demographic independent variables in the first block had a statistically significant relationship with the dependent variable. </w:t>
      </w:r>
      <w:r w:rsidR="003E1B53">
        <w:rPr>
          <w:rFonts w:ascii="Times New Roman" w:hAnsi="Times New Roman" w:cs="Times New Roman"/>
          <w:sz w:val="24"/>
        </w:rPr>
        <w:t xml:space="preserve">The next block of independent variables added to the regression table included </w:t>
      </w:r>
      <w:r w:rsidR="003E1B53">
        <w:rPr>
          <w:rFonts w:ascii="Times New Roman" w:hAnsi="Times New Roman" w:cs="Times New Roman"/>
          <w:i/>
          <w:sz w:val="24"/>
        </w:rPr>
        <w:t xml:space="preserve">party_ID </w:t>
      </w:r>
      <w:r w:rsidR="003E1B53">
        <w:rPr>
          <w:rFonts w:ascii="Times New Roman" w:hAnsi="Times New Roman" w:cs="Times New Roman"/>
          <w:sz w:val="24"/>
        </w:rPr>
        <w:t xml:space="preserve">and </w:t>
      </w:r>
      <w:r w:rsidR="003E1B53">
        <w:rPr>
          <w:rFonts w:ascii="Times New Roman" w:hAnsi="Times New Roman" w:cs="Times New Roman"/>
          <w:i/>
          <w:sz w:val="24"/>
        </w:rPr>
        <w:t>political_ideology</w:t>
      </w:r>
      <w:r w:rsidR="003E1B53">
        <w:rPr>
          <w:rFonts w:ascii="Times New Roman" w:hAnsi="Times New Roman" w:cs="Times New Roman"/>
          <w:sz w:val="24"/>
        </w:rPr>
        <w:t>.</w:t>
      </w:r>
    </w:p>
    <w:p w14:paraId="17561B43" w14:textId="567F0D02" w:rsidR="00745070" w:rsidRDefault="003E1B53" w:rsidP="00745070">
      <w:r>
        <w:rPr>
          <w:noProof/>
        </w:rPr>
        <w:lastRenderedPageBreak/>
        <mc:AlternateContent>
          <mc:Choice Requires="wps">
            <w:drawing>
              <wp:anchor distT="0" distB="0" distL="114300" distR="114300" simplePos="0" relativeHeight="251662336" behindDoc="0" locked="0" layoutInCell="1" allowOverlap="1" wp14:anchorId="6322E688" wp14:editId="2BD145C1">
                <wp:simplePos x="0" y="0"/>
                <wp:positionH relativeFrom="column">
                  <wp:posOffset>635000</wp:posOffset>
                </wp:positionH>
                <wp:positionV relativeFrom="paragraph">
                  <wp:posOffset>1361440</wp:posOffset>
                </wp:positionV>
                <wp:extent cx="4953000" cy="419100"/>
                <wp:effectExtent l="19050" t="19050" r="19050" b="19050"/>
                <wp:wrapNone/>
                <wp:docPr id="10" name="Rectangle 10"/>
                <wp:cNvGraphicFramePr/>
                <a:graphic xmlns:a="http://schemas.openxmlformats.org/drawingml/2006/main">
                  <a:graphicData uri="http://schemas.microsoft.com/office/word/2010/wordprocessingShape">
                    <wps:wsp>
                      <wps:cNvSpPr/>
                      <wps:spPr>
                        <a:xfrm>
                          <a:off x="0" y="0"/>
                          <a:ext cx="4953000" cy="4191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F5F323" id="Rectangle 10" o:spid="_x0000_s1026" style="position:absolute;margin-left:50pt;margin-top:107.2pt;width:390pt;height:3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" filled="f" strokecolor="black [3213]" strokeweight="2.25pt"/>
            </w:pict>
          </mc:Fallback>
        </mc:AlternateContent>
      </w:r>
      <w:r w:rsidR="00745070">
        <w:rPr>
          <w:noProof/>
        </w:rPr>
        <w:drawing>
          <wp:inline distT="0" distB="0" distL="0" distR="0" wp14:anchorId="5FF94050" wp14:editId="322F65CC">
            <wp:extent cx="5648325" cy="2266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8325" cy="2266950"/>
                    </a:xfrm>
                    <a:prstGeom prst="rect">
                      <a:avLst/>
                    </a:prstGeom>
                    <a:noFill/>
                  </pic:spPr>
                </pic:pic>
              </a:graphicData>
            </a:graphic>
          </wp:inline>
        </w:drawing>
      </w:r>
    </w:p>
    <w:p w14:paraId="5DBC6FAC" w14:textId="098A61BD" w:rsidR="003E1B53" w:rsidRPr="003E1B53" w:rsidRDefault="003E1B53" w:rsidP="003E1B53">
      <w:pPr>
        <w:spacing w:line="480" w:lineRule="auto"/>
        <w:rPr>
          <w:rFonts w:ascii="Times New Roman" w:hAnsi="Times New Roman" w:cs="Times New Roman"/>
          <w:sz w:val="24"/>
          <w:szCs w:val="24"/>
        </w:rPr>
      </w:pPr>
      <w:r>
        <w:rPr>
          <w:rFonts w:ascii="Times New Roman" w:hAnsi="Times New Roman" w:cs="Times New Roman"/>
          <w:sz w:val="24"/>
          <w:szCs w:val="24"/>
        </w:rPr>
        <w:t>Both of these newly-added variables have a statistically-significant positive relationship with voting for Trump. As an individual moves one step along the party identification scale, they become 92.5% more likely to have voted for Donald Trump in 2016 according the B value; this is significant at the 0.037 level. As an individual moves one step along the political ideology identification scale, they become 124.8% more likely to have voted for Trump; this is significant at the 0.010 level.</w:t>
      </w:r>
      <w:r w:rsidR="0076383B">
        <w:rPr>
          <w:rFonts w:ascii="Times New Roman" w:hAnsi="Times New Roman" w:cs="Times New Roman"/>
          <w:sz w:val="24"/>
          <w:szCs w:val="24"/>
        </w:rPr>
        <w:t xml:space="preserve"> Next, adding the ten values scale independent variables in the third block produced the following regression table:</w:t>
      </w:r>
    </w:p>
    <w:p w14:paraId="5CD3166A" w14:textId="77777777" w:rsidR="00745070" w:rsidRPr="003E1B53" w:rsidRDefault="00745070" w:rsidP="003E1B53">
      <w:pPr>
        <w:spacing w:line="480" w:lineRule="auto"/>
        <w:rPr>
          <w:rFonts w:ascii="Times New Roman" w:hAnsi="Times New Roman" w:cs="Times New Roman"/>
          <w:sz w:val="24"/>
          <w:szCs w:val="24"/>
        </w:rPr>
      </w:pPr>
    </w:p>
    <w:p w14:paraId="290FC836" w14:textId="7ABB4CA0" w:rsidR="00745070" w:rsidRPr="003E1B53" w:rsidRDefault="00904124" w:rsidP="003E1B53">
      <w:pPr>
        <w:spacing w:line="480" w:lineRule="auto"/>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66432" behindDoc="0" locked="0" layoutInCell="1" allowOverlap="1" wp14:anchorId="2905CC3F" wp14:editId="0F9EDDB2">
                <wp:simplePos x="0" y="0"/>
                <wp:positionH relativeFrom="column">
                  <wp:posOffset>660400</wp:posOffset>
                </wp:positionH>
                <wp:positionV relativeFrom="paragraph">
                  <wp:posOffset>2387600</wp:posOffset>
                </wp:positionV>
                <wp:extent cx="4984750" cy="228600"/>
                <wp:effectExtent l="19050" t="19050" r="25400" b="19050"/>
                <wp:wrapNone/>
                <wp:docPr id="13" name="Rectangle 13"/>
                <wp:cNvGraphicFramePr/>
                <a:graphic xmlns:a="http://schemas.openxmlformats.org/drawingml/2006/main">
                  <a:graphicData uri="http://schemas.microsoft.com/office/word/2010/wordprocessingShape">
                    <wps:wsp>
                      <wps:cNvSpPr/>
                      <wps:spPr>
                        <a:xfrm>
                          <a:off x="0" y="0"/>
                          <a:ext cx="4984750" cy="2286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461DD" id="Rectangle 13" o:spid="_x0000_s1026" style="position:absolute;margin-left:52pt;margin-top:188pt;width:39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" filled="f" strokecolor="black [3213]" strokeweight="2.25pt"/>
            </w:pict>
          </mc:Fallback>
        </mc:AlternateContent>
      </w:r>
      <w:r>
        <w:rPr>
          <w:noProof/>
        </w:rPr>
        <mc:AlternateContent>
          <mc:Choice Requires="wps">
            <w:drawing>
              <wp:anchor distT="0" distB="0" distL="114300" distR="114300" simplePos="0" relativeHeight="251664384" behindDoc="0" locked="0" layoutInCell="1" allowOverlap="1" wp14:anchorId="0A3A50E7" wp14:editId="30A03289">
                <wp:simplePos x="0" y="0"/>
                <wp:positionH relativeFrom="column">
                  <wp:posOffset>647700</wp:posOffset>
                </wp:positionH>
                <wp:positionV relativeFrom="paragraph">
                  <wp:posOffset>1365250</wp:posOffset>
                </wp:positionV>
                <wp:extent cx="4978400" cy="419100"/>
                <wp:effectExtent l="19050" t="19050" r="12700" b="19050"/>
                <wp:wrapNone/>
                <wp:docPr id="12" name="Rectangle 12"/>
                <wp:cNvGraphicFramePr/>
                <a:graphic xmlns:a="http://schemas.openxmlformats.org/drawingml/2006/main">
                  <a:graphicData uri="http://schemas.microsoft.com/office/word/2010/wordprocessingShape">
                    <wps:wsp>
                      <wps:cNvSpPr/>
                      <wps:spPr>
                        <a:xfrm>
                          <a:off x="0" y="0"/>
                          <a:ext cx="4978400" cy="4191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FFEDBD" id="Rectangle 12" o:spid="_x0000_s1026" style="position:absolute;margin-left:51pt;margin-top:107.5pt;width:392pt;height:33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" filled="f" strokecolor="black [3213]" strokeweight="2.25pt"/>
            </w:pict>
          </mc:Fallback>
        </mc:AlternateContent>
      </w:r>
      <w:r w:rsidR="00745070" w:rsidRPr="003E1B53">
        <w:rPr>
          <w:rFonts w:ascii="Times New Roman" w:hAnsi="Times New Roman" w:cs="Times New Roman"/>
          <w:noProof/>
          <w:sz w:val="24"/>
          <w:szCs w:val="24"/>
        </w:rPr>
        <w:drawing>
          <wp:inline distT="0" distB="0" distL="0" distR="0" wp14:anchorId="42008CAF" wp14:editId="2A21F88E">
            <wp:extent cx="5724525" cy="46482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4648200"/>
                    </a:xfrm>
                    <a:prstGeom prst="rect">
                      <a:avLst/>
                    </a:prstGeom>
                    <a:noFill/>
                  </pic:spPr>
                </pic:pic>
              </a:graphicData>
            </a:graphic>
          </wp:inline>
        </w:drawing>
      </w:r>
    </w:p>
    <w:p w14:paraId="260B1787" w14:textId="08A5E1F9" w:rsidR="00745070" w:rsidRPr="003E1B53" w:rsidRDefault="00904124" w:rsidP="003E1B53">
      <w:pPr>
        <w:spacing w:line="480" w:lineRule="auto"/>
        <w:rPr>
          <w:rFonts w:ascii="Times New Roman" w:hAnsi="Times New Roman" w:cs="Times New Roman"/>
          <w:sz w:val="24"/>
          <w:szCs w:val="24"/>
        </w:rPr>
      </w:pPr>
      <w:r>
        <w:rPr>
          <w:rFonts w:ascii="Times New Roman" w:hAnsi="Times New Roman" w:cs="Times New Roman"/>
          <w:sz w:val="24"/>
          <w:szCs w:val="24"/>
        </w:rPr>
        <w:t xml:space="preserve">Among the newly-added value variables, none held a statistically significant relationship with </w:t>
      </w:r>
      <w:r>
        <w:rPr>
          <w:rFonts w:ascii="Times New Roman" w:hAnsi="Times New Roman" w:cs="Times New Roman"/>
          <w:i/>
          <w:sz w:val="24"/>
          <w:szCs w:val="24"/>
        </w:rPr>
        <w:t>trump_vs_other_vote</w:t>
      </w:r>
      <w:r>
        <w:rPr>
          <w:rFonts w:ascii="Times New Roman" w:hAnsi="Times New Roman" w:cs="Times New Roman"/>
          <w:sz w:val="24"/>
          <w:szCs w:val="24"/>
        </w:rPr>
        <w:t>. The value closest to being significant was the Conformity Scale with a significance value of 0.082. Interestingly, with the addition of the values variables, political party identification became more statistically significant with a value of 0.013, while political ideology identification became just barely statistically insignificant with a value of 0.054.</w:t>
      </w:r>
      <w:r w:rsidR="00DD6DDF">
        <w:rPr>
          <w:rFonts w:ascii="Times New Roman" w:hAnsi="Times New Roman" w:cs="Times New Roman"/>
          <w:sz w:val="24"/>
          <w:szCs w:val="24"/>
        </w:rPr>
        <w:t xml:space="preserve"> After the values scales, I added the fourth block of independent variables—the religiosity variables. </w:t>
      </w:r>
    </w:p>
    <w:p w14:paraId="12925CDA" w14:textId="250CA1CE" w:rsidR="00745070" w:rsidRPr="003E1B53" w:rsidRDefault="00966505" w:rsidP="003E1B53">
      <w:pPr>
        <w:spacing w:line="480" w:lineRule="auto"/>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70528" behindDoc="0" locked="0" layoutInCell="1" allowOverlap="1" wp14:anchorId="027A37C3" wp14:editId="6BA5C11A">
                <wp:simplePos x="0" y="0"/>
                <wp:positionH relativeFrom="column">
                  <wp:posOffset>660400</wp:posOffset>
                </wp:positionH>
                <wp:positionV relativeFrom="paragraph">
                  <wp:posOffset>2393950</wp:posOffset>
                </wp:positionV>
                <wp:extent cx="5334000" cy="234950"/>
                <wp:effectExtent l="19050" t="19050" r="19050" b="12700"/>
                <wp:wrapNone/>
                <wp:docPr id="15" name="Rectangle 15"/>
                <wp:cNvGraphicFramePr/>
                <a:graphic xmlns:a="http://schemas.openxmlformats.org/drawingml/2006/main">
                  <a:graphicData uri="http://schemas.microsoft.com/office/word/2010/wordprocessingShape">
                    <wps:wsp>
                      <wps:cNvSpPr/>
                      <wps:spPr>
                        <a:xfrm>
                          <a:off x="0" y="0"/>
                          <a:ext cx="5334000" cy="2349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791B8" id="Rectangle 15" o:spid="_x0000_s1026" style="position:absolute;margin-left:52pt;margin-top:188.5pt;width:420pt;height: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" filled="f" strokecolor="black [3213]" strokeweight="2.25pt"/>
            </w:pict>
          </mc:Fallback>
        </mc:AlternateContent>
      </w:r>
      <w:r>
        <w:rPr>
          <w:noProof/>
        </w:rPr>
        <mc:AlternateContent>
          <mc:Choice Requires="wps">
            <w:drawing>
              <wp:anchor distT="0" distB="0" distL="114300" distR="114300" simplePos="0" relativeHeight="251668480" behindDoc="0" locked="0" layoutInCell="1" allowOverlap="1" wp14:anchorId="00F6560F" wp14:editId="6E8D8824">
                <wp:simplePos x="0" y="0"/>
                <wp:positionH relativeFrom="column">
                  <wp:posOffset>654050</wp:posOffset>
                </wp:positionH>
                <wp:positionV relativeFrom="paragraph">
                  <wp:posOffset>1352550</wp:posOffset>
                </wp:positionV>
                <wp:extent cx="5334000" cy="419100"/>
                <wp:effectExtent l="19050" t="19050" r="19050" b="19050"/>
                <wp:wrapNone/>
                <wp:docPr id="14" name="Rectangle 14"/>
                <wp:cNvGraphicFramePr/>
                <a:graphic xmlns:a="http://schemas.openxmlformats.org/drawingml/2006/main">
                  <a:graphicData uri="http://schemas.microsoft.com/office/word/2010/wordprocessingShape">
                    <wps:wsp>
                      <wps:cNvSpPr/>
                      <wps:spPr>
                        <a:xfrm>
                          <a:off x="0" y="0"/>
                          <a:ext cx="5334000" cy="4191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9B0E5D" id="Rectangle 14" o:spid="_x0000_s1026" style="position:absolute;margin-left:51.5pt;margin-top:106.5pt;width:420pt;height:33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" filled="f" strokecolor="black [3213]" strokeweight="2.25pt"/>
            </w:pict>
          </mc:Fallback>
        </mc:AlternateContent>
      </w:r>
      <w:r w:rsidR="00745070" w:rsidRPr="003E1B53">
        <w:rPr>
          <w:rFonts w:ascii="Times New Roman" w:hAnsi="Times New Roman" w:cs="Times New Roman"/>
          <w:noProof/>
          <w:sz w:val="24"/>
          <w:szCs w:val="24"/>
        </w:rPr>
        <w:drawing>
          <wp:inline distT="0" distB="0" distL="0" distR="0" wp14:anchorId="74493766" wp14:editId="37DF3FC3">
            <wp:extent cx="6048375" cy="50673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8375" cy="5067300"/>
                    </a:xfrm>
                    <a:prstGeom prst="rect">
                      <a:avLst/>
                    </a:prstGeom>
                    <a:noFill/>
                  </pic:spPr>
                </pic:pic>
              </a:graphicData>
            </a:graphic>
          </wp:inline>
        </w:drawing>
      </w:r>
    </w:p>
    <w:p w14:paraId="24006783" w14:textId="47683403" w:rsidR="00745070" w:rsidRPr="003E1B53" w:rsidRDefault="00FA4AA9" w:rsidP="003E1B53">
      <w:pPr>
        <w:spacing w:line="480" w:lineRule="auto"/>
        <w:rPr>
          <w:rFonts w:ascii="Times New Roman" w:hAnsi="Times New Roman" w:cs="Times New Roman"/>
          <w:sz w:val="24"/>
          <w:szCs w:val="24"/>
        </w:rPr>
      </w:pPr>
      <w:r>
        <w:rPr>
          <w:rFonts w:ascii="Times New Roman" w:hAnsi="Times New Roman" w:cs="Times New Roman"/>
          <w:sz w:val="24"/>
          <w:szCs w:val="24"/>
        </w:rPr>
        <w:t>While neither of the religiosity variables was statistically significant, they did affect the significance of two notable values. First, political ideology identification became even more insignificant, moving from 0.054 to 0.067. Second, the conformity scale independent variable’s significance value decreased to 0.065 making conformity more significant. Additionally, while political party identification’s significance value remained the same, its B value increased to 2.242 indicating that party identification played a huge role in whether or not an individual decided to vote for Donald Trump.</w:t>
      </w:r>
      <w:r w:rsidR="00C01765">
        <w:rPr>
          <w:rFonts w:ascii="Times New Roman" w:hAnsi="Times New Roman" w:cs="Times New Roman"/>
          <w:sz w:val="24"/>
          <w:szCs w:val="24"/>
        </w:rPr>
        <w:t xml:space="preserve"> I next added the fifth and final block of independent variables—those measuring support for assistance to the poor.</w:t>
      </w:r>
    </w:p>
    <w:p w14:paraId="3E8FE47B" w14:textId="34AE64D8" w:rsidR="00745070" w:rsidRPr="003E1B53" w:rsidRDefault="00941701" w:rsidP="003E1B53">
      <w:pPr>
        <w:spacing w:line="480" w:lineRule="auto"/>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74624" behindDoc="0" locked="0" layoutInCell="1" allowOverlap="1" wp14:anchorId="751DC36C" wp14:editId="01C131D2">
                <wp:simplePos x="0" y="0"/>
                <wp:positionH relativeFrom="margin">
                  <wp:posOffset>590550</wp:posOffset>
                </wp:positionH>
                <wp:positionV relativeFrom="paragraph">
                  <wp:posOffset>2393950</wp:posOffset>
                </wp:positionV>
                <wp:extent cx="5302250" cy="196850"/>
                <wp:effectExtent l="19050" t="19050" r="12700" b="12700"/>
                <wp:wrapNone/>
                <wp:docPr id="17" name="Rectangle 17"/>
                <wp:cNvGraphicFramePr/>
                <a:graphic xmlns:a="http://schemas.openxmlformats.org/drawingml/2006/main">
                  <a:graphicData uri="http://schemas.microsoft.com/office/word/2010/wordprocessingShape">
                    <wps:wsp>
                      <wps:cNvSpPr/>
                      <wps:spPr>
                        <a:xfrm>
                          <a:off x="0" y="0"/>
                          <a:ext cx="5302250" cy="1968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BF81F" id="Rectangle 17" o:spid="_x0000_s1026" style="position:absolute;margin-left:46.5pt;margin-top:188.5pt;width:417.5pt;height:1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" filled="f" strokecolor="black [3213]" strokeweight="2.25pt">
                <w10:wrap anchorx="margin"/>
              </v:rect>
            </w:pict>
          </mc:Fallback>
        </mc:AlternateContent>
      </w:r>
      <w:r>
        <w:rPr>
          <w:noProof/>
        </w:rPr>
        <mc:AlternateContent>
          <mc:Choice Requires="wps">
            <w:drawing>
              <wp:anchor distT="0" distB="0" distL="114300" distR="114300" simplePos="0" relativeHeight="251672576" behindDoc="0" locked="0" layoutInCell="1" allowOverlap="1" wp14:anchorId="63BF5D73" wp14:editId="2FA8C58B">
                <wp:simplePos x="0" y="0"/>
                <wp:positionH relativeFrom="column">
                  <wp:posOffset>596900</wp:posOffset>
                </wp:positionH>
                <wp:positionV relativeFrom="paragraph">
                  <wp:posOffset>1371600</wp:posOffset>
                </wp:positionV>
                <wp:extent cx="5276850" cy="419100"/>
                <wp:effectExtent l="19050" t="19050" r="19050" b="19050"/>
                <wp:wrapNone/>
                <wp:docPr id="16" name="Rectangle 16"/>
                <wp:cNvGraphicFramePr/>
                <a:graphic xmlns:a="http://schemas.openxmlformats.org/drawingml/2006/main">
                  <a:graphicData uri="http://schemas.microsoft.com/office/word/2010/wordprocessingShape">
                    <wps:wsp>
                      <wps:cNvSpPr/>
                      <wps:spPr>
                        <a:xfrm>
                          <a:off x="0" y="0"/>
                          <a:ext cx="5276850" cy="4191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BDC1E2" id="Rectangle 16" o:spid="_x0000_s1026" style="position:absolute;margin-left:47pt;margin-top:108pt;width:415.5pt;height:33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" filled="f" strokecolor="black [3213]" strokeweight="2.25pt"/>
            </w:pict>
          </mc:Fallback>
        </mc:AlternateContent>
      </w:r>
      <w:r w:rsidR="00745070" w:rsidRPr="003E1B53">
        <w:rPr>
          <w:rFonts w:ascii="Times New Roman" w:hAnsi="Times New Roman" w:cs="Times New Roman"/>
          <w:noProof/>
          <w:sz w:val="24"/>
          <w:szCs w:val="24"/>
        </w:rPr>
        <w:drawing>
          <wp:inline distT="0" distB="0" distL="0" distR="0" wp14:anchorId="0A9DF17D" wp14:editId="63D6EA28">
            <wp:extent cx="5930900" cy="5616273"/>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57427" cy="5641392"/>
                    </a:xfrm>
                    <a:prstGeom prst="rect">
                      <a:avLst/>
                    </a:prstGeom>
                    <a:noFill/>
                  </pic:spPr>
                </pic:pic>
              </a:graphicData>
            </a:graphic>
          </wp:inline>
        </w:drawing>
      </w:r>
    </w:p>
    <w:p w14:paraId="79D80F61" w14:textId="62B0C426" w:rsidR="00B9102B" w:rsidRPr="003E1B53" w:rsidRDefault="00940FBC" w:rsidP="003E1B53">
      <w:pPr>
        <w:spacing w:line="480" w:lineRule="auto"/>
        <w:rPr>
          <w:rFonts w:ascii="Times New Roman" w:hAnsi="Times New Roman" w:cs="Times New Roman"/>
          <w:sz w:val="24"/>
          <w:szCs w:val="24"/>
        </w:rPr>
      </w:pPr>
      <w:r>
        <w:rPr>
          <w:rFonts w:ascii="Times New Roman" w:hAnsi="Times New Roman" w:cs="Times New Roman"/>
          <w:sz w:val="24"/>
          <w:szCs w:val="24"/>
        </w:rPr>
        <w:t>With the inclusion of these two variables, there are some notable relationships. First, while neither of the newly-added variables was statistically significant, Community Support was close at the 0.085 significance level.</w:t>
      </w:r>
      <w:r w:rsidR="00FD522B">
        <w:rPr>
          <w:rFonts w:ascii="Times New Roman" w:hAnsi="Times New Roman" w:cs="Times New Roman"/>
          <w:sz w:val="24"/>
          <w:szCs w:val="24"/>
        </w:rPr>
        <w:t xml:space="preserve"> The Conformity Value scale variable finally reached a significant level at 0.040 with B value of 0.558. So, with every increase in an individual’s identification with the conformity value, they would be 55.8% more likely to have voted for Donald Trump in 2016. Political ideology identification was also significant at the 0.040 level, but its B value was </w:t>
      </w:r>
      <w:r w:rsidR="00FD522B">
        <w:rPr>
          <w:rFonts w:ascii="Times New Roman" w:hAnsi="Times New Roman" w:cs="Times New Roman"/>
          <w:sz w:val="24"/>
          <w:szCs w:val="24"/>
        </w:rPr>
        <w:lastRenderedPageBreak/>
        <w:t xml:space="preserve">substantially higher at 1.606. </w:t>
      </w:r>
      <w:r w:rsidR="00E9322D">
        <w:rPr>
          <w:rFonts w:ascii="Times New Roman" w:hAnsi="Times New Roman" w:cs="Times New Roman"/>
          <w:sz w:val="24"/>
          <w:szCs w:val="24"/>
        </w:rPr>
        <w:t>Perhaps most importantly, however, political party identification remained statistically significant with a value of 0.015 and a B value 3.934.</w:t>
      </w:r>
    </w:p>
    <w:p w14:paraId="403473DD" w14:textId="572FE157" w:rsidR="009923D8" w:rsidRDefault="007E442A" w:rsidP="003E1B53">
      <w:pPr>
        <w:spacing w:line="480" w:lineRule="auto"/>
        <w:rPr>
          <w:rFonts w:ascii="Times New Roman" w:hAnsi="Times New Roman" w:cs="Times New Roman"/>
          <w:b/>
          <w:sz w:val="24"/>
          <w:szCs w:val="24"/>
        </w:rPr>
      </w:pPr>
      <w:r>
        <w:rPr>
          <w:rFonts w:ascii="Times New Roman" w:hAnsi="Times New Roman" w:cs="Times New Roman"/>
          <w:b/>
          <w:sz w:val="24"/>
          <w:szCs w:val="24"/>
        </w:rPr>
        <w:t>Discussion</w:t>
      </w:r>
    </w:p>
    <w:p w14:paraId="4D2206A0" w14:textId="75FD756C" w:rsidR="002E76EA" w:rsidRDefault="002E76EA" w:rsidP="003E1B53">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results of the analysis reveal several important trends that impact the understanding of vote choice within the United States’ evangelical Christian population. First and foremost, political party identification seems to be far and away the most reliable predictor of evangelicals’ vote choice.</w:t>
      </w:r>
      <w:r w:rsidR="00615213">
        <w:rPr>
          <w:rFonts w:ascii="Times New Roman" w:hAnsi="Times New Roman" w:cs="Times New Roman"/>
          <w:sz w:val="24"/>
          <w:szCs w:val="24"/>
        </w:rPr>
        <w:t xml:space="preserve"> This agrees with authors Sears and Levy’s findings in their 2003 work in which they found that party identification was the most reliable and consistent predictor of vote choice. Throughout the regression tables, the effect of party identification only grew—its B value never decreased and its statistical significance stayed very high. </w:t>
      </w:r>
      <w:r w:rsidR="00C21C9F">
        <w:rPr>
          <w:rFonts w:ascii="Times New Roman" w:hAnsi="Times New Roman" w:cs="Times New Roman"/>
          <w:sz w:val="24"/>
          <w:szCs w:val="24"/>
        </w:rPr>
        <w:t>This relationship contrast</w:t>
      </w:r>
      <w:r w:rsidR="00135945">
        <w:rPr>
          <w:rFonts w:ascii="Times New Roman" w:hAnsi="Times New Roman" w:cs="Times New Roman"/>
          <w:sz w:val="24"/>
          <w:szCs w:val="24"/>
        </w:rPr>
        <w:t>s</w:t>
      </w:r>
      <w:r w:rsidR="00C21C9F">
        <w:rPr>
          <w:rFonts w:ascii="Times New Roman" w:hAnsi="Times New Roman" w:cs="Times New Roman"/>
          <w:sz w:val="24"/>
          <w:szCs w:val="24"/>
        </w:rPr>
        <w:t xml:space="preserve"> with political ideology identification’s relationship with vote choice. The regression tables show that the B value for political ideology remained relatively the same, while the statistical significance oscillated between significant and insignificant. </w:t>
      </w:r>
      <w:r w:rsidR="00F411E2">
        <w:rPr>
          <w:rFonts w:ascii="Times New Roman" w:hAnsi="Times New Roman" w:cs="Times New Roman"/>
          <w:sz w:val="24"/>
          <w:szCs w:val="24"/>
        </w:rPr>
        <w:t>Since political ideology’s relationship with vote choice did not match party identification’s relationship with vote choice, it seems to be that for at least some evangelicals, party identification is not necessarily predicated upon political ideology. This seems</w:t>
      </w:r>
      <w:r w:rsidR="006C6D37">
        <w:rPr>
          <w:rFonts w:ascii="Times New Roman" w:hAnsi="Times New Roman" w:cs="Times New Roman"/>
          <w:sz w:val="24"/>
          <w:szCs w:val="24"/>
        </w:rPr>
        <w:t xml:space="preserve"> to agree with Niemi and Weisberg’s</w:t>
      </w:r>
      <w:r w:rsidR="00F411E2">
        <w:rPr>
          <w:rFonts w:ascii="Times New Roman" w:hAnsi="Times New Roman" w:cs="Times New Roman"/>
          <w:sz w:val="24"/>
          <w:szCs w:val="24"/>
        </w:rPr>
        <w:t xml:space="preserve"> claims that the American electorate has a lack of intellectual sophistication regarding their ideology and, therefore, must rely on heuristics, such as political party identification, that political elites supply to them.</w:t>
      </w:r>
    </w:p>
    <w:p w14:paraId="10E80EEC" w14:textId="474183E6" w:rsidR="00D4357C" w:rsidRPr="002E76EA" w:rsidRDefault="00D4357C" w:rsidP="003E1B5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While it may be the case that many evangelical voters simply rely on heuristics such as political party identification when casting votes, it appears that basic personal values are not completely without significance. In the regression tables, one variable in particular—the Conformity Scale—showed that basic personal values could reach a statistically significant level in their relationship with vote choice once other variables were factored into the equation. </w:t>
      </w:r>
      <w:r w:rsidR="0048453D">
        <w:rPr>
          <w:rFonts w:ascii="Times New Roman" w:hAnsi="Times New Roman" w:cs="Times New Roman"/>
          <w:sz w:val="24"/>
          <w:szCs w:val="24"/>
        </w:rPr>
        <w:lastRenderedPageBreak/>
        <w:t>Regarding conformity, once the religiosity variables were factored in, its statistical significance increased from 0.082 to 0.065. While this is not yet a statistically significant level, it did reach the significant level of 0.040 once the assistance for the poor variables were included.</w:t>
      </w:r>
      <w:r w:rsidR="00CB2389">
        <w:rPr>
          <w:rFonts w:ascii="Times New Roman" w:hAnsi="Times New Roman" w:cs="Times New Roman"/>
          <w:sz w:val="24"/>
          <w:szCs w:val="24"/>
        </w:rPr>
        <w:t xml:space="preserve"> Government Assistance to the Poor’s negative relationship with voting for Trump and Community Support’s positive relationship with voting for Trump increased Conformity Scale’s statistical significance although neither one was significant in itself. </w:t>
      </w:r>
      <w:r w:rsidR="00F15629">
        <w:rPr>
          <w:rFonts w:ascii="Times New Roman" w:hAnsi="Times New Roman" w:cs="Times New Roman"/>
          <w:sz w:val="24"/>
          <w:szCs w:val="24"/>
        </w:rPr>
        <w:t>While conformity was the only basic personal value that reached statistical significance in the regression table, benevolence slowly increased in significance, and other independent variables that could be added might push benevolence’s value to a statistically significant level.</w:t>
      </w:r>
    </w:p>
    <w:p w14:paraId="6AB51B01" w14:textId="6FBB498B" w:rsidR="00B9102B" w:rsidRDefault="00E1393C" w:rsidP="003E1B53">
      <w:pPr>
        <w:spacing w:line="480" w:lineRule="auto"/>
        <w:rPr>
          <w:rFonts w:ascii="Times New Roman" w:hAnsi="Times New Roman" w:cs="Times New Roman"/>
          <w:sz w:val="24"/>
          <w:szCs w:val="24"/>
        </w:rPr>
      </w:pPr>
      <w:r>
        <w:rPr>
          <w:rFonts w:ascii="Times New Roman" w:hAnsi="Times New Roman" w:cs="Times New Roman"/>
          <w:sz w:val="24"/>
          <w:szCs w:val="24"/>
        </w:rPr>
        <w:tab/>
      </w:r>
      <w:r w:rsidR="00984B20">
        <w:rPr>
          <w:rFonts w:ascii="Times New Roman" w:hAnsi="Times New Roman" w:cs="Times New Roman"/>
          <w:sz w:val="24"/>
          <w:szCs w:val="24"/>
        </w:rPr>
        <w:t xml:space="preserve">Evangelicals’ high levels of identification with the Republican Party seems to be the defining variable that could explain their support for Donald Trump in 2016. Additionally, the political conservativism with which most evangelicals identify further predicted their support for Trump. While it seemed as if evangelicals’ basic personal values might have swayed them away from supporting Trump, the analysis shows that the only value that reached a level of statistical significance in evangelicals’ vote choice was conformity—a value that would lead them to being more politically conservative, more likely to support candidates who appealed to the past, and more likely to conform to the political views of their evangelical friends and family. </w:t>
      </w:r>
      <w:r w:rsidR="00533C66">
        <w:rPr>
          <w:rFonts w:ascii="Times New Roman" w:hAnsi="Times New Roman" w:cs="Times New Roman"/>
          <w:sz w:val="24"/>
          <w:szCs w:val="24"/>
        </w:rPr>
        <w:t xml:space="preserve">Trump postured himself as a political conservative throughout his campaign and constantly appealed to the past through his rhetoric and his slogan “Make America Great Again.” </w:t>
      </w:r>
      <w:r w:rsidR="00735E26">
        <w:rPr>
          <w:rFonts w:ascii="Times New Roman" w:hAnsi="Times New Roman" w:cs="Times New Roman"/>
          <w:sz w:val="24"/>
          <w:szCs w:val="24"/>
        </w:rPr>
        <w:t xml:space="preserve">Consequently, the hypothesis was supported, if only through the value of conformity. </w:t>
      </w:r>
      <w:r w:rsidR="00533C66">
        <w:rPr>
          <w:rFonts w:ascii="Times New Roman" w:hAnsi="Times New Roman" w:cs="Times New Roman"/>
          <w:sz w:val="24"/>
          <w:szCs w:val="24"/>
        </w:rPr>
        <w:t>Although none of the values were the predominant factor in predicting evangelicals’ vote choice</w:t>
      </w:r>
      <w:r w:rsidR="006118A4">
        <w:rPr>
          <w:rFonts w:ascii="Times New Roman" w:hAnsi="Times New Roman" w:cs="Times New Roman"/>
          <w:sz w:val="24"/>
          <w:szCs w:val="24"/>
        </w:rPr>
        <w:t xml:space="preserve">, they may strengthen evangelicals’ party identification and political ideology. </w:t>
      </w:r>
    </w:p>
    <w:p w14:paraId="3DC5A633" w14:textId="096DDA51" w:rsidR="001736EB" w:rsidRPr="003E1B53" w:rsidRDefault="001736EB" w:rsidP="003E1B5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In the future, additional research is needed to reveal how influential values are for forming these political identities. More research is needed to find the mechanism by which Trump’s campaign expressed the </w:t>
      </w:r>
      <w:r w:rsidR="00E16F70">
        <w:rPr>
          <w:rFonts w:ascii="Times New Roman" w:hAnsi="Times New Roman" w:cs="Times New Roman"/>
          <w:sz w:val="24"/>
          <w:szCs w:val="24"/>
        </w:rPr>
        <w:t>identifications</w:t>
      </w:r>
      <w:r>
        <w:rPr>
          <w:rFonts w:ascii="Times New Roman" w:hAnsi="Times New Roman" w:cs="Times New Roman"/>
          <w:sz w:val="24"/>
          <w:szCs w:val="24"/>
        </w:rPr>
        <w:t xml:space="preserve"> evangelicals </w:t>
      </w:r>
      <w:r w:rsidR="00E16F70">
        <w:rPr>
          <w:rFonts w:ascii="Times New Roman" w:hAnsi="Times New Roman" w:cs="Times New Roman"/>
          <w:sz w:val="24"/>
          <w:szCs w:val="24"/>
        </w:rPr>
        <w:t>hold</w:t>
      </w:r>
      <w:r>
        <w:rPr>
          <w:rFonts w:ascii="Times New Roman" w:hAnsi="Times New Roman" w:cs="Times New Roman"/>
          <w:sz w:val="24"/>
          <w:szCs w:val="24"/>
        </w:rPr>
        <w:t xml:space="preserve">. Clearly, the Republican </w:t>
      </w:r>
      <w:r w:rsidR="00E16F70">
        <w:rPr>
          <w:rFonts w:ascii="Times New Roman" w:hAnsi="Times New Roman" w:cs="Times New Roman"/>
          <w:sz w:val="24"/>
          <w:szCs w:val="24"/>
        </w:rPr>
        <w:t>identification</w:t>
      </w:r>
      <w:r>
        <w:rPr>
          <w:rFonts w:ascii="Times New Roman" w:hAnsi="Times New Roman" w:cs="Times New Roman"/>
          <w:sz w:val="24"/>
          <w:szCs w:val="24"/>
        </w:rPr>
        <w:t xml:space="preserve"> was expressed by Trump running under the Republican Party’s </w:t>
      </w:r>
      <w:r w:rsidR="00E16F70">
        <w:rPr>
          <w:rFonts w:ascii="Times New Roman" w:hAnsi="Times New Roman" w:cs="Times New Roman"/>
          <w:sz w:val="24"/>
          <w:szCs w:val="24"/>
        </w:rPr>
        <w:t>banner. Other identifications such as basic personal value identifications and policy positions were expressed by the Trump campaign and transmitted to evangelicals in a less direct manner. Future research could analyze Trump’s language in his statements—both official and unofficial—to determine to what degree evangelicals might identify with them.</w:t>
      </w:r>
      <w:r w:rsidR="00130491">
        <w:rPr>
          <w:rFonts w:ascii="Times New Roman" w:hAnsi="Times New Roman" w:cs="Times New Roman"/>
          <w:sz w:val="24"/>
          <w:szCs w:val="24"/>
        </w:rPr>
        <w:t xml:space="preserve"> Any additional studies ideally should collect more responses from evangelicals as this project’s dataset was limited in its number of respondents. </w:t>
      </w:r>
      <w:r w:rsidR="00B83F2B">
        <w:rPr>
          <w:rFonts w:ascii="Times New Roman" w:hAnsi="Times New Roman" w:cs="Times New Roman"/>
          <w:sz w:val="24"/>
          <w:szCs w:val="24"/>
        </w:rPr>
        <w:t>Whatever future research finds, it is sure to impact our understanding of why evangelical Christians could vote for Donald Trump, a candidate who seemingly contradicts all evangelical beliefs and values.</w:t>
      </w:r>
    </w:p>
    <w:p w14:paraId="40D9D9B1" w14:textId="77777777" w:rsidR="00B9102B" w:rsidRPr="003E1B53" w:rsidRDefault="00B9102B" w:rsidP="003E1B53">
      <w:pPr>
        <w:spacing w:line="480" w:lineRule="auto"/>
        <w:rPr>
          <w:rFonts w:ascii="Times New Roman" w:hAnsi="Times New Roman" w:cs="Times New Roman"/>
          <w:sz w:val="24"/>
          <w:szCs w:val="24"/>
        </w:rPr>
      </w:pPr>
    </w:p>
    <w:p w14:paraId="37EB1762" w14:textId="77777777" w:rsidR="00AC7837" w:rsidRPr="003E1B53" w:rsidRDefault="00AC7837" w:rsidP="003E1B53">
      <w:pPr>
        <w:spacing w:line="480" w:lineRule="auto"/>
        <w:rPr>
          <w:rFonts w:ascii="Times New Roman" w:hAnsi="Times New Roman" w:cs="Times New Roman"/>
          <w:sz w:val="24"/>
          <w:szCs w:val="24"/>
        </w:rPr>
      </w:pPr>
    </w:p>
    <w:p w14:paraId="50ECDEAC" w14:textId="77777777" w:rsidR="00AC7837" w:rsidRPr="003E1B53" w:rsidRDefault="00AC7837" w:rsidP="003E1B53">
      <w:pPr>
        <w:spacing w:line="480" w:lineRule="auto"/>
        <w:rPr>
          <w:rFonts w:ascii="Times New Roman" w:hAnsi="Times New Roman" w:cs="Times New Roman"/>
          <w:sz w:val="24"/>
          <w:szCs w:val="24"/>
        </w:rPr>
      </w:pPr>
    </w:p>
    <w:p w14:paraId="2A273EAF" w14:textId="77777777" w:rsidR="00AC7837" w:rsidRPr="003E1B53" w:rsidRDefault="00AC7837" w:rsidP="003E1B53">
      <w:pPr>
        <w:spacing w:line="480" w:lineRule="auto"/>
        <w:rPr>
          <w:rFonts w:ascii="Times New Roman" w:hAnsi="Times New Roman" w:cs="Times New Roman"/>
          <w:sz w:val="24"/>
          <w:szCs w:val="24"/>
        </w:rPr>
      </w:pPr>
    </w:p>
    <w:p w14:paraId="00813D76" w14:textId="77777777" w:rsidR="00B9102B" w:rsidRPr="003E1B53" w:rsidRDefault="00B9102B" w:rsidP="003E1B53">
      <w:pPr>
        <w:spacing w:line="480" w:lineRule="auto"/>
        <w:rPr>
          <w:rFonts w:ascii="Times New Roman" w:hAnsi="Times New Roman" w:cs="Times New Roman"/>
          <w:sz w:val="24"/>
          <w:szCs w:val="24"/>
        </w:rPr>
      </w:pPr>
    </w:p>
    <w:p w14:paraId="0C4D8811" w14:textId="77777777" w:rsidR="00E45C70" w:rsidRPr="003E1B53" w:rsidRDefault="00E45C70" w:rsidP="003E1B53">
      <w:pPr>
        <w:spacing w:line="480" w:lineRule="auto"/>
        <w:rPr>
          <w:rFonts w:ascii="Times New Roman" w:hAnsi="Times New Roman" w:cs="Times New Roman"/>
          <w:sz w:val="24"/>
          <w:szCs w:val="24"/>
        </w:rPr>
      </w:pPr>
    </w:p>
    <w:p w14:paraId="1569BD3C" w14:textId="77777777" w:rsidR="00E45C70" w:rsidRPr="003E1B53" w:rsidRDefault="00E45C70" w:rsidP="003E1B53">
      <w:pPr>
        <w:spacing w:line="480" w:lineRule="auto"/>
        <w:rPr>
          <w:rFonts w:ascii="Times New Roman" w:hAnsi="Times New Roman" w:cs="Times New Roman"/>
          <w:sz w:val="24"/>
          <w:szCs w:val="24"/>
        </w:rPr>
      </w:pPr>
    </w:p>
    <w:p w14:paraId="148D5E19" w14:textId="77777777" w:rsidR="00E45C70" w:rsidRPr="003E1B53" w:rsidRDefault="00E45C70" w:rsidP="003E1B53">
      <w:pPr>
        <w:spacing w:line="480" w:lineRule="auto"/>
        <w:rPr>
          <w:rFonts w:ascii="Times New Roman" w:hAnsi="Times New Roman" w:cs="Times New Roman"/>
          <w:sz w:val="24"/>
          <w:szCs w:val="24"/>
        </w:rPr>
      </w:pPr>
    </w:p>
    <w:p w14:paraId="7487D547" w14:textId="77777777" w:rsidR="000619DE" w:rsidRPr="003E1B53" w:rsidRDefault="000619DE" w:rsidP="003E1B53">
      <w:pPr>
        <w:spacing w:line="480" w:lineRule="auto"/>
        <w:rPr>
          <w:rFonts w:ascii="Times New Roman" w:hAnsi="Times New Roman" w:cs="Times New Roman"/>
          <w:sz w:val="24"/>
          <w:szCs w:val="24"/>
        </w:rPr>
      </w:pPr>
      <w:bookmarkStart w:id="0" w:name="_GoBack"/>
      <w:bookmarkEnd w:id="0"/>
    </w:p>
    <w:sdt>
      <w:sdtPr>
        <w:rPr>
          <w:rFonts w:ascii="Times New Roman" w:eastAsiaTheme="minorHAnsi" w:hAnsi="Times New Roman" w:cs="Times New Roman"/>
          <w:color w:val="auto"/>
          <w:sz w:val="24"/>
          <w:szCs w:val="24"/>
        </w:rPr>
        <w:id w:val="-711183565"/>
        <w:docPartObj>
          <w:docPartGallery w:val="Bibliographies"/>
          <w:docPartUnique/>
        </w:docPartObj>
      </w:sdtPr>
      <w:sdtContent>
        <w:p w14:paraId="1A0E0632" w14:textId="77777777" w:rsidR="000619DE" w:rsidRPr="003E1B53" w:rsidRDefault="000619DE" w:rsidP="003E1B53">
          <w:pPr>
            <w:pStyle w:val="Heading1"/>
            <w:spacing w:line="480" w:lineRule="auto"/>
            <w:jc w:val="center"/>
            <w:rPr>
              <w:rFonts w:ascii="Times New Roman" w:hAnsi="Times New Roman" w:cs="Times New Roman"/>
              <w:b/>
              <w:color w:val="000000" w:themeColor="text1"/>
              <w:sz w:val="24"/>
              <w:szCs w:val="24"/>
            </w:rPr>
          </w:pPr>
          <w:r w:rsidRPr="003E1B53">
            <w:rPr>
              <w:rFonts w:ascii="Times New Roman" w:hAnsi="Times New Roman" w:cs="Times New Roman"/>
              <w:b/>
              <w:color w:val="000000" w:themeColor="text1"/>
              <w:sz w:val="24"/>
              <w:szCs w:val="24"/>
            </w:rPr>
            <w:t>References</w:t>
          </w:r>
        </w:p>
        <w:sdt>
          <w:sdtPr>
            <w:rPr>
              <w:rFonts w:ascii="Times New Roman" w:hAnsi="Times New Roman" w:cs="Times New Roman"/>
              <w:sz w:val="24"/>
              <w:szCs w:val="24"/>
            </w:rPr>
            <w:id w:val="-573587230"/>
            <w:bibliography/>
          </w:sdtPr>
          <w:sdtContent>
            <w:p w14:paraId="0A6FC95C" w14:textId="77777777" w:rsidR="001E2ACB" w:rsidRPr="003E1B53" w:rsidRDefault="000619DE" w:rsidP="003E1B53">
              <w:pPr>
                <w:pStyle w:val="Bibliography"/>
                <w:spacing w:line="480" w:lineRule="auto"/>
                <w:ind w:left="720" w:hanging="720"/>
                <w:rPr>
                  <w:rFonts w:ascii="Times New Roman" w:hAnsi="Times New Roman" w:cs="Times New Roman"/>
                  <w:noProof/>
                  <w:sz w:val="24"/>
                  <w:szCs w:val="24"/>
                </w:rPr>
              </w:pPr>
              <w:r w:rsidRPr="003E1B53">
                <w:rPr>
                  <w:rFonts w:ascii="Times New Roman" w:hAnsi="Times New Roman" w:cs="Times New Roman"/>
                  <w:sz w:val="24"/>
                  <w:szCs w:val="24"/>
                </w:rPr>
                <w:fldChar w:fldCharType="begin"/>
              </w:r>
              <w:r w:rsidRPr="003E1B53">
                <w:rPr>
                  <w:rFonts w:ascii="Times New Roman" w:hAnsi="Times New Roman" w:cs="Times New Roman"/>
                  <w:sz w:val="24"/>
                  <w:szCs w:val="24"/>
                </w:rPr>
                <w:instrText xml:space="preserve"> BIBLIOGRAPHY </w:instrText>
              </w:r>
              <w:r w:rsidRPr="003E1B53">
                <w:rPr>
                  <w:rFonts w:ascii="Times New Roman" w:hAnsi="Times New Roman" w:cs="Times New Roman"/>
                  <w:sz w:val="24"/>
                  <w:szCs w:val="24"/>
                </w:rPr>
                <w:fldChar w:fldCharType="separate"/>
              </w:r>
              <w:r w:rsidR="001E2ACB" w:rsidRPr="003E1B53">
                <w:rPr>
                  <w:rFonts w:ascii="Times New Roman" w:hAnsi="Times New Roman" w:cs="Times New Roman"/>
                  <w:noProof/>
                  <w:sz w:val="24"/>
                  <w:szCs w:val="24"/>
                </w:rPr>
                <w:t xml:space="preserve">(1868, January 2). </w:t>
              </w:r>
              <w:r w:rsidR="001E2ACB" w:rsidRPr="003E1B53">
                <w:rPr>
                  <w:rFonts w:ascii="Times New Roman" w:hAnsi="Times New Roman" w:cs="Times New Roman"/>
                  <w:i/>
                  <w:iCs/>
                  <w:noProof/>
                  <w:sz w:val="24"/>
                  <w:szCs w:val="24"/>
                </w:rPr>
                <w:t>Examiner and Chronicle</w:t>
              </w:r>
              <w:r w:rsidR="001E2ACB" w:rsidRPr="003E1B53">
                <w:rPr>
                  <w:rFonts w:ascii="Times New Roman" w:hAnsi="Times New Roman" w:cs="Times New Roman"/>
                  <w:noProof/>
                  <w:sz w:val="24"/>
                  <w:szCs w:val="24"/>
                </w:rPr>
                <w:t>.</w:t>
              </w:r>
            </w:p>
            <w:p w14:paraId="7D8C71EF" w14:textId="77777777" w:rsidR="001E2ACB" w:rsidRPr="003E1B53" w:rsidRDefault="001E2ACB" w:rsidP="003E1B53">
              <w:pPr>
                <w:pStyle w:val="Bibliography"/>
                <w:spacing w:line="480" w:lineRule="auto"/>
                <w:ind w:left="720" w:hanging="720"/>
                <w:rPr>
                  <w:rFonts w:ascii="Times New Roman" w:hAnsi="Times New Roman" w:cs="Times New Roman"/>
                  <w:noProof/>
                  <w:sz w:val="24"/>
                  <w:szCs w:val="24"/>
                </w:rPr>
              </w:pPr>
              <w:r w:rsidRPr="003E1B53">
                <w:rPr>
                  <w:rFonts w:ascii="Times New Roman" w:hAnsi="Times New Roman" w:cs="Times New Roman"/>
                  <w:noProof/>
                  <w:sz w:val="24"/>
                  <w:szCs w:val="24"/>
                </w:rPr>
                <w:t xml:space="preserve">(1884, January 9). </w:t>
              </w:r>
              <w:r w:rsidRPr="003E1B53">
                <w:rPr>
                  <w:rFonts w:ascii="Times New Roman" w:hAnsi="Times New Roman" w:cs="Times New Roman"/>
                  <w:i/>
                  <w:iCs/>
                  <w:noProof/>
                  <w:sz w:val="24"/>
                  <w:szCs w:val="24"/>
                </w:rPr>
                <w:t>Free Methodist</w:t>
              </w:r>
              <w:r w:rsidRPr="003E1B53">
                <w:rPr>
                  <w:rFonts w:ascii="Times New Roman" w:hAnsi="Times New Roman" w:cs="Times New Roman"/>
                  <w:noProof/>
                  <w:sz w:val="24"/>
                  <w:szCs w:val="24"/>
                </w:rPr>
                <w:t>, p. 1.</w:t>
              </w:r>
            </w:p>
            <w:p w14:paraId="0FFBE1C7" w14:textId="77777777" w:rsidR="001E2ACB" w:rsidRPr="003E1B53" w:rsidRDefault="001E2ACB" w:rsidP="003E1B53">
              <w:pPr>
                <w:pStyle w:val="Bibliography"/>
                <w:spacing w:line="480" w:lineRule="auto"/>
                <w:ind w:left="720" w:hanging="720"/>
                <w:rPr>
                  <w:rFonts w:ascii="Times New Roman" w:hAnsi="Times New Roman" w:cs="Times New Roman"/>
                  <w:noProof/>
                  <w:sz w:val="24"/>
                  <w:szCs w:val="24"/>
                </w:rPr>
              </w:pPr>
              <w:r w:rsidRPr="003E1B53">
                <w:rPr>
                  <w:rFonts w:ascii="Times New Roman" w:hAnsi="Times New Roman" w:cs="Times New Roman"/>
                  <w:noProof/>
                  <w:sz w:val="24"/>
                  <w:szCs w:val="24"/>
                </w:rPr>
                <w:t xml:space="preserve">(1895, October 1). </w:t>
              </w:r>
              <w:r w:rsidRPr="003E1B53">
                <w:rPr>
                  <w:rFonts w:ascii="Times New Roman" w:hAnsi="Times New Roman" w:cs="Times New Roman"/>
                  <w:i/>
                  <w:iCs/>
                  <w:noProof/>
                  <w:sz w:val="24"/>
                  <w:szCs w:val="24"/>
                </w:rPr>
                <w:t xml:space="preserve">Life &amp; Light </w:t>
              </w:r>
              <w:r w:rsidRPr="003E1B53">
                <w:rPr>
                  <w:rFonts w:ascii="Times New Roman" w:hAnsi="Times New Roman" w:cs="Times New Roman"/>
                  <w:noProof/>
                  <w:sz w:val="24"/>
                  <w:szCs w:val="24"/>
                </w:rPr>
                <w:t>, p. 6.</w:t>
              </w:r>
            </w:p>
            <w:p w14:paraId="4D113DD3" w14:textId="77777777" w:rsidR="001E2ACB" w:rsidRPr="003E1B53" w:rsidRDefault="001E2ACB" w:rsidP="003E1B53">
              <w:pPr>
                <w:pStyle w:val="Bibliography"/>
                <w:spacing w:line="480" w:lineRule="auto"/>
                <w:ind w:left="720" w:hanging="720"/>
                <w:rPr>
                  <w:rFonts w:ascii="Times New Roman" w:hAnsi="Times New Roman" w:cs="Times New Roman"/>
                  <w:noProof/>
                  <w:sz w:val="24"/>
                  <w:szCs w:val="24"/>
                </w:rPr>
              </w:pPr>
              <w:r w:rsidRPr="003E1B53">
                <w:rPr>
                  <w:rFonts w:ascii="Times New Roman" w:hAnsi="Times New Roman" w:cs="Times New Roman"/>
                  <w:noProof/>
                  <w:sz w:val="24"/>
                  <w:szCs w:val="24"/>
                </w:rPr>
                <w:t xml:space="preserve">Abramowitz, A. I., &amp; Saunders, K. L. (1998). Ideological Realignment in the U.S. Electorate. </w:t>
              </w:r>
              <w:r w:rsidRPr="003E1B53">
                <w:rPr>
                  <w:rFonts w:ascii="Times New Roman" w:hAnsi="Times New Roman" w:cs="Times New Roman"/>
                  <w:i/>
                  <w:iCs/>
                  <w:noProof/>
                  <w:sz w:val="24"/>
                  <w:szCs w:val="24"/>
                </w:rPr>
                <w:t>The Journal of Politics</w:t>
              </w:r>
              <w:r w:rsidRPr="003E1B53">
                <w:rPr>
                  <w:rFonts w:ascii="Times New Roman" w:hAnsi="Times New Roman" w:cs="Times New Roman"/>
                  <w:noProof/>
                  <w:sz w:val="24"/>
                  <w:szCs w:val="24"/>
                </w:rPr>
                <w:t>, 634-652.</w:t>
              </w:r>
            </w:p>
            <w:p w14:paraId="297D99C7" w14:textId="77777777" w:rsidR="001E2ACB" w:rsidRPr="003E1B53" w:rsidRDefault="001E2ACB" w:rsidP="003E1B53">
              <w:pPr>
                <w:pStyle w:val="Bibliography"/>
                <w:spacing w:line="480" w:lineRule="auto"/>
                <w:ind w:left="720" w:hanging="720"/>
                <w:rPr>
                  <w:rFonts w:ascii="Times New Roman" w:hAnsi="Times New Roman" w:cs="Times New Roman"/>
                  <w:noProof/>
                  <w:sz w:val="24"/>
                  <w:szCs w:val="24"/>
                </w:rPr>
              </w:pPr>
              <w:r w:rsidRPr="003E1B53">
                <w:rPr>
                  <w:rFonts w:ascii="Times New Roman" w:hAnsi="Times New Roman" w:cs="Times New Roman"/>
                  <w:noProof/>
                  <w:sz w:val="24"/>
                  <w:szCs w:val="24"/>
                </w:rPr>
                <w:t xml:space="preserve">Antoniades, N., &amp; Haan, P. (2019). Government capabilities as drivers of performance: path to prosperity. </w:t>
              </w:r>
              <w:r w:rsidRPr="003E1B53">
                <w:rPr>
                  <w:rFonts w:ascii="Times New Roman" w:hAnsi="Times New Roman" w:cs="Times New Roman"/>
                  <w:i/>
                  <w:iCs/>
                  <w:noProof/>
                  <w:sz w:val="24"/>
                  <w:szCs w:val="24"/>
                </w:rPr>
                <w:t>Heliyon</w:t>
              </w:r>
              <w:r w:rsidRPr="003E1B53">
                <w:rPr>
                  <w:rFonts w:ascii="Times New Roman" w:hAnsi="Times New Roman" w:cs="Times New Roman"/>
                  <w:noProof/>
                  <w:sz w:val="24"/>
                  <w:szCs w:val="24"/>
                </w:rPr>
                <w:t>.</w:t>
              </w:r>
            </w:p>
            <w:p w14:paraId="52811DC4" w14:textId="77777777" w:rsidR="001E2ACB" w:rsidRPr="003E1B53" w:rsidRDefault="001E2ACB" w:rsidP="003E1B53">
              <w:pPr>
                <w:pStyle w:val="Bibliography"/>
                <w:spacing w:line="480" w:lineRule="auto"/>
                <w:ind w:left="720" w:hanging="720"/>
                <w:rPr>
                  <w:rFonts w:ascii="Times New Roman" w:hAnsi="Times New Roman" w:cs="Times New Roman"/>
                  <w:noProof/>
                  <w:sz w:val="24"/>
                  <w:szCs w:val="24"/>
                </w:rPr>
              </w:pPr>
              <w:r w:rsidRPr="003E1B53">
                <w:rPr>
                  <w:rFonts w:ascii="Times New Roman" w:hAnsi="Times New Roman" w:cs="Times New Roman"/>
                  <w:noProof/>
                  <w:sz w:val="24"/>
                  <w:szCs w:val="24"/>
                </w:rPr>
                <w:t xml:space="preserve">Balmer, R. (2016). </w:t>
              </w:r>
              <w:r w:rsidRPr="003E1B53">
                <w:rPr>
                  <w:rFonts w:ascii="Times New Roman" w:hAnsi="Times New Roman" w:cs="Times New Roman"/>
                  <w:i/>
                  <w:iCs/>
                  <w:noProof/>
                  <w:sz w:val="24"/>
                  <w:szCs w:val="24"/>
                </w:rPr>
                <w:t>Evangelicalism in America.</w:t>
              </w:r>
              <w:r w:rsidRPr="003E1B53">
                <w:rPr>
                  <w:rFonts w:ascii="Times New Roman" w:hAnsi="Times New Roman" w:cs="Times New Roman"/>
                  <w:noProof/>
                  <w:sz w:val="24"/>
                  <w:szCs w:val="24"/>
                </w:rPr>
                <w:t xml:space="preserve"> Waco: Baylor University Press.</w:t>
              </w:r>
            </w:p>
            <w:p w14:paraId="3E5FC411" w14:textId="77777777" w:rsidR="001E2ACB" w:rsidRPr="003E1B53" w:rsidRDefault="001E2ACB" w:rsidP="003E1B53">
              <w:pPr>
                <w:pStyle w:val="Bibliography"/>
                <w:spacing w:line="480" w:lineRule="auto"/>
                <w:ind w:left="720" w:hanging="720"/>
                <w:rPr>
                  <w:rFonts w:ascii="Times New Roman" w:hAnsi="Times New Roman" w:cs="Times New Roman"/>
                  <w:noProof/>
                  <w:sz w:val="24"/>
                  <w:szCs w:val="24"/>
                </w:rPr>
              </w:pPr>
              <w:r w:rsidRPr="003E1B53">
                <w:rPr>
                  <w:rFonts w:ascii="Times New Roman" w:hAnsi="Times New Roman" w:cs="Times New Roman"/>
                  <w:noProof/>
                  <w:sz w:val="24"/>
                  <w:szCs w:val="24"/>
                </w:rPr>
                <w:t xml:space="preserve">Bardes, B., &amp; Oldendick, R. W. (2017). </w:t>
              </w:r>
              <w:r w:rsidRPr="003E1B53">
                <w:rPr>
                  <w:rFonts w:ascii="Times New Roman" w:hAnsi="Times New Roman" w:cs="Times New Roman"/>
                  <w:i/>
                  <w:iCs/>
                  <w:noProof/>
                  <w:sz w:val="24"/>
                  <w:szCs w:val="24"/>
                </w:rPr>
                <w:t>Public Opinion: Measuring the American Mind.</w:t>
              </w:r>
              <w:r w:rsidRPr="003E1B53">
                <w:rPr>
                  <w:rFonts w:ascii="Times New Roman" w:hAnsi="Times New Roman" w:cs="Times New Roman"/>
                  <w:noProof/>
                  <w:sz w:val="24"/>
                  <w:szCs w:val="24"/>
                </w:rPr>
                <w:t xml:space="preserve"> London, UK: Rowman &amp; Littlefield.</w:t>
              </w:r>
            </w:p>
            <w:p w14:paraId="7AF18E2C" w14:textId="77777777" w:rsidR="001E2ACB" w:rsidRPr="003E1B53" w:rsidRDefault="001E2ACB" w:rsidP="003E1B53">
              <w:pPr>
                <w:pStyle w:val="Bibliography"/>
                <w:spacing w:line="480" w:lineRule="auto"/>
                <w:ind w:left="720" w:hanging="720"/>
                <w:rPr>
                  <w:rFonts w:ascii="Times New Roman" w:hAnsi="Times New Roman" w:cs="Times New Roman"/>
                  <w:noProof/>
                  <w:sz w:val="24"/>
                  <w:szCs w:val="24"/>
                </w:rPr>
              </w:pPr>
              <w:r w:rsidRPr="003E1B53">
                <w:rPr>
                  <w:rFonts w:ascii="Times New Roman" w:hAnsi="Times New Roman" w:cs="Times New Roman"/>
                  <w:noProof/>
                  <w:sz w:val="24"/>
                  <w:szCs w:val="24"/>
                </w:rPr>
                <w:t xml:space="preserve">Bebbington, D. (2005). </w:t>
              </w:r>
              <w:r w:rsidRPr="003E1B53">
                <w:rPr>
                  <w:rFonts w:ascii="Times New Roman" w:hAnsi="Times New Roman" w:cs="Times New Roman"/>
                  <w:i/>
                  <w:iCs/>
                  <w:noProof/>
                  <w:sz w:val="24"/>
                  <w:szCs w:val="24"/>
                </w:rPr>
                <w:t>The Dominance of Evangelicalism.</w:t>
              </w:r>
              <w:r w:rsidRPr="003E1B53">
                <w:rPr>
                  <w:rFonts w:ascii="Times New Roman" w:hAnsi="Times New Roman" w:cs="Times New Roman"/>
                  <w:noProof/>
                  <w:sz w:val="24"/>
                  <w:szCs w:val="24"/>
                </w:rPr>
                <w:t xml:space="preserve"> Downers Grove: InterVarsity Press.</w:t>
              </w:r>
            </w:p>
            <w:p w14:paraId="1FE83190" w14:textId="77777777" w:rsidR="001E2ACB" w:rsidRPr="003E1B53" w:rsidRDefault="001E2ACB" w:rsidP="003E1B53">
              <w:pPr>
                <w:pStyle w:val="Bibliography"/>
                <w:spacing w:line="480" w:lineRule="auto"/>
                <w:ind w:left="720" w:hanging="720"/>
                <w:rPr>
                  <w:rFonts w:ascii="Times New Roman" w:hAnsi="Times New Roman" w:cs="Times New Roman"/>
                  <w:noProof/>
                  <w:sz w:val="24"/>
                  <w:szCs w:val="24"/>
                </w:rPr>
              </w:pPr>
              <w:r w:rsidRPr="003E1B53">
                <w:rPr>
                  <w:rFonts w:ascii="Times New Roman" w:hAnsi="Times New Roman" w:cs="Times New Roman"/>
                  <w:noProof/>
                  <w:sz w:val="24"/>
                  <w:szCs w:val="24"/>
                </w:rPr>
                <w:t xml:space="preserve">Buuri, A., &amp; Maercker, A. (2014). Differences in prevalence rates of PTSD in various European countries explained by war exposure, other trauma and cultural value orientation. </w:t>
              </w:r>
              <w:r w:rsidRPr="003E1B53">
                <w:rPr>
                  <w:rFonts w:ascii="Times New Roman" w:hAnsi="Times New Roman" w:cs="Times New Roman"/>
                  <w:i/>
                  <w:iCs/>
                  <w:noProof/>
                  <w:sz w:val="24"/>
                  <w:szCs w:val="24"/>
                </w:rPr>
                <w:t>BMC Research Notes</w:t>
              </w:r>
              <w:r w:rsidRPr="003E1B53">
                <w:rPr>
                  <w:rFonts w:ascii="Times New Roman" w:hAnsi="Times New Roman" w:cs="Times New Roman"/>
                  <w:noProof/>
                  <w:sz w:val="24"/>
                  <w:szCs w:val="24"/>
                </w:rPr>
                <w:t>.</w:t>
              </w:r>
            </w:p>
            <w:p w14:paraId="29C2134B" w14:textId="77777777" w:rsidR="001E2ACB" w:rsidRPr="003E1B53" w:rsidRDefault="001E2ACB" w:rsidP="003E1B53">
              <w:pPr>
                <w:pStyle w:val="Bibliography"/>
                <w:spacing w:line="480" w:lineRule="auto"/>
                <w:ind w:left="720" w:hanging="720"/>
                <w:rPr>
                  <w:rFonts w:ascii="Times New Roman" w:hAnsi="Times New Roman" w:cs="Times New Roman"/>
                  <w:noProof/>
                  <w:sz w:val="24"/>
                  <w:szCs w:val="24"/>
                </w:rPr>
              </w:pPr>
              <w:r w:rsidRPr="003E1B53">
                <w:rPr>
                  <w:rFonts w:ascii="Times New Roman" w:hAnsi="Times New Roman" w:cs="Times New Roman"/>
                  <w:noProof/>
                  <w:sz w:val="24"/>
                  <w:szCs w:val="24"/>
                </w:rPr>
                <w:t xml:space="preserve">Dennis, J. (1988). Political Independence in America, Part I: On Being an Independent Partisan Supporter. </w:t>
              </w:r>
              <w:r w:rsidRPr="003E1B53">
                <w:rPr>
                  <w:rFonts w:ascii="Times New Roman" w:hAnsi="Times New Roman" w:cs="Times New Roman"/>
                  <w:i/>
                  <w:iCs/>
                  <w:noProof/>
                  <w:sz w:val="24"/>
                  <w:szCs w:val="24"/>
                </w:rPr>
                <w:t>British Journal of Political Science</w:t>
              </w:r>
              <w:r w:rsidRPr="003E1B53">
                <w:rPr>
                  <w:rFonts w:ascii="Times New Roman" w:hAnsi="Times New Roman" w:cs="Times New Roman"/>
                  <w:noProof/>
                  <w:sz w:val="24"/>
                  <w:szCs w:val="24"/>
                </w:rPr>
                <w:t>, 77-109.</w:t>
              </w:r>
            </w:p>
            <w:p w14:paraId="156ADDA5" w14:textId="77777777" w:rsidR="001E2ACB" w:rsidRPr="003E1B53" w:rsidRDefault="001E2ACB" w:rsidP="003E1B53">
              <w:pPr>
                <w:pStyle w:val="Bibliography"/>
                <w:spacing w:line="480" w:lineRule="auto"/>
                <w:ind w:left="720" w:hanging="720"/>
                <w:rPr>
                  <w:rFonts w:ascii="Times New Roman" w:hAnsi="Times New Roman" w:cs="Times New Roman"/>
                  <w:noProof/>
                  <w:sz w:val="24"/>
                  <w:szCs w:val="24"/>
                </w:rPr>
              </w:pPr>
              <w:r w:rsidRPr="003E1B53">
                <w:rPr>
                  <w:rFonts w:ascii="Times New Roman" w:hAnsi="Times New Roman" w:cs="Times New Roman"/>
                  <w:noProof/>
                  <w:sz w:val="24"/>
                  <w:szCs w:val="24"/>
                </w:rPr>
                <w:t xml:space="preserve">Feldman, S. (2003). Values, Ideology, and the Structure of Political Attitudes. In L. Huddy, R. Jervis, &amp; D. Sears, </w:t>
              </w:r>
              <w:r w:rsidRPr="003E1B53">
                <w:rPr>
                  <w:rFonts w:ascii="Times New Roman" w:hAnsi="Times New Roman" w:cs="Times New Roman"/>
                  <w:i/>
                  <w:iCs/>
                  <w:noProof/>
                  <w:sz w:val="24"/>
                  <w:szCs w:val="24"/>
                </w:rPr>
                <w:t>Oxford Handbook of Political Psychology.</w:t>
              </w:r>
              <w:r w:rsidRPr="003E1B53">
                <w:rPr>
                  <w:rFonts w:ascii="Times New Roman" w:hAnsi="Times New Roman" w:cs="Times New Roman"/>
                  <w:noProof/>
                  <w:sz w:val="24"/>
                  <w:szCs w:val="24"/>
                </w:rPr>
                <w:t xml:space="preserve"> New York: Oxford University Press.</w:t>
              </w:r>
            </w:p>
            <w:p w14:paraId="3FC5BBAA" w14:textId="77777777" w:rsidR="001E2ACB" w:rsidRPr="003E1B53" w:rsidRDefault="001E2ACB" w:rsidP="003E1B53">
              <w:pPr>
                <w:pStyle w:val="Bibliography"/>
                <w:spacing w:line="480" w:lineRule="auto"/>
                <w:ind w:left="720" w:hanging="720"/>
                <w:rPr>
                  <w:rFonts w:ascii="Times New Roman" w:hAnsi="Times New Roman" w:cs="Times New Roman"/>
                  <w:noProof/>
                  <w:sz w:val="24"/>
                  <w:szCs w:val="24"/>
                </w:rPr>
              </w:pPr>
              <w:r w:rsidRPr="003E1B53">
                <w:rPr>
                  <w:rFonts w:ascii="Times New Roman" w:hAnsi="Times New Roman" w:cs="Times New Roman"/>
                  <w:noProof/>
                  <w:sz w:val="24"/>
                  <w:szCs w:val="24"/>
                </w:rPr>
                <w:lastRenderedPageBreak/>
                <w:t xml:space="preserve">Goren, P., Schoen, H., Reifler, J., Scotto, T., &amp; Chittick, W. (2016). A unified theory of value-based reasoning and U.S. public opinion. </w:t>
              </w:r>
              <w:r w:rsidRPr="003E1B53">
                <w:rPr>
                  <w:rFonts w:ascii="Times New Roman" w:hAnsi="Times New Roman" w:cs="Times New Roman"/>
                  <w:i/>
                  <w:iCs/>
                  <w:noProof/>
                  <w:sz w:val="24"/>
                  <w:szCs w:val="24"/>
                </w:rPr>
                <w:t>Political Behavior</w:t>
              </w:r>
              <w:r w:rsidRPr="003E1B53">
                <w:rPr>
                  <w:rFonts w:ascii="Times New Roman" w:hAnsi="Times New Roman" w:cs="Times New Roman"/>
                  <w:noProof/>
                  <w:sz w:val="24"/>
                  <w:szCs w:val="24"/>
                </w:rPr>
                <w:t>.</w:t>
              </w:r>
            </w:p>
            <w:p w14:paraId="1FBD2F7E" w14:textId="77777777" w:rsidR="001E2ACB" w:rsidRPr="003E1B53" w:rsidRDefault="001E2ACB" w:rsidP="003E1B53">
              <w:pPr>
                <w:pStyle w:val="Bibliography"/>
                <w:spacing w:line="480" w:lineRule="auto"/>
                <w:ind w:left="720" w:hanging="720"/>
                <w:rPr>
                  <w:rFonts w:ascii="Times New Roman" w:hAnsi="Times New Roman" w:cs="Times New Roman"/>
                  <w:noProof/>
                  <w:sz w:val="24"/>
                  <w:szCs w:val="24"/>
                </w:rPr>
              </w:pPr>
              <w:r w:rsidRPr="003E1B53">
                <w:rPr>
                  <w:rFonts w:ascii="Times New Roman" w:hAnsi="Times New Roman" w:cs="Times New Roman"/>
                  <w:noProof/>
                  <w:sz w:val="24"/>
                  <w:szCs w:val="24"/>
                </w:rPr>
                <w:t xml:space="preserve">Hammond, P. E. (1985). Evangelical Politics: Generalizations and Implications. </w:t>
              </w:r>
              <w:r w:rsidRPr="003E1B53">
                <w:rPr>
                  <w:rFonts w:ascii="Times New Roman" w:hAnsi="Times New Roman" w:cs="Times New Roman"/>
                  <w:i/>
                  <w:iCs/>
                  <w:noProof/>
                  <w:sz w:val="24"/>
                  <w:szCs w:val="24"/>
                </w:rPr>
                <w:t>Review of Religious Research</w:t>
              </w:r>
              <w:r w:rsidRPr="003E1B53">
                <w:rPr>
                  <w:rFonts w:ascii="Times New Roman" w:hAnsi="Times New Roman" w:cs="Times New Roman"/>
                  <w:noProof/>
                  <w:sz w:val="24"/>
                  <w:szCs w:val="24"/>
                </w:rPr>
                <w:t>, 189-192.</w:t>
              </w:r>
            </w:p>
            <w:p w14:paraId="37D3BA3C" w14:textId="77777777" w:rsidR="001E2ACB" w:rsidRPr="003E1B53" w:rsidRDefault="001E2ACB" w:rsidP="003E1B53">
              <w:pPr>
                <w:pStyle w:val="Bibliography"/>
                <w:spacing w:line="480" w:lineRule="auto"/>
                <w:ind w:left="720" w:hanging="720"/>
                <w:rPr>
                  <w:rFonts w:ascii="Times New Roman" w:hAnsi="Times New Roman" w:cs="Times New Roman"/>
                  <w:noProof/>
                  <w:sz w:val="24"/>
                  <w:szCs w:val="24"/>
                </w:rPr>
              </w:pPr>
              <w:r w:rsidRPr="003E1B53">
                <w:rPr>
                  <w:rFonts w:ascii="Times New Roman" w:hAnsi="Times New Roman" w:cs="Times New Roman"/>
                  <w:noProof/>
                  <w:sz w:val="24"/>
                  <w:szCs w:val="24"/>
                </w:rPr>
                <w:t xml:space="preserve">Jackson, R. A., &amp; Carsey, T. M. (2002). Group Effects on Party Identification and Party Coalitions across the United States. </w:t>
              </w:r>
              <w:r w:rsidRPr="003E1B53">
                <w:rPr>
                  <w:rFonts w:ascii="Times New Roman" w:hAnsi="Times New Roman" w:cs="Times New Roman"/>
                  <w:i/>
                  <w:iCs/>
                  <w:noProof/>
                  <w:sz w:val="24"/>
                  <w:szCs w:val="24"/>
                </w:rPr>
                <w:t>American Politics Research</w:t>
              </w:r>
              <w:r w:rsidRPr="003E1B53">
                <w:rPr>
                  <w:rFonts w:ascii="Times New Roman" w:hAnsi="Times New Roman" w:cs="Times New Roman"/>
                  <w:noProof/>
                  <w:sz w:val="24"/>
                  <w:szCs w:val="24"/>
                </w:rPr>
                <w:t>.</w:t>
              </w:r>
            </w:p>
            <w:p w14:paraId="509C51E2" w14:textId="77777777" w:rsidR="001E2ACB" w:rsidRPr="003E1B53" w:rsidRDefault="001E2ACB" w:rsidP="003E1B53">
              <w:pPr>
                <w:pStyle w:val="Bibliography"/>
                <w:spacing w:line="480" w:lineRule="auto"/>
                <w:ind w:left="720" w:hanging="720"/>
                <w:rPr>
                  <w:rFonts w:ascii="Times New Roman" w:hAnsi="Times New Roman" w:cs="Times New Roman"/>
                  <w:noProof/>
                  <w:sz w:val="24"/>
                  <w:szCs w:val="24"/>
                </w:rPr>
              </w:pPr>
              <w:r w:rsidRPr="003E1B53">
                <w:rPr>
                  <w:rFonts w:ascii="Times New Roman" w:hAnsi="Times New Roman" w:cs="Times New Roman"/>
                  <w:noProof/>
                  <w:sz w:val="24"/>
                  <w:szCs w:val="24"/>
                </w:rPr>
                <w:t xml:space="preserve">Jacoby, W. (2008). </w:t>
              </w:r>
              <w:r w:rsidRPr="003E1B53">
                <w:rPr>
                  <w:rFonts w:ascii="Times New Roman" w:hAnsi="Times New Roman" w:cs="Times New Roman"/>
                  <w:i/>
                  <w:iCs/>
                  <w:noProof/>
                  <w:sz w:val="24"/>
                  <w:szCs w:val="24"/>
                </w:rPr>
                <w:t>Ideology and Vote Choice in the 2004 Election.</w:t>
              </w:r>
              <w:r w:rsidRPr="003E1B53">
                <w:rPr>
                  <w:rFonts w:ascii="Times New Roman" w:hAnsi="Times New Roman" w:cs="Times New Roman"/>
                  <w:noProof/>
                  <w:sz w:val="24"/>
                  <w:szCs w:val="24"/>
                </w:rPr>
                <w:t xml:space="preserve"> </w:t>
              </w:r>
            </w:p>
            <w:p w14:paraId="17FE2CE3" w14:textId="77777777" w:rsidR="001E2ACB" w:rsidRPr="003E1B53" w:rsidRDefault="001E2ACB" w:rsidP="003E1B53">
              <w:pPr>
                <w:pStyle w:val="Bibliography"/>
                <w:spacing w:line="480" w:lineRule="auto"/>
                <w:ind w:left="720" w:hanging="720"/>
                <w:rPr>
                  <w:rFonts w:ascii="Times New Roman" w:hAnsi="Times New Roman" w:cs="Times New Roman"/>
                  <w:noProof/>
                  <w:sz w:val="24"/>
                  <w:szCs w:val="24"/>
                </w:rPr>
              </w:pPr>
              <w:r w:rsidRPr="003E1B53">
                <w:rPr>
                  <w:rFonts w:ascii="Times New Roman" w:hAnsi="Times New Roman" w:cs="Times New Roman"/>
                  <w:noProof/>
                  <w:sz w:val="24"/>
                  <w:szCs w:val="24"/>
                </w:rPr>
                <w:t xml:space="preserve">Leege, D. C., &amp; Welch, M. R. (1989). Religious Roots of Political Orientations: Variations Among American Catholic Parishioners. </w:t>
              </w:r>
              <w:r w:rsidRPr="003E1B53">
                <w:rPr>
                  <w:rFonts w:ascii="Times New Roman" w:hAnsi="Times New Roman" w:cs="Times New Roman"/>
                  <w:i/>
                  <w:iCs/>
                  <w:noProof/>
                  <w:sz w:val="24"/>
                  <w:szCs w:val="24"/>
                </w:rPr>
                <w:t>The Journal of Politics</w:t>
              </w:r>
              <w:r w:rsidRPr="003E1B53">
                <w:rPr>
                  <w:rFonts w:ascii="Times New Roman" w:hAnsi="Times New Roman" w:cs="Times New Roman"/>
                  <w:noProof/>
                  <w:sz w:val="24"/>
                  <w:szCs w:val="24"/>
                </w:rPr>
                <w:t>, 137-162.</w:t>
              </w:r>
            </w:p>
            <w:p w14:paraId="0D0CB584" w14:textId="77777777" w:rsidR="001E2ACB" w:rsidRPr="003E1B53" w:rsidRDefault="001E2ACB" w:rsidP="003E1B53">
              <w:pPr>
                <w:pStyle w:val="Bibliography"/>
                <w:spacing w:line="480" w:lineRule="auto"/>
                <w:ind w:left="720" w:hanging="720"/>
                <w:rPr>
                  <w:rFonts w:ascii="Times New Roman" w:hAnsi="Times New Roman" w:cs="Times New Roman"/>
                  <w:noProof/>
                  <w:sz w:val="24"/>
                  <w:szCs w:val="24"/>
                </w:rPr>
              </w:pPr>
              <w:r w:rsidRPr="003E1B53">
                <w:rPr>
                  <w:rFonts w:ascii="Times New Roman" w:hAnsi="Times New Roman" w:cs="Times New Roman"/>
                  <w:noProof/>
                  <w:sz w:val="24"/>
                  <w:szCs w:val="24"/>
                </w:rPr>
                <w:t xml:space="preserve">Lindeman, M., &amp; Verkasalo, M. (2005). Measuring Values With the Short Schwartz Value Survey. </w:t>
              </w:r>
              <w:r w:rsidRPr="003E1B53">
                <w:rPr>
                  <w:rFonts w:ascii="Times New Roman" w:hAnsi="Times New Roman" w:cs="Times New Roman"/>
                  <w:i/>
                  <w:iCs/>
                  <w:noProof/>
                  <w:sz w:val="24"/>
                  <w:szCs w:val="24"/>
                </w:rPr>
                <w:t>Journal of Personality Assessment</w:t>
              </w:r>
              <w:r w:rsidRPr="003E1B53">
                <w:rPr>
                  <w:rFonts w:ascii="Times New Roman" w:hAnsi="Times New Roman" w:cs="Times New Roman"/>
                  <w:noProof/>
                  <w:sz w:val="24"/>
                  <w:szCs w:val="24"/>
                </w:rPr>
                <w:t>, 170-178.</w:t>
              </w:r>
            </w:p>
            <w:p w14:paraId="3B9C5382" w14:textId="77777777" w:rsidR="001E2ACB" w:rsidRPr="003E1B53" w:rsidRDefault="001E2ACB" w:rsidP="003E1B53">
              <w:pPr>
                <w:pStyle w:val="Bibliography"/>
                <w:spacing w:line="480" w:lineRule="auto"/>
                <w:ind w:left="720" w:hanging="720"/>
                <w:rPr>
                  <w:rFonts w:ascii="Times New Roman" w:hAnsi="Times New Roman" w:cs="Times New Roman"/>
                  <w:noProof/>
                  <w:sz w:val="24"/>
                  <w:szCs w:val="24"/>
                </w:rPr>
              </w:pPr>
              <w:r w:rsidRPr="003E1B53">
                <w:rPr>
                  <w:rFonts w:ascii="Times New Roman" w:hAnsi="Times New Roman" w:cs="Times New Roman"/>
                  <w:noProof/>
                  <w:sz w:val="24"/>
                  <w:szCs w:val="24"/>
                </w:rPr>
                <w:t xml:space="preserve">Niemi, R. G., &amp; Weisberg, H. F. (1976). </w:t>
              </w:r>
              <w:r w:rsidRPr="003E1B53">
                <w:rPr>
                  <w:rFonts w:ascii="Times New Roman" w:hAnsi="Times New Roman" w:cs="Times New Roman"/>
                  <w:i/>
                  <w:iCs/>
                  <w:noProof/>
                  <w:sz w:val="24"/>
                  <w:szCs w:val="24"/>
                </w:rPr>
                <w:t>Controversies in American Voting Behavior.</w:t>
              </w:r>
              <w:r w:rsidRPr="003E1B53">
                <w:rPr>
                  <w:rFonts w:ascii="Times New Roman" w:hAnsi="Times New Roman" w:cs="Times New Roman"/>
                  <w:noProof/>
                  <w:sz w:val="24"/>
                  <w:szCs w:val="24"/>
                </w:rPr>
                <w:t xml:space="preserve"> United States: W. H. Freeman and Company.</w:t>
              </w:r>
            </w:p>
            <w:p w14:paraId="773C71CC" w14:textId="77777777" w:rsidR="001E2ACB" w:rsidRPr="003E1B53" w:rsidRDefault="001E2ACB" w:rsidP="003E1B53">
              <w:pPr>
                <w:pStyle w:val="Bibliography"/>
                <w:spacing w:line="480" w:lineRule="auto"/>
                <w:ind w:left="720" w:hanging="720"/>
                <w:rPr>
                  <w:rFonts w:ascii="Times New Roman" w:hAnsi="Times New Roman" w:cs="Times New Roman"/>
                  <w:noProof/>
                  <w:sz w:val="24"/>
                  <w:szCs w:val="24"/>
                </w:rPr>
              </w:pPr>
              <w:r w:rsidRPr="003E1B53">
                <w:rPr>
                  <w:rFonts w:ascii="Times New Roman" w:hAnsi="Times New Roman" w:cs="Times New Roman"/>
                  <w:noProof/>
                  <w:sz w:val="24"/>
                  <w:szCs w:val="24"/>
                </w:rPr>
                <w:t xml:space="preserve">Roccas, S. (2005). Religion and Value Systems. </w:t>
              </w:r>
              <w:r w:rsidRPr="003E1B53">
                <w:rPr>
                  <w:rFonts w:ascii="Times New Roman" w:hAnsi="Times New Roman" w:cs="Times New Roman"/>
                  <w:i/>
                  <w:iCs/>
                  <w:noProof/>
                  <w:sz w:val="24"/>
                  <w:szCs w:val="24"/>
                </w:rPr>
                <w:t>Journal of Social Issues</w:t>
              </w:r>
              <w:r w:rsidRPr="003E1B53">
                <w:rPr>
                  <w:rFonts w:ascii="Times New Roman" w:hAnsi="Times New Roman" w:cs="Times New Roman"/>
                  <w:noProof/>
                  <w:sz w:val="24"/>
                  <w:szCs w:val="24"/>
                </w:rPr>
                <w:t>, 747-759.</w:t>
              </w:r>
            </w:p>
            <w:p w14:paraId="64E69B90" w14:textId="77777777" w:rsidR="001E2ACB" w:rsidRPr="003E1B53" w:rsidRDefault="001E2ACB" w:rsidP="003E1B53">
              <w:pPr>
                <w:pStyle w:val="Bibliography"/>
                <w:spacing w:line="480" w:lineRule="auto"/>
                <w:ind w:left="720" w:hanging="720"/>
                <w:rPr>
                  <w:rFonts w:ascii="Times New Roman" w:hAnsi="Times New Roman" w:cs="Times New Roman"/>
                  <w:noProof/>
                  <w:sz w:val="24"/>
                  <w:szCs w:val="24"/>
                </w:rPr>
              </w:pPr>
              <w:r w:rsidRPr="003E1B53">
                <w:rPr>
                  <w:rFonts w:ascii="Times New Roman" w:hAnsi="Times New Roman" w:cs="Times New Roman"/>
                  <w:noProof/>
                  <w:sz w:val="24"/>
                  <w:szCs w:val="24"/>
                </w:rPr>
                <w:t>Schwartz, S. (2005). Basic Human Values: An Overview.</w:t>
              </w:r>
            </w:p>
            <w:p w14:paraId="7DEAD846" w14:textId="77777777" w:rsidR="001E2ACB" w:rsidRPr="003E1B53" w:rsidRDefault="001E2ACB" w:rsidP="003E1B53">
              <w:pPr>
                <w:pStyle w:val="Bibliography"/>
                <w:spacing w:line="480" w:lineRule="auto"/>
                <w:ind w:left="720" w:hanging="720"/>
                <w:rPr>
                  <w:rFonts w:ascii="Times New Roman" w:hAnsi="Times New Roman" w:cs="Times New Roman"/>
                  <w:noProof/>
                  <w:sz w:val="24"/>
                  <w:szCs w:val="24"/>
                </w:rPr>
              </w:pPr>
              <w:r w:rsidRPr="003E1B53">
                <w:rPr>
                  <w:rFonts w:ascii="Times New Roman" w:hAnsi="Times New Roman" w:cs="Times New Roman"/>
                  <w:noProof/>
                  <w:sz w:val="24"/>
                  <w:szCs w:val="24"/>
                </w:rPr>
                <w:t xml:space="preserve">Schwartz, S. H. (2012). An Overview of the Schwartz Theory of Basic Values. </w:t>
              </w:r>
              <w:r w:rsidRPr="003E1B53">
                <w:rPr>
                  <w:rFonts w:ascii="Times New Roman" w:hAnsi="Times New Roman" w:cs="Times New Roman"/>
                  <w:i/>
                  <w:iCs/>
                  <w:noProof/>
                  <w:sz w:val="24"/>
                  <w:szCs w:val="24"/>
                </w:rPr>
                <w:t>Online Readings in Psychology and Culture</w:t>
              </w:r>
              <w:r w:rsidRPr="003E1B53">
                <w:rPr>
                  <w:rFonts w:ascii="Times New Roman" w:hAnsi="Times New Roman" w:cs="Times New Roman"/>
                  <w:noProof/>
                  <w:sz w:val="24"/>
                  <w:szCs w:val="24"/>
                </w:rPr>
                <w:t>.</w:t>
              </w:r>
            </w:p>
            <w:p w14:paraId="3577E406" w14:textId="77777777" w:rsidR="001E2ACB" w:rsidRPr="003E1B53" w:rsidRDefault="001E2ACB" w:rsidP="003E1B53">
              <w:pPr>
                <w:pStyle w:val="Bibliography"/>
                <w:spacing w:line="480" w:lineRule="auto"/>
                <w:ind w:left="720" w:hanging="720"/>
                <w:rPr>
                  <w:rFonts w:ascii="Times New Roman" w:hAnsi="Times New Roman" w:cs="Times New Roman"/>
                  <w:noProof/>
                  <w:sz w:val="24"/>
                  <w:szCs w:val="24"/>
                </w:rPr>
              </w:pPr>
              <w:r w:rsidRPr="003E1B53">
                <w:rPr>
                  <w:rFonts w:ascii="Times New Roman" w:hAnsi="Times New Roman" w:cs="Times New Roman"/>
                  <w:noProof/>
                  <w:sz w:val="24"/>
                  <w:szCs w:val="24"/>
                </w:rPr>
                <w:t xml:space="preserve">Schwartz, S. H., &amp; Berkowitz, L. (1992). Universals in the Content and Structure of Values: Theoretical Advances and Empirical Tests in 20 Countries. </w:t>
              </w:r>
              <w:r w:rsidRPr="003E1B53">
                <w:rPr>
                  <w:rFonts w:ascii="Times New Roman" w:hAnsi="Times New Roman" w:cs="Times New Roman"/>
                  <w:i/>
                  <w:iCs/>
                  <w:noProof/>
                  <w:sz w:val="24"/>
                  <w:szCs w:val="24"/>
                </w:rPr>
                <w:t>Advances in experimental social psychology</w:t>
              </w:r>
              <w:r w:rsidRPr="003E1B53">
                <w:rPr>
                  <w:rFonts w:ascii="Times New Roman" w:hAnsi="Times New Roman" w:cs="Times New Roman"/>
                  <w:noProof/>
                  <w:sz w:val="24"/>
                  <w:szCs w:val="24"/>
                </w:rPr>
                <w:t>, 1-65.</w:t>
              </w:r>
            </w:p>
            <w:p w14:paraId="537397EA" w14:textId="77777777" w:rsidR="001E2ACB" w:rsidRPr="003E1B53" w:rsidRDefault="001E2ACB" w:rsidP="003E1B53">
              <w:pPr>
                <w:pStyle w:val="Bibliography"/>
                <w:spacing w:line="480" w:lineRule="auto"/>
                <w:ind w:left="720" w:hanging="720"/>
                <w:rPr>
                  <w:rFonts w:ascii="Times New Roman" w:hAnsi="Times New Roman" w:cs="Times New Roman"/>
                  <w:noProof/>
                  <w:sz w:val="24"/>
                  <w:szCs w:val="24"/>
                </w:rPr>
              </w:pPr>
              <w:r w:rsidRPr="003E1B53">
                <w:rPr>
                  <w:rFonts w:ascii="Times New Roman" w:hAnsi="Times New Roman" w:cs="Times New Roman"/>
                  <w:noProof/>
                  <w:sz w:val="24"/>
                  <w:szCs w:val="24"/>
                </w:rPr>
                <w:lastRenderedPageBreak/>
                <w:t xml:space="preserve">Schwartz, S. H., &amp; Sagiv, L. (1995). Identifying Culture-Specifics in the Content and Structure of Values. </w:t>
              </w:r>
              <w:r w:rsidRPr="003E1B53">
                <w:rPr>
                  <w:rFonts w:ascii="Times New Roman" w:hAnsi="Times New Roman" w:cs="Times New Roman"/>
                  <w:i/>
                  <w:iCs/>
                  <w:noProof/>
                  <w:sz w:val="24"/>
                  <w:szCs w:val="24"/>
                </w:rPr>
                <w:t>Journal of Cross-Cultural Psychology</w:t>
              </w:r>
              <w:r w:rsidRPr="003E1B53">
                <w:rPr>
                  <w:rFonts w:ascii="Times New Roman" w:hAnsi="Times New Roman" w:cs="Times New Roman"/>
                  <w:noProof/>
                  <w:sz w:val="24"/>
                  <w:szCs w:val="24"/>
                </w:rPr>
                <w:t>, 92-116.</w:t>
              </w:r>
            </w:p>
            <w:p w14:paraId="1497CEC4" w14:textId="77777777" w:rsidR="001E2ACB" w:rsidRPr="003E1B53" w:rsidRDefault="001E2ACB" w:rsidP="003E1B53">
              <w:pPr>
                <w:pStyle w:val="Bibliography"/>
                <w:spacing w:line="480" w:lineRule="auto"/>
                <w:ind w:left="720" w:hanging="720"/>
                <w:rPr>
                  <w:rFonts w:ascii="Times New Roman" w:hAnsi="Times New Roman" w:cs="Times New Roman"/>
                  <w:noProof/>
                  <w:sz w:val="24"/>
                  <w:szCs w:val="24"/>
                </w:rPr>
              </w:pPr>
              <w:r w:rsidRPr="003E1B53">
                <w:rPr>
                  <w:rFonts w:ascii="Times New Roman" w:hAnsi="Times New Roman" w:cs="Times New Roman"/>
                  <w:noProof/>
                  <w:sz w:val="24"/>
                  <w:szCs w:val="24"/>
                </w:rPr>
                <w:t xml:space="preserve">Schwartz, S. H., Melech, G., &amp; Lehmann, A. (2001). Extending the Cross-Cultural Validity of the Theory of Basic Human Values with A Different Method of Measurement. </w:t>
              </w:r>
              <w:r w:rsidRPr="003E1B53">
                <w:rPr>
                  <w:rFonts w:ascii="Times New Roman" w:hAnsi="Times New Roman" w:cs="Times New Roman"/>
                  <w:i/>
                  <w:iCs/>
                  <w:noProof/>
                  <w:sz w:val="24"/>
                  <w:szCs w:val="24"/>
                </w:rPr>
                <w:t>Journal of Cross-Cultural Psychology</w:t>
              </w:r>
              <w:r w:rsidRPr="003E1B53">
                <w:rPr>
                  <w:rFonts w:ascii="Times New Roman" w:hAnsi="Times New Roman" w:cs="Times New Roman"/>
                  <w:noProof/>
                  <w:sz w:val="24"/>
                  <w:szCs w:val="24"/>
                </w:rPr>
                <w:t>, 519-542.</w:t>
              </w:r>
            </w:p>
            <w:p w14:paraId="1EE3F81E" w14:textId="77777777" w:rsidR="001E2ACB" w:rsidRPr="003E1B53" w:rsidRDefault="001E2ACB" w:rsidP="003E1B53">
              <w:pPr>
                <w:pStyle w:val="Bibliography"/>
                <w:spacing w:line="480" w:lineRule="auto"/>
                <w:ind w:left="720" w:hanging="720"/>
                <w:rPr>
                  <w:rFonts w:ascii="Times New Roman" w:hAnsi="Times New Roman" w:cs="Times New Roman"/>
                  <w:noProof/>
                  <w:sz w:val="24"/>
                  <w:szCs w:val="24"/>
                </w:rPr>
              </w:pPr>
              <w:r w:rsidRPr="003E1B53">
                <w:rPr>
                  <w:rFonts w:ascii="Times New Roman" w:hAnsi="Times New Roman" w:cs="Times New Roman"/>
                  <w:noProof/>
                  <w:sz w:val="24"/>
                  <w:szCs w:val="24"/>
                </w:rPr>
                <w:t xml:space="preserve">Sears, D., &amp; Levy, S. (2003). </w:t>
              </w:r>
              <w:r w:rsidRPr="003E1B53">
                <w:rPr>
                  <w:rFonts w:ascii="Times New Roman" w:hAnsi="Times New Roman" w:cs="Times New Roman"/>
                  <w:i/>
                  <w:iCs/>
                  <w:noProof/>
                  <w:sz w:val="24"/>
                  <w:szCs w:val="24"/>
                </w:rPr>
                <w:t>Oxford Handbook of Political Psychology.</w:t>
              </w:r>
              <w:r w:rsidRPr="003E1B53">
                <w:rPr>
                  <w:rFonts w:ascii="Times New Roman" w:hAnsi="Times New Roman" w:cs="Times New Roman"/>
                  <w:noProof/>
                  <w:sz w:val="24"/>
                  <w:szCs w:val="24"/>
                </w:rPr>
                <w:t xml:space="preserve"> New York: Oxford University Press.</w:t>
              </w:r>
            </w:p>
            <w:p w14:paraId="2AB2523E" w14:textId="77777777" w:rsidR="001E2ACB" w:rsidRPr="003E1B53" w:rsidRDefault="001E2ACB" w:rsidP="003E1B53">
              <w:pPr>
                <w:pStyle w:val="Bibliography"/>
                <w:spacing w:line="480" w:lineRule="auto"/>
                <w:ind w:left="720" w:hanging="720"/>
                <w:rPr>
                  <w:rFonts w:ascii="Times New Roman" w:hAnsi="Times New Roman" w:cs="Times New Roman"/>
                  <w:noProof/>
                  <w:sz w:val="24"/>
                  <w:szCs w:val="24"/>
                </w:rPr>
              </w:pPr>
              <w:r w:rsidRPr="003E1B53">
                <w:rPr>
                  <w:rFonts w:ascii="Times New Roman" w:hAnsi="Times New Roman" w:cs="Times New Roman"/>
                  <w:noProof/>
                  <w:sz w:val="24"/>
                  <w:szCs w:val="24"/>
                </w:rPr>
                <w:t xml:space="preserve">Smidt, C. (1988). Evangelicals within Contemporary American Politics: Differentiating between Fundamentalist and Non-Fundamentalist Evangelicals. </w:t>
              </w:r>
              <w:r w:rsidRPr="003E1B53">
                <w:rPr>
                  <w:rFonts w:ascii="Times New Roman" w:hAnsi="Times New Roman" w:cs="Times New Roman"/>
                  <w:i/>
                  <w:iCs/>
                  <w:noProof/>
                  <w:sz w:val="24"/>
                  <w:szCs w:val="24"/>
                </w:rPr>
                <w:t>The WEstern Political Quarterly</w:t>
              </w:r>
              <w:r w:rsidRPr="003E1B53">
                <w:rPr>
                  <w:rFonts w:ascii="Times New Roman" w:hAnsi="Times New Roman" w:cs="Times New Roman"/>
                  <w:noProof/>
                  <w:sz w:val="24"/>
                  <w:szCs w:val="24"/>
                </w:rPr>
                <w:t>, 601-620.</w:t>
              </w:r>
            </w:p>
            <w:p w14:paraId="1609E8F8" w14:textId="77777777" w:rsidR="001E2ACB" w:rsidRPr="003E1B53" w:rsidRDefault="001E2ACB" w:rsidP="003E1B53">
              <w:pPr>
                <w:pStyle w:val="Bibliography"/>
                <w:spacing w:line="480" w:lineRule="auto"/>
                <w:ind w:left="720" w:hanging="720"/>
                <w:rPr>
                  <w:rFonts w:ascii="Times New Roman" w:hAnsi="Times New Roman" w:cs="Times New Roman"/>
                  <w:noProof/>
                  <w:sz w:val="24"/>
                  <w:szCs w:val="24"/>
                </w:rPr>
              </w:pPr>
              <w:r w:rsidRPr="003E1B53">
                <w:rPr>
                  <w:rFonts w:ascii="Times New Roman" w:hAnsi="Times New Roman" w:cs="Times New Roman"/>
                  <w:noProof/>
                  <w:sz w:val="24"/>
                  <w:szCs w:val="24"/>
                </w:rPr>
                <w:t xml:space="preserve">Steensland, B., &amp; Wright, E. (2014). American Evangelicals and Conservative Politics: Past, Present, and Futuree. </w:t>
              </w:r>
              <w:r w:rsidRPr="003E1B53">
                <w:rPr>
                  <w:rFonts w:ascii="Times New Roman" w:hAnsi="Times New Roman" w:cs="Times New Roman"/>
                  <w:i/>
                  <w:iCs/>
                  <w:noProof/>
                  <w:sz w:val="24"/>
                  <w:szCs w:val="24"/>
                </w:rPr>
                <w:t>Sociology Compass</w:t>
              </w:r>
              <w:r w:rsidRPr="003E1B53">
                <w:rPr>
                  <w:rFonts w:ascii="Times New Roman" w:hAnsi="Times New Roman" w:cs="Times New Roman"/>
                  <w:noProof/>
                  <w:sz w:val="24"/>
                  <w:szCs w:val="24"/>
                </w:rPr>
                <w:t>, 705-717.</w:t>
              </w:r>
            </w:p>
            <w:p w14:paraId="153B40C5" w14:textId="77777777" w:rsidR="001E2ACB" w:rsidRPr="003E1B53" w:rsidRDefault="001E2ACB" w:rsidP="003E1B53">
              <w:pPr>
                <w:pStyle w:val="Bibliography"/>
                <w:spacing w:line="480" w:lineRule="auto"/>
                <w:ind w:left="720" w:hanging="720"/>
                <w:rPr>
                  <w:rFonts w:ascii="Times New Roman" w:hAnsi="Times New Roman" w:cs="Times New Roman"/>
                  <w:noProof/>
                  <w:sz w:val="24"/>
                  <w:szCs w:val="24"/>
                </w:rPr>
              </w:pPr>
              <w:r w:rsidRPr="003E1B53">
                <w:rPr>
                  <w:rFonts w:ascii="Times New Roman" w:hAnsi="Times New Roman" w:cs="Times New Roman"/>
                  <w:noProof/>
                  <w:sz w:val="24"/>
                  <w:szCs w:val="24"/>
                </w:rPr>
                <w:t xml:space="preserve">Wald, K., &amp; Calhoun-Brown, A. (2018). </w:t>
              </w:r>
              <w:r w:rsidRPr="003E1B53">
                <w:rPr>
                  <w:rFonts w:ascii="Times New Roman" w:hAnsi="Times New Roman" w:cs="Times New Roman"/>
                  <w:i/>
                  <w:iCs/>
                  <w:noProof/>
                  <w:sz w:val="24"/>
                  <w:szCs w:val="24"/>
                </w:rPr>
                <w:t>Religion and Politics in the United States.</w:t>
              </w:r>
              <w:r w:rsidRPr="003E1B53">
                <w:rPr>
                  <w:rFonts w:ascii="Times New Roman" w:hAnsi="Times New Roman" w:cs="Times New Roman"/>
                  <w:noProof/>
                  <w:sz w:val="24"/>
                  <w:szCs w:val="24"/>
                </w:rPr>
                <w:t xml:space="preserve"> London: Rowman and Littlefield.</w:t>
              </w:r>
            </w:p>
            <w:p w14:paraId="1D3094C5" w14:textId="77777777" w:rsidR="001E2ACB" w:rsidRPr="003E1B53" w:rsidRDefault="001E2ACB" w:rsidP="003E1B53">
              <w:pPr>
                <w:pStyle w:val="Bibliography"/>
                <w:spacing w:line="480" w:lineRule="auto"/>
                <w:ind w:left="720" w:hanging="720"/>
                <w:rPr>
                  <w:rFonts w:ascii="Times New Roman" w:hAnsi="Times New Roman" w:cs="Times New Roman"/>
                  <w:noProof/>
                  <w:sz w:val="24"/>
                  <w:szCs w:val="24"/>
                </w:rPr>
              </w:pPr>
              <w:r w:rsidRPr="003E1B53">
                <w:rPr>
                  <w:rFonts w:ascii="Times New Roman" w:hAnsi="Times New Roman" w:cs="Times New Roman"/>
                  <w:noProof/>
                  <w:sz w:val="24"/>
                  <w:szCs w:val="24"/>
                </w:rPr>
                <w:t xml:space="preserve">Wilcox, C. (1988). The Christian Right in Twentieth Century America: Continuity and Change. </w:t>
              </w:r>
              <w:r w:rsidRPr="003E1B53">
                <w:rPr>
                  <w:rFonts w:ascii="Times New Roman" w:hAnsi="Times New Roman" w:cs="Times New Roman"/>
                  <w:i/>
                  <w:iCs/>
                  <w:noProof/>
                  <w:sz w:val="24"/>
                  <w:szCs w:val="24"/>
                </w:rPr>
                <w:t>The Review of Politics</w:t>
              </w:r>
              <w:r w:rsidRPr="003E1B53">
                <w:rPr>
                  <w:rFonts w:ascii="Times New Roman" w:hAnsi="Times New Roman" w:cs="Times New Roman"/>
                  <w:noProof/>
                  <w:sz w:val="24"/>
                  <w:szCs w:val="24"/>
                </w:rPr>
                <w:t>, 659-681.</w:t>
              </w:r>
            </w:p>
            <w:p w14:paraId="6BC7FCD1" w14:textId="77777777" w:rsidR="001E2ACB" w:rsidRPr="003E1B53" w:rsidRDefault="001E2ACB" w:rsidP="003E1B53">
              <w:pPr>
                <w:pStyle w:val="Bibliography"/>
                <w:spacing w:line="480" w:lineRule="auto"/>
                <w:ind w:left="720" w:hanging="720"/>
                <w:rPr>
                  <w:rFonts w:ascii="Times New Roman" w:hAnsi="Times New Roman" w:cs="Times New Roman"/>
                  <w:noProof/>
                  <w:sz w:val="24"/>
                  <w:szCs w:val="24"/>
                </w:rPr>
              </w:pPr>
              <w:r w:rsidRPr="003E1B53">
                <w:rPr>
                  <w:rFonts w:ascii="Times New Roman" w:hAnsi="Times New Roman" w:cs="Times New Roman"/>
                  <w:noProof/>
                  <w:sz w:val="24"/>
                  <w:szCs w:val="24"/>
                </w:rPr>
                <w:t xml:space="preserve">Zuckerman, A., Valentino, N., &amp; Zuckerman, E. (1994). A Structural Theory of Vote Choice: Social and Politial Networks and Electoral Flows in Britain and the United States. </w:t>
              </w:r>
              <w:r w:rsidRPr="003E1B53">
                <w:rPr>
                  <w:rFonts w:ascii="Times New Roman" w:hAnsi="Times New Roman" w:cs="Times New Roman"/>
                  <w:i/>
                  <w:iCs/>
                  <w:noProof/>
                  <w:sz w:val="24"/>
                  <w:szCs w:val="24"/>
                </w:rPr>
                <w:t>The Journal of Politics</w:t>
              </w:r>
              <w:r w:rsidRPr="003E1B53">
                <w:rPr>
                  <w:rFonts w:ascii="Times New Roman" w:hAnsi="Times New Roman" w:cs="Times New Roman"/>
                  <w:noProof/>
                  <w:sz w:val="24"/>
                  <w:szCs w:val="24"/>
                </w:rPr>
                <w:t>, 1008-1033.</w:t>
              </w:r>
            </w:p>
            <w:p w14:paraId="6BB6B743" w14:textId="77777777" w:rsidR="000619DE" w:rsidRPr="003E1B53" w:rsidRDefault="000619DE" w:rsidP="003E1B53">
              <w:pPr>
                <w:spacing w:line="480" w:lineRule="auto"/>
                <w:rPr>
                  <w:rFonts w:ascii="Times New Roman" w:hAnsi="Times New Roman" w:cs="Times New Roman"/>
                  <w:sz w:val="24"/>
                  <w:szCs w:val="24"/>
                </w:rPr>
              </w:pPr>
              <w:r w:rsidRPr="003E1B53">
                <w:rPr>
                  <w:rFonts w:ascii="Times New Roman" w:hAnsi="Times New Roman" w:cs="Times New Roman"/>
                  <w:b/>
                  <w:bCs/>
                  <w:noProof/>
                  <w:sz w:val="24"/>
                  <w:szCs w:val="24"/>
                </w:rPr>
                <w:fldChar w:fldCharType="end"/>
              </w:r>
            </w:p>
          </w:sdtContent>
        </w:sdt>
      </w:sdtContent>
    </w:sdt>
    <w:p w14:paraId="3B963A09" w14:textId="77777777" w:rsidR="000879AC" w:rsidRDefault="000879AC"/>
    <w:sectPr w:rsidR="000879AC">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52D9C" w14:textId="77777777" w:rsidR="009F54A8" w:rsidRDefault="009F54A8" w:rsidP="001501BC">
      <w:pPr>
        <w:spacing w:after="0" w:line="240" w:lineRule="auto"/>
      </w:pPr>
      <w:r>
        <w:separator/>
      </w:r>
    </w:p>
  </w:endnote>
  <w:endnote w:type="continuationSeparator" w:id="0">
    <w:p w14:paraId="4083B620" w14:textId="77777777" w:rsidR="009F54A8" w:rsidRDefault="009F54A8" w:rsidP="00150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354668"/>
      <w:docPartObj>
        <w:docPartGallery w:val="Page Numbers (Bottom of Page)"/>
        <w:docPartUnique/>
      </w:docPartObj>
    </w:sdtPr>
    <w:sdtEndPr>
      <w:rPr>
        <w:noProof/>
      </w:rPr>
    </w:sdtEndPr>
    <w:sdtContent>
      <w:p w14:paraId="0059602E" w14:textId="77777777" w:rsidR="00C65DB1" w:rsidRDefault="00C65DB1">
        <w:pPr>
          <w:pStyle w:val="Footer"/>
          <w:jc w:val="center"/>
        </w:pPr>
        <w:r>
          <w:fldChar w:fldCharType="begin"/>
        </w:r>
        <w:r>
          <w:instrText xml:space="preserve"> PAGE   \* MERGEFORMAT </w:instrText>
        </w:r>
        <w:r>
          <w:fldChar w:fldCharType="separate"/>
        </w:r>
        <w:r w:rsidR="007B464F">
          <w:rPr>
            <w:noProof/>
          </w:rPr>
          <w:t>41</w:t>
        </w:r>
        <w:r>
          <w:rPr>
            <w:noProof/>
          </w:rPr>
          <w:fldChar w:fldCharType="end"/>
        </w:r>
      </w:p>
    </w:sdtContent>
  </w:sdt>
  <w:p w14:paraId="7FCB6800" w14:textId="77777777" w:rsidR="00C65DB1" w:rsidRDefault="00C65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8E6D7" w14:textId="77777777" w:rsidR="009F54A8" w:rsidRDefault="009F54A8" w:rsidP="001501BC">
      <w:pPr>
        <w:spacing w:after="0" w:line="240" w:lineRule="auto"/>
      </w:pPr>
      <w:r>
        <w:separator/>
      </w:r>
    </w:p>
  </w:footnote>
  <w:footnote w:type="continuationSeparator" w:id="0">
    <w:p w14:paraId="229AA8C5" w14:textId="77777777" w:rsidR="009F54A8" w:rsidRDefault="009F54A8" w:rsidP="00150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13CF3" w14:textId="77777777" w:rsidR="00C65DB1" w:rsidRDefault="00C65DB1" w:rsidP="00D2475E">
    <w:pPr>
      <w:pStyle w:val="Header"/>
      <w:jc w:val="right"/>
    </w:pPr>
    <w:r>
      <w:t>Luke Morgan</w:t>
    </w:r>
  </w:p>
  <w:p w14:paraId="0CAC2639" w14:textId="77777777" w:rsidR="00C65DB1" w:rsidRDefault="00C65DB1" w:rsidP="00D2475E">
    <w:pPr>
      <w:pStyle w:val="Header"/>
      <w:jc w:val="right"/>
    </w:pPr>
    <w:r>
      <w:t>10/10/2019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F957D0"/>
    <w:multiLevelType w:val="hybridMultilevel"/>
    <w:tmpl w:val="0F3838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D26C08"/>
    <w:multiLevelType w:val="hybridMultilevel"/>
    <w:tmpl w:val="9A1C9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C49"/>
    <w:rsid w:val="000152E5"/>
    <w:rsid w:val="00022BA9"/>
    <w:rsid w:val="00032632"/>
    <w:rsid w:val="0003574A"/>
    <w:rsid w:val="000549B4"/>
    <w:rsid w:val="000619DE"/>
    <w:rsid w:val="00071A12"/>
    <w:rsid w:val="000723A4"/>
    <w:rsid w:val="000835F4"/>
    <w:rsid w:val="000879AC"/>
    <w:rsid w:val="00130491"/>
    <w:rsid w:val="00135945"/>
    <w:rsid w:val="001501BC"/>
    <w:rsid w:val="001736EB"/>
    <w:rsid w:val="001B0E32"/>
    <w:rsid w:val="001D4CC0"/>
    <w:rsid w:val="001E2ACB"/>
    <w:rsid w:val="00203A58"/>
    <w:rsid w:val="00216290"/>
    <w:rsid w:val="00232B92"/>
    <w:rsid w:val="002402A7"/>
    <w:rsid w:val="00260A60"/>
    <w:rsid w:val="00272FB5"/>
    <w:rsid w:val="002A435D"/>
    <w:rsid w:val="002A58DD"/>
    <w:rsid w:val="002E76EA"/>
    <w:rsid w:val="00341F35"/>
    <w:rsid w:val="00377FC2"/>
    <w:rsid w:val="0039763D"/>
    <w:rsid w:val="003C0491"/>
    <w:rsid w:val="003C7B8B"/>
    <w:rsid w:val="003E1B53"/>
    <w:rsid w:val="003E4FBE"/>
    <w:rsid w:val="004002B1"/>
    <w:rsid w:val="00407840"/>
    <w:rsid w:val="004248E4"/>
    <w:rsid w:val="00425122"/>
    <w:rsid w:val="00426F57"/>
    <w:rsid w:val="00432B3F"/>
    <w:rsid w:val="00437E90"/>
    <w:rsid w:val="0048453D"/>
    <w:rsid w:val="004B07C3"/>
    <w:rsid w:val="004D5AF2"/>
    <w:rsid w:val="004D73DB"/>
    <w:rsid w:val="004E6339"/>
    <w:rsid w:val="005012BA"/>
    <w:rsid w:val="005130FA"/>
    <w:rsid w:val="0051471D"/>
    <w:rsid w:val="00530072"/>
    <w:rsid w:val="00533C66"/>
    <w:rsid w:val="006100FF"/>
    <w:rsid w:val="006118A4"/>
    <w:rsid w:val="00615213"/>
    <w:rsid w:val="006249C8"/>
    <w:rsid w:val="00650561"/>
    <w:rsid w:val="0066420D"/>
    <w:rsid w:val="00672C8E"/>
    <w:rsid w:val="006A23E2"/>
    <w:rsid w:val="006B05AC"/>
    <w:rsid w:val="006B467D"/>
    <w:rsid w:val="006C6D37"/>
    <w:rsid w:val="006D4E4F"/>
    <w:rsid w:val="006E17DD"/>
    <w:rsid w:val="00711AE4"/>
    <w:rsid w:val="00724010"/>
    <w:rsid w:val="00735E26"/>
    <w:rsid w:val="00745070"/>
    <w:rsid w:val="00752FF7"/>
    <w:rsid w:val="00762842"/>
    <w:rsid w:val="0076383B"/>
    <w:rsid w:val="0076471F"/>
    <w:rsid w:val="0076489A"/>
    <w:rsid w:val="007671AB"/>
    <w:rsid w:val="007B464F"/>
    <w:rsid w:val="007C6DBC"/>
    <w:rsid w:val="007E442A"/>
    <w:rsid w:val="00801C08"/>
    <w:rsid w:val="008038AE"/>
    <w:rsid w:val="00861508"/>
    <w:rsid w:val="00863C88"/>
    <w:rsid w:val="00872902"/>
    <w:rsid w:val="008B495F"/>
    <w:rsid w:val="008C4634"/>
    <w:rsid w:val="008D4442"/>
    <w:rsid w:val="00904124"/>
    <w:rsid w:val="009220CD"/>
    <w:rsid w:val="00925D65"/>
    <w:rsid w:val="00934FF7"/>
    <w:rsid w:val="00940FBC"/>
    <w:rsid w:val="00941701"/>
    <w:rsid w:val="00966505"/>
    <w:rsid w:val="00984B20"/>
    <w:rsid w:val="009923D8"/>
    <w:rsid w:val="009C0C52"/>
    <w:rsid w:val="009C591E"/>
    <w:rsid w:val="009E41FD"/>
    <w:rsid w:val="009F54A8"/>
    <w:rsid w:val="009F7145"/>
    <w:rsid w:val="00A01C70"/>
    <w:rsid w:val="00A06FC4"/>
    <w:rsid w:val="00A27CCB"/>
    <w:rsid w:val="00A34588"/>
    <w:rsid w:val="00A36EFB"/>
    <w:rsid w:val="00A373A3"/>
    <w:rsid w:val="00A413BF"/>
    <w:rsid w:val="00A63572"/>
    <w:rsid w:val="00A87EB3"/>
    <w:rsid w:val="00AA1C9F"/>
    <w:rsid w:val="00AA3C49"/>
    <w:rsid w:val="00AC7837"/>
    <w:rsid w:val="00B13742"/>
    <w:rsid w:val="00B14DB5"/>
    <w:rsid w:val="00B65858"/>
    <w:rsid w:val="00B80247"/>
    <w:rsid w:val="00B83F2B"/>
    <w:rsid w:val="00B9102B"/>
    <w:rsid w:val="00BD4C8A"/>
    <w:rsid w:val="00C01765"/>
    <w:rsid w:val="00C03F56"/>
    <w:rsid w:val="00C21C9F"/>
    <w:rsid w:val="00C343B0"/>
    <w:rsid w:val="00C524F5"/>
    <w:rsid w:val="00C65DB1"/>
    <w:rsid w:val="00C7734A"/>
    <w:rsid w:val="00C77B74"/>
    <w:rsid w:val="00C865A0"/>
    <w:rsid w:val="00C86EF9"/>
    <w:rsid w:val="00CA449A"/>
    <w:rsid w:val="00CA55E8"/>
    <w:rsid w:val="00CB2389"/>
    <w:rsid w:val="00CD23F1"/>
    <w:rsid w:val="00CD2E79"/>
    <w:rsid w:val="00CD7935"/>
    <w:rsid w:val="00CF546E"/>
    <w:rsid w:val="00CF72C5"/>
    <w:rsid w:val="00D2475E"/>
    <w:rsid w:val="00D4357C"/>
    <w:rsid w:val="00D53BB5"/>
    <w:rsid w:val="00DB7195"/>
    <w:rsid w:val="00DD6DDF"/>
    <w:rsid w:val="00E0709A"/>
    <w:rsid w:val="00E1393C"/>
    <w:rsid w:val="00E16F70"/>
    <w:rsid w:val="00E2491F"/>
    <w:rsid w:val="00E3377B"/>
    <w:rsid w:val="00E42DC7"/>
    <w:rsid w:val="00E45C70"/>
    <w:rsid w:val="00E6358E"/>
    <w:rsid w:val="00E7353E"/>
    <w:rsid w:val="00E9322D"/>
    <w:rsid w:val="00EB0C66"/>
    <w:rsid w:val="00F15629"/>
    <w:rsid w:val="00F22A8E"/>
    <w:rsid w:val="00F411E2"/>
    <w:rsid w:val="00F460EE"/>
    <w:rsid w:val="00F54E8D"/>
    <w:rsid w:val="00F5628B"/>
    <w:rsid w:val="00F63636"/>
    <w:rsid w:val="00F90807"/>
    <w:rsid w:val="00F958DF"/>
    <w:rsid w:val="00F97A8E"/>
    <w:rsid w:val="00FA4AA9"/>
    <w:rsid w:val="00FB21D4"/>
    <w:rsid w:val="00FD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1AEA8"/>
  <w15:chartTrackingRefBased/>
  <w15:docId w15:val="{1F7550C4-7D9D-46DC-B35B-4B903EAF0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C49"/>
  </w:style>
  <w:style w:type="paragraph" w:styleId="Heading1">
    <w:name w:val="heading 1"/>
    <w:basedOn w:val="Normal"/>
    <w:next w:val="Normal"/>
    <w:link w:val="Heading1Char"/>
    <w:uiPriority w:val="9"/>
    <w:qFormat/>
    <w:rsid w:val="00AA3C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C49"/>
    <w:pPr>
      <w:ind w:left="720"/>
      <w:contextualSpacing/>
    </w:pPr>
  </w:style>
  <w:style w:type="character" w:customStyle="1" w:styleId="Heading1Char">
    <w:name w:val="Heading 1 Char"/>
    <w:basedOn w:val="DefaultParagraphFont"/>
    <w:link w:val="Heading1"/>
    <w:uiPriority w:val="9"/>
    <w:rsid w:val="00AA3C49"/>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AA3C49"/>
  </w:style>
  <w:style w:type="paragraph" w:styleId="Header">
    <w:name w:val="header"/>
    <w:basedOn w:val="Normal"/>
    <w:link w:val="HeaderChar"/>
    <w:uiPriority w:val="99"/>
    <w:unhideWhenUsed/>
    <w:rsid w:val="00150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1BC"/>
  </w:style>
  <w:style w:type="paragraph" w:styleId="Footer">
    <w:name w:val="footer"/>
    <w:basedOn w:val="Normal"/>
    <w:link w:val="FooterChar"/>
    <w:uiPriority w:val="99"/>
    <w:unhideWhenUsed/>
    <w:rsid w:val="00150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1BC"/>
  </w:style>
  <w:style w:type="character" w:styleId="CommentReference">
    <w:name w:val="annotation reference"/>
    <w:basedOn w:val="DefaultParagraphFont"/>
    <w:uiPriority w:val="99"/>
    <w:semiHidden/>
    <w:unhideWhenUsed/>
    <w:rsid w:val="00AA1C9F"/>
    <w:rPr>
      <w:sz w:val="16"/>
      <w:szCs w:val="16"/>
    </w:rPr>
  </w:style>
  <w:style w:type="paragraph" w:styleId="CommentText">
    <w:name w:val="annotation text"/>
    <w:basedOn w:val="Normal"/>
    <w:link w:val="CommentTextChar"/>
    <w:uiPriority w:val="99"/>
    <w:semiHidden/>
    <w:unhideWhenUsed/>
    <w:rsid w:val="00AA1C9F"/>
    <w:pPr>
      <w:spacing w:line="240" w:lineRule="auto"/>
    </w:pPr>
    <w:rPr>
      <w:sz w:val="20"/>
      <w:szCs w:val="20"/>
    </w:rPr>
  </w:style>
  <w:style w:type="character" w:customStyle="1" w:styleId="CommentTextChar">
    <w:name w:val="Comment Text Char"/>
    <w:basedOn w:val="DefaultParagraphFont"/>
    <w:link w:val="CommentText"/>
    <w:uiPriority w:val="99"/>
    <w:semiHidden/>
    <w:rsid w:val="00AA1C9F"/>
    <w:rPr>
      <w:sz w:val="20"/>
      <w:szCs w:val="20"/>
    </w:rPr>
  </w:style>
  <w:style w:type="paragraph" w:styleId="CommentSubject">
    <w:name w:val="annotation subject"/>
    <w:basedOn w:val="CommentText"/>
    <w:next w:val="CommentText"/>
    <w:link w:val="CommentSubjectChar"/>
    <w:uiPriority w:val="99"/>
    <w:semiHidden/>
    <w:unhideWhenUsed/>
    <w:rsid w:val="00AA1C9F"/>
    <w:rPr>
      <w:b/>
      <w:bCs/>
    </w:rPr>
  </w:style>
  <w:style w:type="character" w:customStyle="1" w:styleId="CommentSubjectChar">
    <w:name w:val="Comment Subject Char"/>
    <w:basedOn w:val="CommentTextChar"/>
    <w:link w:val="CommentSubject"/>
    <w:uiPriority w:val="99"/>
    <w:semiHidden/>
    <w:rsid w:val="00AA1C9F"/>
    <w:rPr>
      <w:b/>
      <w:bCs/>
      <w:sz w:val="20"/>
      <w:szCs w:val="20"/>
    </w:rPr>
  </w:style>
  <w:style w:type="paragraph" w:styleId="BalloonText">
    <w:name w:val="Balloon Text"/>
    <w:basedOn w:val="Normal"/>
    <w:link w:val="BalloonTextChar"/>
    <w:uiPriority w:val="99"/>
    <w:semiHidden/>
    <w:unhideWhenUsed/>
    <w:rsid w:val="00AA1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C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3581">
      <w:bodyDiv w:val="1"/>
      <w:marLeft w:val="0"/>
      <w:marRight w:val="0"/>
      <w:marTop w:val="0"/>
      <w:marBottom w:val="0"/>
      <w:divBdr>
        <w:top w:val="none" w:sz="0" w:space="0" w:color="auto"/>
        <w:left w:val="none" w:sz="0" w:space="0" w:color="auto"/>
        <w:bottom w:val="none" w:sz="0" w:space="0" w:color="auto"/>
        <w:right w:val="none" w:sz="0" w:space="0" w:color="auto"/>
      </w:divBdr>
    </w:div>
    <w:div w:id="4939407">
      <w:bodyDiv w:val="1"/>
      <w:marLeft w:val="0"/>
      <w:marRight w:val="0"/>
      <w:marTop w:val="0"/>
      <w:marBottom w:val="0"/>
      <w:divBdr>
        <w:top w:val="none" w:sz="0" w:space="0" w:color="auto"/>
        <w:left w:val="none" w:sz="0" w:space="0" w:color="auto"/>
        <w:bottom w:val="none" w:sz="0" w:space="0" w:color="auto"/>
        <w:right w:val="none" w:sz="0" w:space="0" w:color="auto"/>
      </w:divBdr>
    </w:div>
    <w:div w:id="5328315">
      <w:bodyDiv w:val="1"/>
      <w:marLeft w:val="0"/>
      <w:marRight w:val="0"/>
      <w:marTop w:val="0"/>
      <w:marBottom w:val="0"/>
      <w:divBdr>
        <w:top w:val="none" w:sz="0" w:space="0" w:color="auto"/>
        <w:left w:val="none" w:sz="0" w:space="0" w:color="auto"/>
        <w:bottom w:val="none" w:sz="0" w:space="0" w:color="auto"/>
        <w:right w:val="none" w:sz="0" w:space="0" w:color="auto"/>
      </w:divBdr>
    </w:div>
    <w:div w:id="6830679">
      <w:bodyDiv w:val="1"/>
      <w:marLeft w:val="0"/>
      <w:marRight w:val="0"/>
      <w:marTop w:val="0"/>
      <w:marBottom w:val="0"/>
      <w:divBdr>
        <w:top w:val="none" w:sz="0" w:space="0" w:color="auto"/>
        <w:left w:val="none" w:sz="0" w:space="0" w:color="auto"/>
        <w:bottom w:val="none" w:sz="0" w:space="0" w:color="auto"/>
        <w:right w:val="none" w:sz="0" w:space="0" w:color="auto"/>
      </w:divBdr>
    </w:div>
    <w:div w:id="8878615">
      <w:bodyDiv w:val="1"/>
      <w:marLeft w:val="0"/>
      <w:marRight w:val="0"/>
      <w:marTop w:val="0"/>
      <w:marBottom w:val="0"/>
      <w:divBdr>
        <w:top w:val="none" w:sz="0" w:space="0" w:color="auto"/>
        <w:left w:val="none" w:sz="0" w:space="0" w:color="auto"/>
        <w:bottom w:val="none" w:sz="0" w:space="0" w:color="auto"/>
        <w:right w:val="none" w:sz="0" w:space="0" w:color="auto"/>
      </w:divBdr>
    </w:div>
    <w:div w:id="19479715">
      <w:bodyDiv w:val="1"/>
      <w:marLeft w:val="0"/>
      <w:marRight w:val="0"/>
      <w:marTop w:val="0"/>
      <w:marBottom w:val="0"/>
      <w:divBdr>
        <w:top w:val="none" w:sz="0" w:space="0" w:color="auto"/>
        <w:left w:val="none" w:sz="0" w:space="0" w:color="auto"/>
        <w:bottom w:val="none" w:sz="0" w:space="0" w:color="auto"/>
        <w:right w:val="none" w:sz="0" w:space="0" w:color="auto"/>
      </w:divBdr>
    </w:div>
    <w:div w:id="20133024">
      <w:bodyDiv w:val="1"/>
      <w:marLeft w:val="0"/>
      <w:marRight w:val="0"/>
      <w:marTop w:val="0"/>
      <w:marBottom w:val="0"/>
      <w:divBdr>
        <w:top w:val="none" w:sz="0" w:space="0" w:color="auto"/>
        <w:left w:val="none" w:sz="0" w:space="0" w:color="auto"/>
        <w:bottom w:val="none" w:sz="0" w:space="0" w:color="auto"/>
        <w:right w:val="none" w:sz="0" w:space="0" w:color="auto"/>
      </w:divBdr>
    </w:div>
    <w:div w:id="26151151">
      <w:bodyDiv w:val="1"/>
      <w:marLeft w:val="0"/>
      <w:marRight w:val="0"/>
      <w:marTop w:val="0"/>
      <w:marBottom w:val="0"/>
      <w:divBdr>
        <w:top w:val="none" w:sz="0" w:space="0" w:color="auto"/>
        <w:left w:val="none" w:sz="0" w:space="0" w:color="auto"/>
        <w:bottom w:val="none" w:sz="0" w:space="0" w:color="auto"/>
        <w:right w:val="none" w:sz="0" w:space="0" w:color="auto"/>
      </w:divBdr>
    </w:div>
    <w:div w:id="33314517">
      <w:bodyDiv w:val="1"/>
      <w:marLeft w:val="0"/>
      <w:marRight w:val="0"/>
      <w:marTop w:val="0"/>
      <w:marBottom w:val="0"/>
      <w:divBdr>
        <w:top w:val="none" w:sz="0" w:space="0" w:color="auto"/>
        <w:left w:val="none" w:sz="0" w:space="0" w:color="auto"/>
        <w:bottom w:val="none" w:sz="0" w:space="0" w:color="auto"/>
        <w:right w:val="none" w:sz="0" w:space="0" w:color="auto"/>
      </w:divBdr>
    </w:div>
    <w:div w:id="33770188">
      <w:bodyDiv w:val="1"/>
      <w:marLeft w:val="0"/>
      <w:marRight w:val="0"/>
      <w:marTop w:val="0"/>
      <w:marBottom w:val="0"/>
      <w:divBdr>
        <w:top w:val="none" w:sz="0" w:space="0" w:color="auto"/>
        <w:left w:val="none" w:sz="0" w:space="0" w:color="auto"/>
        <w:bottom w:val="none" w:sz="0" w:space="0" w:color="auto"/>
        <w:right w:val="none" w:sz="0" w:space="0" w:color="auto"/>
      </w:divBdr>
    </w:div>
    <w:div w:id="37558722">
      <w:bodyDiv w:val="1"/>
      <w:marLeft w:val="0"/>
      <w:marRight w:val="0"/>
      <w:marTop w:val="0"/>
      <w:marBottom w:val="0"/>
      <w:divBdr>
        <w:top w:val="none" w:sz="0" w:space="0" w:color="auto"/>
        <w:left w:val="none" w:sz="0" w:space="0" w:color="auto"/>
        <w:bottom w:val="none" w:sz="0" w:space="0" w:color="auto"/>
        <w:right w:val="none" w:sz="0" w:space="0" w:color="auto"/>
      </w:divBdr>
    </w:div>
    <w:div w:id="44136300">
      <w:bodyDiv w:val="1"/>
      <w:marLeft w:val="0"/>
      <w:marRight w:val="0"/>
      <w:marTop w:val="0"/>
      <w:marBottom w:val="0"/>
      <w:divBdr>
        <w:top w:val="none" w:sz="0" w:space="0" w:color="auto"/>
        <w:left w:val="none" w:sz="0" w:space="0" w:color="auto"/>
        <w:bottom w:val="none" w:sz="0" w:space="0" w:color="auto"/>
        <w:right w:val="none" w:sz="0" w:space="0" w:color="auto"/>
      </w:divBdr>
    </w:div>
    <w:div w:id="54477402">
      <w:bodyDiv w:val="1"/>
      <w:marLeft w:val="0"/>
      <w:marRight w:val="0"/>
      <w:marTop w:val="0"/>
      <w:marBottom w:val="0"/>
      <w:divBdr>
        <w:top w:val="none" w:sz="0" w:space="0" w:color="auto"/>
        <w:left w:val="none" w:sz="0" w:space="0" w:color="auto"/>
        <w:bottom w:val="none" w:sz="0" w:space="0" w:color="auto"/>
        <w:right w:val="none" w:sz="0" w:space="0" w:color="auto"/>
      </w:divBdr>
    </w:div>
    <w:div w:id="61828922">
      <w:bodyDiv w:val="1"/>
      <w:marLeft w:val="0"/>
      <w:marRight w:val="0"/>
      <w:marTop w:val="0"/>
      <w:marBottom w:val="0"/>
      <w:divBdr>
        <w:top w:val="none" w:sz="0" w:space="0" w:color="auto"/>
        <w:left w:val="none" w:sz="0" w:space="0" w:color="auto"/>
        <w:bottom w:val="none" w:sz="0" w:space="0" w:color="auto"/>
        <w:right w:val="none" w:sz="0" w:space="0" w:color="auto"/>
      </w:divBdr>
    </w:div>
    <w:div w:id="69735495">
      <w:bodyDiv w:val="1"/>
      <w:marLeft w:val="0"/>
      <w:marRight w:val="0"/>
      <w:marTop w:val="0"/>
      <w:marBottom w:val="0"/>
      <w:divBdr>
        <w:top w:val="none" w:sz="0" w:space="0" w:color="auto"/>
        <w:left w:val="none" w:sz="0" w:space="0" w:color="auto"/>
        <w:bottom w:val="none" w:sz="0" w:space="0" w:color="auto"/>
        <w:right w:val="none" w:sz="0" w:space="0" w:color="auto"/>
      </w:divBdr>
    </w:div>
    <w:div w:id="71240745">
      <w:bodyDiv w:val="1"/>
      <w:marLeft w:val="0"/>
      <w:marRight w:val="0"/>
      <w:marTop w:val="0"/>
      <w:marBottom w:val="0"/>
      <w:divBdr>
        <w:top w:val="none" w:sz="0" w:space="0" w:color="auto"/>
        <w:left w:val="none" w:sz="0" w:space="0" w:color="auto"/>
        <w:bottom w:val="none" w:sz="0" w:space="0" w:color="auto"/>
        <w:right w:val="none" w:sz="0" w:space="0" w:color="auto"/>
      </w:divBdr>
    </w:div>
    <w:div w:id="77026947">
      <w:bodyDiv w:val="1"/>
      <w:marLeft w:val="0"/>
      <w:marRight w:val="0"/>
      <w:marTop w:val="0"/>
      <w:marBottom w:val="0"/>
      <w:divBdr>
        <w:top w:val="none" w:sz="0" w:space="0" w:color="auto"/>
        <w:left w:val="none" w:sz="0" w:space="0" w:color="auto"/>
        <w:bottom w:val="none" w:sz="0" w:space="0" w:color="auto"/>
        <w:right w:val="none" w:sz="0" w:space="0" w:color="auto"/>
      </w:divBdr>
    </w:div>
    <w:div w:id="81608281">
      <w:bodyDiv w:val="1"/>
      <w:marLeft w:val="0"/>
      <w:marRight w:val="0"/>
      <w:marTop w:val="0"/>
      <w:marBottom w:val="0"/>
      <w:divBdr>
        <w:top w:val="none" w:sz="0" w:space="0" w:color="auto"/>
        <w:left w:val="none" w:sz="0" w:space="0" w:color="auto"/>
        <w:bottom w:val="none" w:sz="0" w:space="0" w:color="auto"/>
        <w:right w:val="none" w:sz="0" w:space="0" w:color="auto"/>
      </w:divBdr>
    </w:div>
    <w:div w:id="81732030">
      <w:bodyDiv w:val="1"/>
      <w:marLeft w:val="0"/>
      <w:marRight w:val="0"/>
      <w:marTop w:val="0"/>
      <w:marBottom w:val="0"/>
      <w:divBdr>
        <w:top w:val="none" w:sz="0" w:space="0" w:color="auto"/>
        <w:left w:val="none" w:sz="0" w:space="0" w:color="auto"/>
        <w:bottom w:val="none" w:sz="0" w:space="0" w:color="auto"/>
        <w:right w:val="none" w:sz="0" w:space="0" w:color="auto"/>
      </w:divBdr>
    </w:div>
    <w:div w:id="85925555">
      <w:bodyDiv w:val="1"/>
      <w:marLeft w:val="0"/>
      <w:marRight w:val="0"/>
      <w:marTop w:val="0"/>
      <w:marBottom w:val="0"/>
      <w:divBdr>
        <w:top w:val="none" w:sz="0" w:space="0" w:color="auto"/>
        <w:left w:val="none" w:sz="0" w:space="0" w:color="auto"/>
        <w:bottom w:val="none" w:sz="0" w:space="0" w:color="auto"/>
        <w:right w:val="none" w:sz="0" w:space="0" w:color="auto"/>
      </w:divBdr>
    </w:div>
    <w:div w:id="92094283">
      <w:bodyDiv w:val="1"/>
      <w:marLeft w:val="0"/>
      <w:marRight w:val="0"/>
      <w:marTop w:val="0"/>
      <w:marBottom w:val="0"/>
      <w:divBdr>
        <w:top w:val="none" w:sz="0" w:space="0" w:color="auto"/>
        <w:left w:val="none" w:sz="0" w:space="0" w:color="auto"/>
        <w:bottom w:val="none" w:sz="0" w:space="0" w:color="auto"/>
        <w:right w:val="none" w:sz="0" w:space="0" w:color="auto"/>
      </w:divBdr>
    </w:div>
    <w:div w:id="92556454">
      <w:bodyDiv w:val="1"/>
      <w:marLeft w:val="0"/>
      <w:marRight w:val="0"/>
      <w:marTop w:val="0"/>
      <w:marBottom w:val="0"/>
      <w:divBdr>
        <w:top w:val="none" w:sz="0" w:space="0" w:color="auto"/>
        <w:left w:val="none" w:sz="0" w:space="0" w:color="auto"/>
        <w:bottom w:val="none" w:sz="0" w:space="0" w:color="auto"/>
        <w:right w:val="none" w:sz="0" w:space="0" w:color="auto"/>
      </w:divBdr>
    </w:div>
    <w:div w:id="92825040">
      <w:bodyDiv w:val="1"/>
      <w:marLeft w:val="0"/>
      <w:marRight w:val="0"/>
      <w:marTop w:val="0"/>
      <w:marBottom w:val="0"/>
      <w:divBdr>
        <w:top w:val="none" w:sz="0" w:space="0" w:color="auto"/>
        <w:left w:val="none" w:sz="0" w:space="0" w:color="auto"/>
        <w:bottom w:val="none" w:sz="0" w:space="0" w:color="auto"/>
        <w:right w:val="none" w:sz="0" w:space="0" w:color="auto"/>
      </w:divBdr>
    </w:div>
    <w:div w:id="95488855">
      <w:bodyDiv w:val="1"/>
      <w:marLeft w:val="0"/>
      <w:marRight w:val="0"/>
      <w:marTop w:val="0"/>
      <w:marBottom w:val="0"/>
      <w:divBdr>
        <w:top w:val="none" w:sz="0" w:space="0" w:color="auto"/>
        <w:left w:val="none" w:sz="0" w:space="0" w:color="auto"/>
        <w:bottom w:val="none" w:sz="0" w:space="0" w:color="auto"/>
        <w:right w:val="none" w:sz="0" w:space="0" w:color="auto"/>
      </w:divBdr>
    </w:div>
    <w:div w:id="95563981">
      <w:bodyDiv w:val="1"/>
      <w:marLeft w:val="0"/>
      <w:marRight w:val="0"/>
      <w:marTop w:val="0"/>
      <w:marBottom w:val="0"/>
      <w:divBdr>
        <w:top w:val="none" w:sz="0" w:space="0" w:color="auto"/>
        <w:left w:val="none" w:sz="0" w:space="0" w:color="auto"/>
        <w:bottom w:val="none" w:sz="0" w:space="0" w:color="auto"/>
        <w:right w:val="none" w:sz="0" w:space="0" w:color="auto"/>
      </w:divBdr>
    </w:div>
    <w:div w:id="95641977">
      <w:bodyDiv w:val="1"/>
      <w:marLeft w:val="0"/>
      <w:marRight w:val="0"/>
      <w:marTop w:val="0"/>
      <w:marBottom w:val="0"/>
      <w:divBdr>
        <w:top w:val="none" w:sz="0" w:space="0" w:color="auto"/>
        <w:left w:val="none" w:sz="0" w:space="0" w:color="auto"/>
        <w:bottom w:val="none" w:sz="0" w:space="0" w:color="auto"/>
        <w:right w:val="none" w:sz="0" w:space="0" w:color="auto"/>
      </w:divBdr>
    </w:div>
    <w:div w:id="105084701">
      <w:bodyDiv w:val="1"/>
      <w:marLeft w:val="0"/>
      <w:marRight w:val="0"/>
      <w:marTop w:val="0"/>
      <w:marBottom w:val="0"/>
      <w:divBdr>
        <w:top w:val="none" w:sz="0" w:space="0" w:color="auto"/>
        <w:left w:val="none" w:sz="0" w:space="0" w:color="auto"/>
        <w:bottom w:val="none" w:sz="0" w:space="0" w:color="auto"/>
        <w:right w:val="none" w:sz="0" w:space="0" w:color="auto"/>
      </w:divBdr>
    </w:div>
    <w:div w:id="113717519">
      <w:bodyDiv w:val="1"/>
      <w:marLeft w:val="0"/>
      <w:marRight w:val="0"/>
      <w:marTop w:val="0"/>
      <w:marBottom w:val="0"/>
      <w:divBdr>
        <w:top w:val="none" w:sz="0" w:space="0" w:color="auto"/>
        <w:left w:val="none" w:sz="0" w:space="0" w:color="auto"/>
        <w:bottom w:val="none" w:sz="0" w:space="0" w:color="auto"/>
        <w:right w:val="none" w:sz="0" w:space="0" w:color="auto"/>
      </w:divBdr>
    </w:div>
    <w:div w:id="115687991">
      <w:bodyDiv w:val="1"/>
      <w:marLeft w:val="0"/>
      <w:marRight w:val="0"/>
      <w:marTop w:val="0"/>
      <w:marBottom w:val="0"/>
      <w:divBdr>
        <w:top w:val="none" w:sz="0" w:space="0" w:color="auto"/>
        <w:left w:val="none" w:sz="0" w:space="0" w:color="auto"/>
        <w:bottom w:val="none" w:sz="0" w:space="0" w:color="auto"/>
        <w:right w:val="none" w:sz="0" w:space="0" w:color="auto"/>
      </w:divBdr>
    </w:div>
    <w:div w:id="124397549">
      <w:bodyDiv w:val="1"/>
      <w:marLeft w:val="0"/>
      <w:marRight w:val="0"/>
      <w:marTop w:val="0"/>
      <w:marBottom w:val="0"/>
      <w:divBdr>
        <w:top w:val="none" w:sz="0" w:space="0" w:color="auto"/>
        <w:left w:val="none" w:sz="0" w:space="0" w:color="auto"/>
        <w:bottom w:val="none" w:sz="0" w:space="0" w:color="auto"/>
        <w:right w:val="none" w:sz="0" w:space="0" w:color="auto"/>
      </w:divBdr>
    </w:div>
    <w:div w:id="131338198">
      <w:bodyDiv w:val="1"/>
      <w:marLeft w:val="0"/>
      <w:marRight w:val="0"/>
      <w:marTop w:val="0"/>
      <w:marBottom w:val="0"/>
      <w:divBdr>
        <w:top w:val="none" w:sz="0" w:space="0" w:color="auto"/>
        <w:left w:val="none" w:sz="0" w:space="0" w:color="auto"/>
        <w:bottom w:val="none" w:sz="0" w:space="0" w:color="auto"/>
        <w:right w:val="none" w:sz="0" w:space="0" w:color="auto"/>
      </w:divBdr>
    </w:div>
    <w:div w:id="144664918">
      <w:bodyDiv w:val="1"/>
      <w:marLeft w:val="0"/>
      <w:marRight w:val="0"/>
      <w:marTop w:val="0"/>
      <w:marBottom w:val="0"/>
      <w:divBdr>
        <w:top w:val="none" w:sz="0" w:space="0" w:color="auto"/>
        <w:left w:val="none" w:sz="0" w:space="0" w:color="auto"/>
        <w:bottom w:val="none" w:sz="0" w:space="0" w:color="auto"/>
        <w:right w:val="none" w:sz="0" w:space="0" w:color="auto"/>
      </w:divBdr>
    </w:div>
    <w:div w:id="152456592">
      <w:bodyDiv w:val="1"/>
      <w:marLeft w:val="0"/>
      <w:marRight w:val="0"/>
      <w:marTop w:val="0"/>
      <w:marBottom w:val="0"/>
      <w:divBdr>
        <w:top w:val="none" w:sz="0" w:space="0" w:color="auto"/>
        <w:left w:val="none" w:sz="0" w:space="0" w:color="auto"/>
        <w:bottom w:val="none" w:sz="0" w:space="0" w:color="auto"/>
        <w:right w:val="none" w:sz="0" w:space="0" w:color="auto"/>
      </w:divBdr>
    </w:div>
    <w:div w:id="154733164">
      <w:bodyDiv w:val="1"/>
      <w:marLeft w:val="0"/>
      <w:marRight w:val="0"/>
      <w:marTop w:val="0"/>
      <w:marBottom w:val="0"/>
      <w:divBdr>
        <w:top w:val="none" w:sz="0" w:space="0" w:color="auto"/>
        <w:left w:val="none" w:sz="0" w:space="0" w:color="auto"/>
        <w:bottom w:val="none" w:sz="0" w:space="0" w:color="auto"/>
        <w:right w:val="none" w:sz="0" w:space="0" w:color="auto"/>
      </w:divBdr>
    </w:div>
    <w:div w:id="165100476">
      <w:bodyDiv w:val="1"/>
      <w:marLeft w:val="0"/>
      <w:marRight w:val="0"/>
      <w:marTop w:val="0"/>
      <w:marBottom w:val="0"/>
      <w:divBdr>
        <w:top w:val="none" w:sz="0" w:space="0" w:color="auto"/>
        <w:left w:val="none" w:sz="0" w:space="0" w:color="auto"/>
        <w:bottom w:val="none" w:sz="0" w:space="0" w:color="auto"/>
        <w:right w:val="none" w:sz="0" w:space="0" w:color="auto"/>
      </w:divBdr>
    </w:div>
    <w:div w:id="181938133">
      <w:bodyDiv w:val="1"/>
      <w:marLeft w:val="0"/>
      <w:marRight w:val="0"/>
      <w:marTop w:val="0"/>
      <w:marBottom w:val="0"/>
      <w:divBdr>
        <w:top w:val="none" w:sz="0" w:space="0" w:color="auto"/>
        <w:left w:val="none" w:sz="0" w:space="0" w:color="auto"/>
        <w:bottom w:val="none" w:sz="0" w:space="0" w:color="auto"/>
        <w:right w:val="none" w:sz="0" w:space="0" w:color="auto"/>
      </w:divBdr>
    </w:div>
    <w:div w:id="199980471">
      <w:bodyDiv w:val="1"/>
      <w:marLeft w:val="0"/>
      <w:marRight w:val="0"/>
      <w:marTop w:val="0"/>
      <w:marBottom w:val="0"/>
      <w:divBdr>
        <w:top w:val="none" w:sz="0" w:space="0" w:color="auto"/>
        <w:left w:val="none" w:sz="0" w:space="0" w:color="auto"/>
        <w:bottom w:val="none" w:sz="0" w:space="0" w:color="auto"/>
        <w:right w:val="none" w:sz="0" w:space="0" w:color="auto"/>
      </w:divBdr>
    </w:div>
    <w:div w:id="216478555">
      <w:bodyDiv w:val="1"/>
      <w:marLeft w:val="0"/>
      <w:marRight w:val="0"/>
      <w:marTop w:val="0"/>
      <w:marBottom w:val="0"/>
      <w:divBdr>
        <w:top w:val="none" w:sz="0" w:space="0" w:color="auto"/>
        <w:left w:val="none" w:sz="0" w:space="0" w:color="auto"/>
        <w:bottom w:val="none" w:sz="0" w:space="0" w:color="auto"/>
        <w:right w:val="none" w:sz="0" w:space="0" w:color="auto"/>
      </w:divBdr>
    </w:div>
    <w:div w:id="219175149">
      <w:bodyDiv w:val="1"/>
      <w:marLeft w:val="0"/>
      <w:marRight w:val="0"/>
      <w:marTop w:val="0"/>
      <w:marBottom w:val="0"/>
      <w:divBdr>
        <w:top w:val="none" w:sz="0" w:space="0" w:color="auto"/>
        <w:left w:val="none" w:sz="0" w:space="0" w:color="auto"/>
        <w:bottom w:val="none" w:sz="0" w:space="0" w:color="auto"/>
        <w:right w:val="none" w:sz="0" w:space="0" w:color="auto"/>
      </w:divBdr>
    </w:div>
    <w:div w:id="224873323">
      <w:bodyDiv w:val="1"/>
      <w:marLeft w:val="0"/>
      <w:marRight w:val="0"/>
      <w:marTop w:val="0"/>
      <w:marBottom w:val="0"/>
      <w:divBdr>
        <w:top w:val="none" w:sz="0" w:space="0" w:color="auto"/>
        <w:left w:val="none" w:sz="0" w:space="0" w:color="auto"/>
        <w:bottom w:val="none" w:sz="0" w:space="0" w:color="auto"/>
        <w:right w:val="none" w:sz="0" w:space="0" w:color="auto"/>
      </w:divBdr>
    </w:div>
    <w:div w:id="228465257">
      <w:bodyDiv w:val="1"/>
      <w:marLeft w:val="0"/>
      <w:marRight w:val="0"/>
      <w:marTop w:val="0"/>
      <w:marBottom w:val="0"/>
      <w:divBdr>
        <w:top w:val="none" w:sz="0" w:space="0" w:color="auto"/>
        <w:left w:val="none" w:sz="0" w:space="0" w:color="auto"/>
        <w:bottom w:val="none" w:sz="0" w:space="0" w:color="auto"/>
        <w:right w:val="none" w:sz="0" w:space="0" w:color="auto"/>
      </w:divBdr>
    </w:div>
    <w:div w:id="240062808">
      <w:bodyDiv w:val="1"/>
      <w:marLeft w:val="0"/>
      <w:marRight w:val="0"/>
      <w:marTop w:val="0"/>
      <w:marBottom w:val="0"/>
      <w:divBdr>
        <w:top w:val="none" w:sz="0" w:space="0" w:color="auto"/>
        <w:left w:val="none" w:sz="0" w:space="0" w:color="auto"/>
        <w:bottom w:val="none" w:sz="0" w:space="0" w:color="auto"/>
        <w:right w:val="none" w:sz="0" w:space="0" w:color="auto"/>
      </w:divBdr>
    </w:div>
    <w:div w:id="254485917">
      <w:bodyDiv w:val="1"/>
      <w:marLeft w:val="0"/>
      <w:marRight w:val="0"/>
      <w:marTop w:val="0"/>
      <w:marBottom w:val="0"/>
      <w:divBdr>
        <w:top w:val="none" w:sz="0" w:space="0" w:color="auto"/>
        <w:left w:val="none" w:sz="0" w:space="0" w:color="auto"/>
        <w:bottom w:val="none" w:sz="0" w:space="0" w:color="auto"/>
        <w:right w:val="none" w:sz="0" w:space="0" w:color="auto"/>
      </w:divBdr>
    </w:div>
    <w:div w:id="258374089">
      <w:bodyDiv w:val="1"/>
      <w:marLeft w:val="0"/>
      <w:marRight w:val="0"/>
      <w:marTop w:val="0"/>
      <w:marBottom w:val="0"/>
      <w:divBdr>
        <w:top w:val="none" w:sz="0" w:space="0" w:color="auto"/>
        <w:left w:val="none" w:sz="0" w:space="0" w:color="auto"/>
        <w:bottom w:val="none" w:sz="0" w:space="0" w:color="auto"/>
        <w:right w:val="none" w:sz="0" w:space="0" w:color="auto"/>
      </w:divBdr>
    </w:div>
    <w:div w:id="261229246">
      <w:bodyDiv w:val="1"/>
      <w:marLeft w:val="0"/>
      <w:marRight w:val="0"/>
      <w:marTop w:val="0"/>
      <w:marBottom w:val="0"/>
      <w:divBdr>
        <w:top w:val="none" w:sz="0" w:space="0" w:color="auto"/>
        <w:left w:val="none" w:sz="0" w:space="0" w:color="auto"/>
        <w:bottom w:val="none" w:sz="0" w:space="0" w:color="auto"/>
        <w:right w:val="none" w:sz="0" w:space="0" w:color="auto"/>
      </w:divBdr>
    </w:div>
    <w:div w:id="270089075">
      <w:bodyDiv w:val="1"/>
      <w:marLeft w:val="0"/>
      <w:marRight w:val="0"/>
      <w:marTop w:val="0"/>
      <w:marBottom w:val="0"/>
      <w:divBdr>
        <w:top w:val="none" w:sz="0" w:space="0" w:color="auto"/>
        <w:left w:val="none" w:sz="0" w:space="0" w:color="auto"/>
        <w:bottom w:val="none" w:sz="0" w:space="0" w:color="auto"/>
        <w:right w:val="none" w:sz="0" w:space="0" w:color="auto"/>
      </w:divBdr>
    </w:div>
    <w:div w:id="272324902">
      <w:bodyDiv w:val="1"/>
      <w:marLeft w:val="0"/>
      <w:marRight w:val="0"/>
      <w:marTop w:val="0"/>
      <w:marBottom w:val="0"/>
      <w:divBdr>
        <w:top w:val="none" w:sz="0" w:space="0" w:color="auto"/>
        <w:left w:val="none" w:sz="0" w:space="0" w:color="auto"/>
        <w:bottom w:val="none" w:sz="0" w:space="0" w:color="auto"/>
        <w:right w:val="none" w:sz="0" w:space="0" w:color="auto"/>
      </w:divBdr>
    </w:div>
    <w:div w:id="276185473">
      <w:bodyDiv w:val="1"/>
      <w:marLeft w:val="0"/>
      <w:marRight w:val="0"/>
      <w:marTop w:val="0"/>
      <w:marBottom w:val="0"/>
      <w:divBdr>
        <w:top w:val="none" w:sz="0" w:space="0" w:color="auto"/>
        <w:left w:val="none" w:sz="0" w:space="0" w:color="auto"/>
        <w:bottom w:val="none" w:sz="0" w:space="0" w:color="auto"/>
        <w:right w:val="none" w:sz="0" w:space="0" w:color="auto"/>
      </w:divBdr>
    </w:div>
    <w:div w:id="284890674">
      <w:bodyDiv w:val="1"/>
      <w:marLeft w:val="0"/>
      <w:marRight w:val="0"/>
      <w:marTop w:val="0"/>
      <w:marBottom w:val="0"/>
      <w:divBdr>
        <w:top w:val="none" w:sz="0" w:space="0" w:color="auto"/>
        <w:left w:val="none" w:sz="0" w:space="0" w:color="auto"/>
        <w:bottom w:val="none" w:sz="0" w:space="0" w:color="auto"/>
        <w:right w:val="none" w:sz="0" w:space="0" w:color="auto"/>
      </w:divBdr>
    </w:div>
    <w:div w:id="294261633">
      <w:bodyDiv w:val="1"/>
      <w:marLeft w:val="0"/>
      <w:marRight w:val="0"/>
      <w:marTop w:val="0"/>
      <w:marBottom w:val="0"/>
      <w:divBdr>
        <w:top w:val="none" w:sz="0" w:space="0" w:color="auto"/>
        <w:left w:val="none" w:sz="0" w:space="0" w:color="auto"/>
        <w:bottom w:val="none" w:sz="0" w:space="0" w:color="auto"/>
        <w:right w:val="none" w:sz="0" w:space="0" w:color="auto"/>
      </w:divBdr>
    </w:div>
    <w:div w:id="304048239">
      <w:bodyDiv w:val="1"/>
      <w:marLeft w:val="0"/>
      <w:marRight w:val="0"/>
      <w:marTop w:val="0"/>
      <w:marBottom w:val="0"/>
      <w:divBdr>
        <w:top w:val="none" w:sz="0" w:space="0" w:color="auto"/>
        <w:left w:val="none" w:sz="0" w:space="0" w:color="auto"/>
        <w:bottom w:val="none" w:sz="0" w:space="0" w:color="auto"/>
        <w:right w:val="none" w:sz="0" w:space="0" w:color="auto"/>
      </w:divBdr>
    </w:div>
    <w:div w:id="319038226">
      <w:bodyDiv w:val="1"/>
      <w:marLeft w:val="0"/>
      <w:marRight w:val="0"/>
      <w:marTop w:val="0"/>
      <w:marBottom w:val="0"/>
      <w:divBdr>
        <w:top w:val="none" w:sz="0" w:space="0" w:color="auto"/>
        <w:left w:val="none" w:sz="0" w:space="0" w:color="auto"/>
        <w:bottom w:val="none" w:sz="0" w:space="0" w:color="auto"/>
        <w:right w:val="none" w:sz="0" w:space="0" w:color="auto"/>
      </w:divBdr>
    </w:div>
    <w:div w:id="320621974">
      <w:bodyDiv w:val="1"/>
      <w:marLeft w:val="0"/>
      <w:marRight w:val="0"/>
      <w:marTop w:val="0"/>
      <w:marBottom w:val="0"/>
      <w:divBdr>
        <w:top w:val="none" w:sz="0" w:space="0" w:color="auto"/>
        <w:left w:val="none" w:sz="0" w:space="0" w:color="auto"/>
        <w:bottom w:val="none" w:sz="0" w:space="0" w:color="auto"/>
        <w:right w:val="none" w:sz="0" w:space="0" w:color="auto"/>
      </w:divBdr>
    </w:div>
    <w:div w:id="329210986">
      <w:bodyDiv w:val="1"/>
      <w:marLeft w:val="0"/>
      <w:marRight w:val="0"/>
      <w:marTop w:val="0"/>
      <w:marBottom w:val="0"/>
      <w:divBdr>
        <w:top w:val="none" w:sz="0" w:space="0" w:color="auto"/>
        <w:left w:val="none" w:sz="0" w:space="0" w:color="auto"/>
        <w:bottom w:val="none" w:sz="0" w:space="0" w:color="auto"/>
        <w:right w:val="none" w:sz="0" w:space="0" w:color="auto"/>
      </w:divBdr>
    </w:div>
    <w:div w:id="331614945">
      <w:bodyDiv w:val="1"/>
      <w:marLeft w:val="0"/>
      <w:marRight w:val="0"/>
      <w:marTop w:val="0"/>
      <w:marBottom w:val="0"/>
      <w:divBdr>
        <w:top w:val="none" w:sz="0" w:space="0" w:color="auto"/>
        <w:left w:val="none" w:sz="0" w:space="0" w:color="auto"/>
        <w:bottom w:val="none" w:sz="0" w:space="0" w:color="auto"/>
        <w:right w:val="none" w:sz="0" w:space="0" w:color="auto"/>
      </w:divBdr>
    </w:div>
    <w:div w:id="349718486">
      <w:bodyDiv w:val="1"/>
      <w:marLeft w:val="0"/>
      <w:marRight w:val="0"/>
      <w:marTop w:val="0"/>
      <w:marBottom w:val="0"/>
      <w:divBdr>
        <w:top w:val="none" w:sz="0" w:space="0" w:color="auto"/>
        <w:left w:val="none" w:sz="0" w:space="0" w:color="auto"/>
        <w:bottom w:val="none" w:sz="0" w:space="0" w:color="auto"/>
        <w:right w:val="none" w:sz="0" w:space="0" w:color="auto"/>
      </w:divBdr>
    </w:div>
    <w:div w:id="351959914">
      <w:bodyDiv w:val="1"/>
      <w:marLeft w:val="0"/>
      <w:marRight w:val="0"/>
      <w:marTop w:val="0"/>
      <w:marBottom w:val="0"/>
      <w:divBdr>
        <w:top w:val="none" w:sz="0" w:space="0" w:color="auto"/>
        <w:left w:val="none" w:sz="0" w:space="0" w:color="auto"/>
        <w:bottom w:val="none" w:sz="0" w:space="0" w:color="auto"/>
        <w:right w:val="none" w:sz="0" w:space="0" w:color="auto"/>
      </w:divBdr>
    </w:div>
    <w:div w:id="353388516">
      <w:bodyDiv w:val="1"/>
      <w:marLeft w:val="0"/>
      <w:marRight w:val="0"/>
      <w:marTop w:val="0"/>
      <w:marBottom w:val="0"/>
      <w:divBdr>
        <w:top w:val="none" w:sz="0" w:space="0" w:color="auto"/>
        <w:left w:val="none" w:sz="0" w:space="0" w:color="auto"/>
        <w:bottom w:val="none" w:sz="0" w:space="0" w:color="auto"/>
        <w:right w:val="none" w:sz="0" w:space="0" w:color="auto"/>
      </w:divBdr>
    </w:div>
    <w:div w:id="353969559">
      <w:bodyDiv w:val="1"/>
      <w:marLeft w:val="0"/>
      <w:marRight w:val="0"/>
      <w:marTop w:val="0"/>
      <w:marBottom w:val="0"/>
      <w:divBdr>
        <w:top w:val="none" w:sz="0" w:space="0" w:color="auto"/>
        <w:left w:val="none" w:sz="0" w:space="0" w:color="auto"/>
        <w:bottom w:val="none" w:sz="0" w:space="0" w:color="auto"/>
        <w:right w:val="none" w:sz="0" w:space="0" w:color="auto"/>
      </w:divBdr>
    </w:div>
    <w:div w:id="358629985">
      <w:bodyDiv w:val="1"/>
      <w:marLeft w:val="0"/>
      <w:marRight w:val="0"/>
      <w:marTop w:val="0"/>
      <w:marBottom w:val="0"/>
      <w:divBdr>
        <w:top w:val="none" w:sz="0" w:space="0" w:color="auto"/>
        <w:left w:val="none" w:sz="0" w:space="0" w:color="auto"/>
        <w:bottom w:val="none" w:sz="0" w:space="0" w:color="auto"/>
        <w:right w:val="none" w:sz="0" w:space="0" w:color="auto"/>
      </w:divBdr>
    </w:div>
    <w:div w:id="359940557">
      <w:bodyDiv w:val="1"/>
      <w:marLeft w:val="0"/>
      <w:marRight w:val="0"/>
      <w:marTop w:val="0"/>
      <w:marBottom w:val="0"/>
      <w:divBdr>
        <w:top w:val="none" w:sz="0" w:space="0" w:color="auto"/>
        <w:left w:val="none" w:sz="0" w:space="0" w:color="auto"/>
        <w:bottom w:val="none" w:sz="0" w:space="0" w:color="auto"/>
        <w:right w:val="none" w:sz="0" w:space="0" w:color="auto"/>
      </w:divBdr>
    </w:div>
    <w:div w:id="363671871">
      <w:bodyDiv w:val="1"/>
      <w:marLeft w:val="0"/>
      <w:marRight w:val="0"/>
      <w:marTop w:val="0"/>
      <w:marBottom w:val="0"/>
      <w:divBdr>
        <w:top w:val="none" w:sz="0" w:space="0" w:color="auto"/>
        <w:left w:val="none" w:sz="0" w:space="0" w:color="auto"/>
        <w:bottom w:val="none" w:sz="0" w:space="0" w:color="auto"/>
        <w:right w:val="none" w:sz="0" w:space="0" w:color="auto"/>
      </w:divBdr>
    </w:div>
    <w:div w:id="392581347">
      <w:bodyDiv w:val="1"/>
      <w:marLeft w:val="0"/>
      <w:marRight w:val="0"/>
      <w:marTop w:val="0"/>
      <w:marBottom w:val="0"/>
      <w:divBdr>
        <w:top w:val="none" w:sz="0" w:space="0" w:color="auto"/>
        <w:left w:val="none" w:sz="0" w:space="0" w:color="auto"/>
        <w:bottom w:val="none" w:sz="0" w:space="0" w:color="auto"/>
        <w:right w:val="none" w:sz="0" w:space="0" w:color="auto"/>
      </w:divBdr>
    </w:div>
    <w:div w:id="394937140">
      <w:bodyDiv w:val="1"/>
      <w:marLeft w:val="0"/>
      <w:marRight w:val="0"/>
      <w:marTop w:val="0"/>
      <w:marBottom w:val="0"/>
      <w:divBdr>
        <w:top w:val="none" w:sz="0" w:space="0" w:color="auto"/>
        <w:left w:val="none" w:sz="0" w:space="0" w:color="auto"/>
        <w:bottom w:val="none" w:sz="0" w:space="0" w:color="auto"/>
        <w:right w:val="none" w:sz="0" w:space="0" w:color="auto"/>
      </w:divBdr>
    </w:div>
    <w:div w:id="399789469">
      <w:bodyDiv w:val="1"/>
      <w:marLeft w:val="0"/>
      <w:marRight w:val="0"/>
      <w:marTop w:val="0"/>
      <w:marBottom w:val="0"/>
      <w:divBdr>
        <w:top w:val="none" w:sz="0" w:space="0" w:color="auto"/>
        <w:left w:val="none" w:sz="0" w:space="0" w:color="auto"/>
        <w:bottom w:val="none" w:sz="0" w:space="0" w:color="auto"/>
        <w:right w:val="none" w:sz="0" w:space="0" w:color="auto"/>
      </w:divBdr>
    </w:div>
    <w:div w:id="403184917">
      <w:bodyDiv w:val="1"/>
      <w:marLeft w:val="0"/>
      <w:marRight w:val="0"/>
      <w:marTop w:val="0"/>
      <w:marBottom w:val="0"/>
      <w:divBdr>
        <w:top w:val="none" w:sz="0" w:space="0" w:color="auto"/>
        <w:left w:val="none" w:sz="0" w:space="0" w:color="auto"/>
        <w:bottom w:val="none" w:sz="0" w:space="0" w:color="auto"/>
        <w:right w:val="none" w:sz="0" w:space="0" w:color="auto"/>
      </w:divBdr>
    </w:div>
    <w:div w:id="414714501">
      <w:bodyDiv w:val="1"/>
      <w:marLeft w:val="0"/>
      <w:marRight w:val="0"/>
      <w:marTop w:val="0"/>
      <w:marBottom w:val="0"/>
      <w:divBdr>
        <w:top w:val="none" w:sz="0" w:space="0" w:color="auto"/>
        <w:left w:val="none" w:sz="0" w:space="0" w:color="auto"/>
        <w:bottom w:val="none" w:sz="0" w:space="0" w:color="auto"/>
        <w:right w:val="none" w:sz="0" w:space="0" w:color="auto"/>
      </w:divBdr>
    </w:div>
    <w:div w:id="423648837">
      <w:bodyDiv w:val="1"/>
      <w:marLeft w:val="0"/>
      <w:marRight w:val="0"/>
      <w:marTop w:val="0"/>
      <w:marBottom w:val="0"/>
      <w:divBdr>
        <w:top w:val="none" w:sz="0" w:space="0" w:color="auto"/>
        <w:left w:val="none" w:sz="0" w:space="0" w:color="auto"/>
        <w:bottom w:val="none" w:sz="0" w:space="0" w:color="auto"/>
        <w:right w:val="none" w:sz="0" w:space="0" w:color="auto"/>
      </w:divBdr>
    </w:div>
    <w:div w:id="426002563">
      <w:bodyDiv w:val="1"/>
      <w:marLeft w:val="0"/>
      <w:marRight w:val="0"/>
      <w:marTop w:val="0"/>
      <w:marBottom w:val="0"/>
      <w:divBdr>
        <w:top w:val="none" w:sz="0" w:space="0" w:color="auto"/>
        <w:left w:val="none" w:sz="0" w:space="0" w:color="auto"/>
        <w:bottom w:val="none" w:sz="0" w:space="0" w:color="auto"/>
        <w:right w:val="none" w:sz="0" w:space="0" w:color="auto"/>
      </w:divBdr>
    </w:div>
    <w:div w:id="435831469">
      <w:bodyDiv w:val="1"/>
      <w:marLeft w:val="0"/>
      <w:marRight w:val="0"/>
      <w:marTop w:val="0"/>
      <w:marBottom w:val="0"/>
      <w:divBdr>
        <w:top w:val="none" w:sz="0" w:space="0" w:color="auto"/>
        <w:left w:val="none" w:sz="0" w:space="0" w:color="auto"/>
        <w:bottom w:val="none" w:sz="0" w:space="0" w:color="auto"/>
        <w:right w:val="none" w:sz="0" w:space="0" w:color="auto"/>
      </w:divBdr>
    </w:div>
    <w:div w:id="436680807">
      <w:bodyDiv w:val="1"/>
      <w:marLeft w:val="0"/>
      <w:marRight w:val="0"/>
      <w:marTop w:val="0"/>
      <w:marBottom w:val="0"/>
      <w:divBdr>
        <w:top w:val="none" w:sz="0" w:space="0" w:color="auto"/>
        <w:left w:val="none" w:sz="0" w:space="0" w:color="auto"/>
        <w:bottom w:val="none" w:sz="0" w:space="0" w:color="auto"/>
        <w:right w:val="none" w:sz="0" w:space="0" w:color="auto"/>
      </w:divBdr>
    </w:div>
    <w:div w:id="441535700">
      <w:bodyDiv w:val="1"/>
      <w:marLeft w:val="0"/>
      <w:marRight w:val="0"/>
      <w:marTop w:val="0"/>
      <w:marBottom w:val="0"/>
      <w:divBdr>
        <w:top w:val="none" w:sz="0" w:space="0" w:color="auto"/>
        <w:left w:val="none" w:sz="0" w:space="0" w:color="auto"/>
        <w:bottom w:val="none" w:sz="0" w:space="0" w:color="auto"/>
        <w:right w:val="none" w:sz="0" w:space="0" w:color="auto"/>
      </w:divBdr>
    </w:div>
    <w:div w:id="441653500">
      <w:bodyDiv w:val="1"/>
      <w:marLeft w:val="0"/>
      <w:marRight w:val="0"/>
      <w:marTop w:val="0"/>
      <w:marBottom w:val="0"/>
      <w:divBdr>
        <w:top w:val="none" w:sz="0" w:space="0" w:color="auto"/>
        <w:left w:val="none" w:sz="0" w:space="0" w:color="auto"/>
        <w:bottom w:val="none" w:sz="0" w:space="0" w:color="auto"/>
        <w:right w:val="none" w:sz="0" w:space="0" w:color="auto"/>
      </w:divBdr>
    </w:div>
    <w:div w:id="451901471">
      <w:bodyDiv w:val="1"/>
      <w:marLeft w:val="0"/>
      <w:marRight w:val="0"/>
      <w:marTop w:val="0"/>
      <w:marBottom w:val="0"/>
      <w:divBdr>
        <w:top w:val="none" w:sz="0" w:space="0" w:color="auto"/>
        <w:left w:val="none" w:sz="0" w:space="0" w:color="auto"/>
        <w:bottom w:val="none" w:sz="0" w:space="0" w:color="auto"/>
        <w:right w:val="none" w:sz="0" w:space="0" w:color="auto"/>
      </w:divBdr>
    </w:div>
    <w:div w:id="464005941">
      <w:bodyDiv w:val="1"/>
      <w:marLeft w:val="0"/>
      <w:marRight w:val="0"/>
      <w:marTop w:val="0"/>
      <w:marBottom w:val="0"/>
      <w:divBdr>
        <w:top w:val="none" w:sz="0" w:space="0" w:color="auto"/>
        <w:left w:val="none" w:sz="0" w:space="0" w:color="auto"/>
        <w:bottom w:val="none" w:sz="0" w:space="0" w:color="auto"/>
        <w:right w:val="none" w:sz="0" w:space="0" w:color="auto"/>
      </w:divBdr>
    </w:div>
    <w:div w:id="474184505">
      <w:bodyDiv w:val="1"/>
      <w:marLeft w:val="0"/>
      <w:marRight w:val="0"/>
      <w:marTop w:val="0"/>
      <w:marBottom w:val="0"/>
      <w:divBdr>
        <w:top w:val="none" w:sz="0" w:space="0" w:color="auto"/>
        <w:left w:val="none" w:sz="0" w:space="0" w:color="auto"/>
        <w:bottom w:val="none" w:sz="0" w:space="0" w:color="auto"/>
        <w:right w:val="none" w:sz="0" w:space="0" w:color="auto"/>
      </w:divBdr>
    </w:div>
    <w:div w:id="474761130">
      <w:bodyDiv w:val="1"/>
      <w:marLeft w:val="0"/>
      <w:marRight w:val="0"/>
      <w:marTop w:val="0"/>
      <w:marBottom w:val="0"/>
      <w:divBdr>
        <w:top w:val="none" w:sz="0" w:space="0" w:color="auto"/>
        <w:left w:val="none" w:sz="0" w:space="0" w:color="auto"/>
        <w:bottom w:val="none" w:sz="0" w:space="0" w:color="auto"/>
        <w:right w:val="none" w:sz="0" w:space="0" w:color="auto"/>
      </w:divBdr>
    </w:div>
    <w:div w:id="479886896">
      <w:bodyDiv w:val="1"/>
      <w:marLeft w:val="0"/>
      <w:marRight w:val="0"/>
      <w:marTop w:val="0"/>
      <w:marBottom w:val="0"/>
      <w:divBdr>
        <w:top w:val="none" w:sz="0" w:space="0" w:color="auto"/>
        <w:left w:val="none" w:sz="0" w:space="0" w:color="auto"/>
        <w:bottom w:val="none" w:sz="0" w:space="0" w:color="auto"/>
        <w:right w:val="none" w:sz="0" w:space="0" w:color="auto"/>
      </w:divBdr>
    </w:div>
    <w:div w:id="488131912">
      <w:bodyDiv w:val="1"/>
      <w:marLeft w:val="0"/>
      <w:marRight w:val="0"/>
      <w:marTop w:val="0"/>
      <w:marBottom w:val="0"/>
      <w:divBdr>
        <w:top w:val="none" w:sz="0" w:space="0" w:color="auto"/>
        <w:left w:val="none" w:sz="0" w:space="0" w:color="auto"/>
        <w:bottom w:val="none" w:sz="0" w:space="0" w:color="auto"/>
        <w:right w:val="none" w:sz="0" w:space="0" w:color="auto"/>
      </w:divBdr>
    </w:div>
    <w:div w:id="491944149">
      <w:bodyDiv w:val="1"/>
      <w:marLeft w:val="0"/>
      <w:marRight w:val="0"/>
      <w:marTop w:val="0"/>
      <w:marBottom w:val="0"/>
      <w:divBdr>
        <w:top w:val="none" w:sz="0" w:space="0" w:color="auto"/>
        <w:left w:val="none" w:sz="0" w:space="0" w:color="auto"/>
        <w:bottom w:val="none" w:sz="0" w:space="0" w:color="auto"/>
        <w:right w:val="none" w:sz="0" w:space="0" w:color="auto"/>
      </w:divBdr>
    </w:div>
    <w:div w:id="500201668">
      <w:bodyDiv w:val="1"/>
      <w:marLeft w:val="0"/>
      <w:marRight w:val="0"/>
      <w:marTop w:val="0"/>
      <w:marBottom w:val="0"/>
      <w:divBdr>
        <w:top w:val="none" w:sz="0" w:space="0" w:color="auto"/>
        <w:left w:val="none" w:sz="0" w:space="0" w:color="auto"/>
        <w:bottom w:val="none" w:sz="0" w:space="0" w:color="auto"/>
        <w:right w:val="none" w:sz="0" w:space="0" w:color="auto"/>
      </w:divBdr>
    </w:div>
    <w:div w:id="500507958">
      <w:bodyDiv w:val="1"/>
      <w:marLeft w:val="0"/>
      <w:marRight w:val="0"/>
      <w:marTop w:val="0"/>
      <w:marBottom w:val="0"/>
      <w:divBdr>
        <w:top w:val="none" w:sz="0" w:space="0" w:color="auto"/>
        <w:left w:val="none" w:sz="0" w:space="0" w:color="auto"/>
        <w:bottom w:val="none" w:sz="0" w:space="0" w:color="auto"/>
        <w:right w:val="none" w:sz="0" w:space="0" w:color="auto"/>
      </w:divBdr>
    </w:div>
    <w:div w:id="503012166">
      <w:bodyDiv w:val="1"/>
      <w:marLeft w:val="0"/>
      <w:marRight w:val="0"/>
      <w:marTop w:val="0"/>
      <w:marBottom w:val="0"/>
      <w:divBdr>
        <w:top w:val="none" w:sz="0" w:space="0" w:color="auto"/>
        <w:left w:val="none" w:sz="0" w:space="0" w:color="auto"/>
        <w:bottom w:val="none" w:sz="0" w:space="0" w:color="auto"/>
        <w:right w:val="none" w:sz="0" w:space="0" w:color="auto"/>
      </w:divBdr>
    </w:div>
    <w:div w:id="503282084">
      <w:bodyDiv w:val="1"/>
      <w:marLeft w:val="0"/>
      <w:marRight w:val="0"/>
      <w:marTop w:val="0"/>
      <w:marBottom w:val="0"/>
      <w:divBdr>
        <w:top w:val="none" w:sz="0" w:space="0" w:color="auto"/>
        <w:left w:val="none" w:sz="0" w:space="0" w:color="auto"/>
        <w:bottom w:val="none" w:sz="0" w:space="0" w:color="auto"/>
        <w:right w:val="none" w:sz="0" w:space="0" w:color="auto"/>
      </w:divBdr>
    </w:div>
    <w:div w:id="508325913">
      <w:bodyDiv w:val="1"/>
      <w:marLeft w:val="0"/>
      <w:marRight w:val="0"/>
      <w:marTop w:val="0"/>
      <w:marBottom w:val="0"/>
      <w:divBdr>
        <w:top w:val="none" w:sz="0" w:space="0" w:color="auto"/>
        <w:left w:val="none" w:sz="0" w:space="0" w:color="auto"/>
        <w:bottom w:val="none" w:sz="0" w:space="0" w:color="auto"/>
        <w:right w:val="none" w:sz="0" w:space="0" w:color="auto"/>
      </w:divBdr>
    </w:div>
    <w:div w:id="511380883">
      <w:bodyDiv w:val="1"/>
      <w:marLeft w:val="0"/>
      <w:marRight w:val="0"/>
      <w:marTop w:val="0"/>
      <w:marBottom w:val="0"/>
      <w:divBdr>
        <w:top w:val="none" w:sz="0" w:space="0" w:color="auto"/>
        <w:left w:val="none" w:sz="0" w:space="0" w:color="auto"/>
        <w:bottom w:val="none" w:sz="0" w:space="0" w:color="auto"/>
        <w:right w:val="none" w:sz="0" w:space="0" w:color="auto"/>
      </w:divBdr>
    </w:div>
    <w:div w:id="515702792">
      <w:bodyDiv w:val="1"/>
      <w:marLeft w:val="0"/>
      <w:marRight w:val="0"/>
      <w:marTop w:val="0"/>
      <w:marBottom w:val="0"/>
      <w:divBdr>
        <w:top w:val="none" w:sz="0" w:space="0" w:color="auto"/>
        <w:left w:val="none" w:sz="0" w:space="0" w:color="auto"/>
        <w:bottom w:val="none" w:sz="0" w:space="0" w:color="auto"/>
        <w:right w:val="none" w:sz="0" w:space="0" w:color="auto"/>
      </w:divBdr>
    </w:div>
    <w:div w:id="528372466">
      <w:bodyDiv w:val="1"/>
      <w:marLeft w:val="0"/>
      <w:marRight w:val="0"/>
      <w:marTop w:val="0"/>
      <w:marBottom w:val="0"/>
      <w:divBdr>
        <w:top w:val="none" w:sz="0" w:space="0" w:color="auto"/>
        <w:left w:val="none" w:sz="0" w:space="0" w:color="auto"/>
        <w:bottom w:val="none" w:sz="0" w:space="0" w:color="auto"/>
        <w:right w:val="none" w:sz="0" w:space="0" w:color="auto"/>
      </w:divBdr>
    </w:div>
    <w:div w:id="530457639">
      <w:bodyDiv w:val="1"/>
      <w:marLeft w:val="0"/>
      <w:marRight w:val="0"/>
      <w:marTop w:val="0"/>
      <w:marBottom w:val="0"/>
      <w:divBdr>
        <w:top w:val="none" w:sz="0" w:space="0" w:color="auto"/>
        <w:left w:val="none" w:sz="0" w:space="0" w:color="auto"/>
        <w:bottom w:val="none" w:sz="0" w:space="0" w:color="auto"/>
        <w:right w:val="none" w:sz="0" w:space="0" w:color="auto"/>
      </w:divBdr>
    </w:div>
    <w:div w:id="535045440">
      <w:bodyDiv w:val="1"/>
      <w:marLeft w:val="0"/>
      <w:marRight w:val="0"/>
      <w:marTop w:val="0"/>
      <w:marBottom w:val="0"/>
      <w:divBdr>
        <w:top w:val="none" w:sz="0" w:space="0" w:color="auto"/>
        <w:left w:val="none" w:sz="0" w:space="0" w:color="auto"/>
        <w:bottom w:val="none" w:sz="0" w:space="0" w:color="auto"/>
        <w:right w:val="none" w:sz="0" w:space="0" w:color="auto"/>
      </w:divBdr>
    </w:div>
    <w:div w:id="545677235">
      <w:bodyDiv w:val="1"/>
      <w:marLeft w:val="0"/>
      <w:marRight w:val="0"/>
      <w:marTop w:val="0"/>
      <w:marBottom w:val="0"/>
      <w:divBdr>
        <w:top w:val="none" w:sz="0" w:space="0" w:color="auto"/>
        <w:left w:val="none" w:sz="0" w:space="0" w:color="auto"/>
        <w:bottom w:val="none" w:sz="0" w:space="0" w:color="auto"/>
        <w:right w:val="none" w:sz="0" w:space="0" w:color="auto"/>
      </w:divBdr>
    </w:div>
    <w:div w:id="550044345">
      <w:bodyDiv w:val="1"/>
      <w:marLeft w:val="0"/>
      <w:marRight w:val="0"/>
      <w:marTop w:val="0"/>
      <w:marBottom w:val="0"/>
      <w:divBdr>
        <w:top w:val="none" w:sz="0" w:space="0" w:color="auto"/>
        <w:left w:val="none" w:sz="0" w:space="0" w:color="auto"/>
        <w:bottom w:val="none" w:sz="0" w:space="0" w:color="auto"/>
        <w:right w:val="none" w:sz="0" w:space="0" w:color="auto"/>
      </w:divBdr>
    </w:div>
    <w:div w:id="554901691">
      <w:bodyDiv w:val="1"/>
      <w:marLeft w:val="0"/>
      <w:marRight w:val="0"/>
      <w:marTop w:val="0"/>
      <w:marBottom w:val="0"/>
      <w:divBdr>
        <w:top w:val="none" w:sz="0" w:space="0" w:color="auto"/>
        <w:left w:val="none" w:sz="0" w:space="0" w:color="auto"/>
        <w:bottom w:val="none" w:sz="0" w:space="0" w:color="auto"/>
        <w:right w:val="none" w:sz="0" w:space="0" w:color="auto"/>
      </w:divBdr>
    </w:div>
    <w:div w:id="565267710">
      <w:bodyDiv w:val="1"/>
      <w:marLeft w:val="0"/>
      <w:marRight w:val="0"/>
      <w:marTop w:val="0"/>
      <w:marBottom w:val="0"/>
      <w:divBdr>
        <w:top w:val="none" w:sz="0" w:space="0" w:color="auto"/>
        <w:left w:val="none" w:sz="0" w:space="0" w:color="auto"/>
        <w:bottom w:val="none" w:sz="0" w:space="0" w:color="auto"/>
        <w:right w:val="none" w:sz="0" w:space="0" w:color="auto"/>
      </w:divBdr>
    </w:div>
    <w:div w:id="567688123">
      <w:bodyDiv w:val="1"/>
      <w:marLeft w:val="0"/>
      <w:marRight w:val="0"/>
      <w:marTop w:val="0"/>
      <w:marBottom w:val="0"/>
      <w:divBdr>
        <w:top w:val="none" w:sz="0" w:space="0" w:color="auto"/>
        <w:left w:val="none" w:sz="0" w:space="0" w:color="auto"/>
        <w:bottom w:val="none" w:sz="0" w:space="0" w:color="auto"/>
        <w:right w:val="none" w:sz="0" w:space="0" w:color="auto"/>
      </w:divBdr>
    </w:div>
    <w:div w:id="570118111">
      <w:bodyDiv w:val="1"/>
      <w:marLeft w:val="0"/>
      <w:marRight w:val="0"/>
      <w:marTop w:val="0"/>
      <w:marBottom w:val="0"/>
      <w:divBdr>
        <w:top w:val="none" w:sz="0" w:space="0" w:color="auto"/>
        <w:left w:val="none" w:sz="0" w:space="0" w:color="auto"/>
        <w:bottom w:val="none" w:sz="0" w:space="0" w:color="auto"/>
        <w:right w:val="none" w:sz="0" w:space="0" w:color="auto"/>
      </w:divBdr>
    </w:div>
    <w:div w:id="574168986">
      <w:bodyDiv w:val="1"/>
      <w:marLeft w:val="0"/>
      <w:marRight w:val="0"/>
      <w:marTop w:val="0"/>
      <w:marBottom w:val="0"/>
      <w:divBdr>
        <w:top w:val="none" w:sz="0" w:space="0" w:color="auto"/>
        <w:left w:val="none" w:sz="0" w:space="0" w:color="auto"/>
        <w:bottom w:val="none" w:sz="0" w:space="0" w:color="auto"/>
        <w:right w:val="none" w:sz="0" w:space="0" w:color="auto"/>
      </w:divBdr>
    </w:div>
    <w:div w:id="593435635">
      <w:bodyDiv w:val="1"/>
      <w:marLeft w:val="0"/>
      <w:marRight w:val="0"/>
      <w:marTop w:val="0"/>
      <w:marBottom w:val="0"/>
      <w:divBdr>
        <w:top w:val="none" w:sz="0" w:space="0" w:color="auto"/>
        <w:left w:val="none" w:sz="0" w:space="0" w:color="auto"/>
        <w:bottom w:val="none" w:sz="0" w:space="0" w:color="auto"/>
        <w:right w:val="none" w:sz="0" w:space="0" w:color="auto"/>
      </w:divBdr>
    </w:div>
    <w:div w:id="594552796">
      <w:bodyDiv w:val="1"/>
      <w:marLeft w:val="0"/>
      <w:marRight w:val="0"/>
      <w:marTop w:val="0"/>
      <w:marBottom w:val="0"/>
      <w:divBdr>
        <w:top w:val="none" w:sz="0" w:space="0" w:color="auto"/>
        <w:left w:val="none" w:sz="0" w:space="0" w:color="auto"/>
        <w:bottom w:val="none" w:sz="0" w:space="0" w:color="auto"/>
        <w:right w:val="none" w:sz="0" w:space="0" w:color="auto"/>
      </w:divBdr>
    </w:div>
    <w:div w:id="595594422">
      <w:bodyDiv w:val="1"/>
      <w:marLeft w:val="0"/>
      <w:marRight w:val="0"/>
      <w:marTop w:val="0"/>
      <w:marBottom w:val="0"/>
      <w:divBdr>
        <w:top w:val="none" w:sz="0" w:space="0" w:color="auto"/>
        <w:left w:val="none" w:sz="0" w:space="0" w:color="auto"/>
        <w:bottom w:val="none" w:sz="0" w:space="0" w:color="auto"/>
        <w:right w:val="none" w:sz="0" w:space="0" w:color="auto"/>
      </w:divBdr>
    </w:div>
    <w:div w:id="596792753">
      <w:bodyDiv w:val="1"/>
      <w:marLeft w:val="0"/>
      <w:marRight w:val="0"/>
      <w:marTop w:val="0"/>
      <w:marBottom w:val="0"/>
      <w:divBdr>
        <w:top w:val="none" w:sz="0" w:space="0" w:color="auto"/>
        <w:left w:val="none" w:sz="0" w:space="0" w:color="auto"/>
        <w:bottom w:val="none" w:sz="0" w:space="0" w:color="auto"/>
        <w:right w:val="none" w:sz="0" w:space="0" w:color="auto"/>
      </w:divBdr>
    </w:div>
    <w:div w:id="597443681">
      <w:bodyDiv w:val="1"/>
      <w:marLeft w:val="0"/>
      <w:marRight w:val="0"/>
      <w:marTop w:val="0"/>
      <w:marBottom w:val="0"/>
      <w:divBdr>
        <w:top w:val="none" w:sz="0" w:space="0" w:color="auto"/>
        <w:left w:val="none" w:sz="0" w:space="0" w:color="auto"/>
        <w:bottom w:val="none" w:sz="0" w:space="0" w:color="auto"/>
        <w:right w:val="none" w:sz="0" w:space="0" w:color="auto"/>
      </w:divBdr>
    </w:div>
    <w:div w:id="608127028">
      <w:bodyDiv w:val="1"/>
      <w:marLeft w:val="0"/>
      <w:marRight w:val="0"/>
      <w:marTop w:val="0"/>
      <w:marBottom w:val="0"/>
      <w:divBdr>
        <w:top w:val="none" w:sz="0" w:space="0" w:color="auto"/>
        <w:left w:val="none" w:sz="0" w:space="0" w:color="auto"/>
        <w:bottom w:val="none" w:sz="0" w:space="0" w:color="auto"/>
        <w:right w:val="none" w:sz="0" w:space="0" w:color="auto"/>
      </w:divBdr>
    </w:div>
    <w:div w:id="615530460">
      <w:bodyDiv w:val="1"/>
      <w:marLeft w:val="0"/>
      <w:marRight w:val="0"/>
      <w:marTop w:val="0"/>
      <w:marBottom w:val="0"/>
      <w:divBdr>
        <w:top w:val="none" w:sz="0" w:space="0" w:color="auto"/>
        <w:left w:val="none" w:sz="0" w:space="0" w:color="auto"/>
        <w:bottom w:val="none" w:sz="0" w:space="0" w:color="auto"/>
        <w:right w:val="none" w:sz="0" w:space="0" w:color="auto"/>
      </w:divBdr>
    </w:div>
    <w:div w:id="623660728">
      <w:bodyDiv w:val="1"/>
      <w:marLeft w:val="0"/>
      <w:marRight w:val="0"/>
      <w:marTop w:val="0"/>
      <w:marBottom w:val="0"/>
      <w:divBdr>
        <w:top w:val="none" w:sz="0" w:space="0" w:color="auto"/>
        <w:left w:val="none" w:sz="0" w:space="0" w:color="auto"/>
        <w:bottom w:val="none" w:sz="0" w:space="0" w:color="auto"/>
        <w:right w:val="none" w:sz="0" w:space="0" w:color="auto"/>
      </w:divBdr>
    </w:div>
    <w:div w:id="631403393">
      <w:bodyDiv w:val="1"/>
      <w:marLeft w:val="0"/>
      <w:marRight w:val="0"/>
      <w:marTop w:val="0"/>
      <w:marBottom w:val="0"/>
      <w:divBdr>
        <w:top w:val="none" w:sz="0" w:space="0" w:color="auto"/>
        <w:left w:val="none" w:sz="0" w:space="0" w:color="auto"/>
        <w:bottom w:val="none" w:sz="0" w:space="0" w:color="auto"/>
        <w:right w:val="none" w:sz="0" w:space="0" w:color="auto"/>
      </w:divBdr>
    </w:div>
    <w:div w:id="634600044">
      <w:bodyDiv w:val="1"/>
      <w:marLeft w:val="0"/>
      <w:marRight w:val="0"/>
      <w:marTop w:val="0"/>
      <w:marBottom w:val="0"/>
      <w:divBdr>
        <w:top w:val="none" w:sz="0" w:space="0" w:color="auto"/>
        <w:left w:val="none" w:sz="0" w:space="0" w:color="auto"/>
        <w:bottom w:val="none" w:sz="0" w:space="0" w:color="auto"/>
        <w:right w:val="none" w:sz="0" w:space="0" w:color="auto"/>
      </w:divBdr>
    </w:div>
    <w:div w:id="641545591">
      <w:bodyDiv w:val="1"/>
      <w:marLeft w:val="0"/>
      <w:marRight w:val="0"/>
      <w:marTop w:val="0"/>
      <w:marBottom w:val="0"/>
      <w:divBdr>
        <w:top w:val="none" w:sz="0" w:space="0" w:color="auto"/>
        <w:left w:val="none" w:sz="0" w:space="0" w:color="auto"/>
        <w:bottom w:val="none" w:sz="0" w:space="0" w:color="auto"/>
        <w:right w:val="none" w:sz="0" w:space="0" w:color="auto"/>
      </w:divBdr>
    </w:div>
    <w:div w:id="647319681">
      <w:bodyDiv w:val="1"/>
      <w:marLeft w:val="0"/>
      <w:marRight w:val="0"/>
      <w:marTop w:val="0"/>
      <w:marBottom w:val="0"/>
      <w:divBdr>
        <w:top w:val="none" w:sz="0" w:space="0" w:color="auto"/>
        <w:left w:val="none" w:sz="0" w:space="0" w:color="auto"/>
        <w:bottom w:val="none" w:sz="0" w:space="0" w:color="auto"/>
        <w:right w:val="none" w:sz="0" w:space="0" w:color="auto"/>
      </w:divBdr>
    </w:div>
    <w:div w:id="668144884">
      <w:bodyDiv w:val="1"/>
      <w:marLeft w:val="0"/>
      <w:marRight w:val="0"/>
      <w:marTop w:val="0"/>
      <w:marBottom w:val="0"/>
      <w:divBdr>
        <w:top w:val="none" w:sz="0" w:space="0" w:color="auto"/>
        <w:left w:val="none" w:sz="0" w:space="0" w:color="auto"/>
        <w:bottom w:val="none" w:sz="0" w:space="0" w:color="auto"/>
        <w:right w:val="none" w:sz="0" w:space="0" w:color="auto"/>
      </w:divBdr>
    </w:div>
    <w:div w:id="675770936">
      <w:bodyDiv w:val="1"/>
      <w:marLeft w:val="0"/>
      <w:marRight w:val="0"/>
      <w:marTop w:val="0"/>
      <w:marBottom w:val="0"/>
      <w:divBdr>
        <w:top w:val="none" w:sz="0" w:space="0" w:color="auto"/>
        <w:left w:val="none" w:sz="0" w:space="0" w:color="auto"/>
        <w:bottom w:val="none" w:sz="0" w:space="0" w:color="auto"/>
        <w:right w:val="none" w:sz="0" w:space="0" w:color="auto"/>
      </w:divBdr>
    </w:div>
    <w:div w:id="682362013">
      <w:bodyDiv w:val="1"/>
      <w:marLeft w:val="0"/>
      <w:marRight w:val="0"/>
      <w:marTop w:val="0"/>
      <w:marBottom w:val="0"/>
      <w:divBdr>
        <w:top w:val="none" w:sz="0" w:space="0" w:color="auto"/>
        <w:left w:val="none" w:sz="0" w:space="0" w:color="auto"/>
        <w:bottom w:val="none" w:sz="0" w:space="0" w:color="auto"/>
        <w:right w:val="none" w:sz="0" w:space="0" w:color="auto"/>
      </w:divBdr>
    </w:div>
    <w:div w:id="682627667">
      <w:bodyDiv w:val="1"/>
      <w:marLeft w:val="0"/>
      <w:marRight w:val="0"/>
      <w:marTop w:val="0"/>
      <w:marBottom w:val="0"/>
      <w:divBdr>
        <w:top w:val="none" w:sz="0" w:space="0" w:color="auto"/>
        <w:left w:val="none" w:sz="0" w:space="0" w:color="auto"/>
        <w:bottom w:val="none" w:sz="0" w:space="0" w:color="auto"/>
        <w:right w:val="none" w:sz="0" w:space="0" w:color="auto"/>
      </w:divBdr>
    </w:div>
    <w:div w:id="689834979">
      <w:bodyDiv w:val="1"/>
      <w:marLeft w:val="0"/>
      <w:marRight w:val="0"/>
      <w:marTop w:val="0"/>
      <w:marBottom w:val="0"/>
      <w:divBdr>
        <w:top w:val="none" w:sz="0" w:space="0" w:color="auto"/>
        <w:left w:val="none" w:sz="0" w:space="0" w:color="auto"/>
        <w:bottom w:val="none" w:sz="0" w:space="0" w:color="auto"/>
        <w:right w:val="none" w:sz="0" w:space="0" w:color="auto"/>
      </w:divBdr>
    </w:div>
    <w:div w:id="690451926">
      <w:bodyDiv w:val="1"/>
      <w:marLeft w:val="0"/>
      <w:marRight w:val="0"/>
      <w:marTop w:val="0"/>
      <w:marBottom w:val="0"/>
      <w:divBdr>
        <w:top w:val="none" w:sz="0" w:space="0" w:color="auto"/>
        <w:left w:val="none" w:sz="0" w:space="0" w:color="auto"/>
        <w:bottom w:val="none" w:sz="0" w:space="0" w:color="auto"/>
        <w:right w:val="none" w:sz="0" w:space="0" w:color="auto"/>
      </w:divBdr>
    </w:div>
    <w:div w:id="691951511">
      <w:bodyDiv w:val="1"/>
      <w:marLeft w:val="0"/>
      <w:marRight w:val="0"/>
      <w:marTop w:val="0"/>
      <w:marBottom w:val="0"/>
      <w:divBdr>
        <w:top w:val="none" w:sz="0" w:space="0" w:color="auto"/>
        <w:left w:val="none" w:sz="0" w:space="0" w:color="auto"/>
        <w:bottom w:val="none" w:sz="0" w:space="0" w:color="auto"/>
        <w:right w:val="none" w:sz="0" w:space="0" w:color="auto"/>
      </w:divBdr>
    </w:div>
    <w:div w:id="705062993">
      <w:bodyDiv w:val="1"/>
      <w:marLeft w:val="0"/>
      <w:marRight w:val="0"/>
      <w:marTop w:val="0"/>
      <w:marBottom w:val="0"/>
      <w:divBdr>
        <w:top w:val="none" w:sz="0" w:space="0" w:color="auto"/>
        <w:left w:val="none" w:sz="0" w:space="0" w:color="auto"/>
        <w:bottom w:val="none" w:sz="0" w:space="0" w:color="auto"/>
        <w:right w:val="none" w:sz="0" w:space="0" w:color="auto"/>
      </w:divBdr>
    </w:div>
    <w:div w:id="709257804">
      <w:bodyDiv w:val="1"/>
      <w:marLeft w:val="0"/>
      <w:marRight w:val="0"/>
      <w:marTop w:val="0"/>
      <w:marBottom w:val="0"/>
      <w:divBdr>
        <w:top w:val="none" w:sz="0" w:space="0" w:color="auto"/>
        <w:left w:val="none" w:sz="0" w:space="0" w:color="auto"/>
        <w:bottom w:val="none" w:sz="0" w:space="0" w:color="auto"/>
        <w:right w:val="none" w:sz="0" w:space="0" w:color="auto"/>
      </w:divBdr>
    </w:div>
    <w:div w:id="720908438">
      <w:bodyDiv w:val="1"/>
      <w:marLeft w:val="0"/>
      <w:marRight w:val="0"/>
      <w:marTop w:val="0"/>
      <w:marBottom w:val="0"/>
      <w:divBdr>
        <w:top w:val="none" w:sz="0" w:space="0" w:color="auto"/>
        <w:left w:val="none" w:sz="0" w:space="0" w:color="auto"/>
        <w:bottom w:val="none" w:sz="0" w:space="0" w:color="auto"/>
        <w:right w:val="none" w:sz="0" w:space="0" w:color="auto"/>
      </w:divBdr>
    </w:div>
    <w:div w:id="732889901">
      <w:bodyDiv w:val="1"/>
      <w:marLeft w:val="0"/>
      <w:marRight w:val="0"/>
      <w:marTop w:val="0"/>
      <w:marBottom w:val="0"/>
      <w:divBdr>
        <w:top w:val="none" w:sz="0" w:space="0" w:color="auto"/>
        <w:left w:val="none" w:sz="0" w:space="0" w:color="auto"/>
        <w:bottom w:val="none" w:sz="0" w:space="0" w:color="auto"/>
        <w:right w:val="none" w:sz="0" w:space="0" w:color="auto"/>
      </w:divBdr>
    </w:div>
    <w:div w:id="747924621">
      <w:bodyDiv w:val="1"/>
      <w:marLeft w:val="0"/>
      <w:marRight w:val="0"/>
      <w:marTop w:val="0"/>
      <w:marBottom w:val="0"/>
      <w:divBdr>
        <w:top w:val="none" w:sz="0" w:space="0" w:color="auto"/>
        <w:left w:val="none" w:sz="0" w:space="0" w:color="auto"/>
        <w:bottom w:val="none" w:sz="0" w:space="0" w:color="auto"/>
        <w:right w:val="none" w:sz="0" w:space="0" w:color="auto"/>
      </w:divBdr>
    </w:div>
    <w:div w:id="749081428">
      <w:bodyDiv w:val="1"/>
      <w:marLeft w:val="0"/>
      <w:marRight w:val="0"/>
      <w:marTop w:val="0"/>
      <w:marBottom w:val="0"/>
      <w:divBdr>
        <w:top w:val="none" w:sz="0" w:space="0" w:color="auto"/>
        <w:left w:val="none" w:sz="0" w:space="0" w:color="auto"/>
        <w:bottom w:val="none" w:sz="0" w:space="0" w:color="auto"/>
        <w:right w:val="none" w:sz="0" w:space="0" w:color="auto"/>
      </w:divBdr>
    </w:div>
    <w:div w:id="755982652">
      <w:bodyDiv w:val="1"/>
      <w:marLeft w:val="0"/>
      <w:marRight w:val="0"/>
      <w:marTop w:val="0"/>
      <w:marBottom w:val="0"/>
      <w:divBdr>
        <w:top w:val="none" w:sz="0" w:space="0" w:color="auto"/>
        <w:left w:val="none" w:sz="0" w:space="0" w:color="auto"/>
        <w:bottom w:val="none" w:sz="0" w:space="0" w:color="auto"/>
        <w:right w:val="none" w:sz="0" w:space="0" w:color="auto"/>
      </w:divBdr>
    </w:div>
    <w:div w:id="772938562">
      <w:bodyDiv w:val="1"/>
      <w:marLeft w:val="0"/>
      <w:marRight w:val="0"/>
      <w:marTop w:val="0"/>
      <w:marBottom w:val="0"/>
      <w:divBdr>
        <w:top w:val="none" w:sz="0" w:space="0" w:color="auto"/>
        <w:left w:val="none" w:sz="0" w:space="0" w:color="auto"/>
        <w:bottom w:val="none" w:sz="0" w:space="0" w:color="auto"/>
        <w:right w:val="none" w:sz="0" w:space="0" w:color="auto"/>
      </w:divBdr>
    </w:div>
    <w:div w:id="774524049">
      <w:bodyDiv w:val="1"/>
      <w:marLeft w:val="0"/>
      <w:marRight w:val="0"/>
      <w:marTop w:val="0"/>
      <w:marBottom w:val="0"/>
      <w:divBdr>
        <w:top w:val="none" w:sz="0" w:space="0" w:color="auto"/>
        <w:left w:val="none" w:sz="0" w:space="0" w:color="auto"/>
        <w:bottom w:val="none" w:sz="0" w:space="0" w:color="auto"/>
        <w:right w:val="none" w:sz="0" w:space="0" w:color="auto"/>
      </w:divBdr>
    </w:div>
    <w:div w:id="791705476">
      <w:bodyDiv w:val="1"/>
      <w:marLeft w:val="0"/>
      <w:marRight w:val="0"/>
      <w:marTop w:val="0"/>
      <w:marBottom w:val="0"/>
      <w:divBdr>
        <w:top w:val="none" w:sz="0" w:space="0" w:color="auto"/>
        <w:left w:val="none" w:sz="0" w:space="0" w:color="auto"/>
        <w:bottom w:val="none" w:sz="0" w:space="0" w:color="auto"/>
        <w:right w:val="none" w:sz="0" w:space="0" w:color="auto"/>
      </w:divBdr>
    </w:div>
    <w:div w:id="792556547">
      <w:bodyDiv w:val="1"/>
      <w:marLeft w:val="0"/>
      <w:marRight w:val="0"/>
      <w:marTop w:val="0"/>
      <w:marBottom w:val="0"/>
      <w:divBdr>
        <w:top w:val="none" w:sz="0" w:space="0" w:color="auto"/>
        <w:left w:val="none" w:sz="0" w:space="0" w:color="auto"/>
        <w:bottom w:val="none" w:sz="0" w:space="0" w:color="auto"/>
        <w:right w:val="none" w:sz="0" w:space="0" w:color="auto"/>
      </w:divBdr>
    </w:div>
    <w:div w:id="792746259">
      <w:bodyDiv w:val="1"/>
      <w:marLeft w:val="0"/>
      <w:marRight w:val="0"/>
      <w:marTop w:val="0"/>
      <w:marBottom w:val="0"/>
      <w:divBdr>
        <w:top w:val="none" w:sz="0" w:space="0" w:color="auto"/>
        <w:left w:val="none" w:sz="0" w:space="0" w:color="auto"/>
        <w:bottom w:val="none" w:sz="0" w:space="0" w:color="auto"/>
        <w:right w:val="none" w:sz="0" w:space="0" w:color="auto"/>
      </w:divBdr>
    </w:div>
    <w:div w:id="800154759">
      <w:bodyDiv w:val="1"/>
      <w:marLeft w:val="0"/>
      <w:marRight w:val="0"/>
      <w:marTop w:val="0"/>
      <w:marBottom w:val="0"/>
      <w:divBdr>
        <w:top w:val="none" w:sz="0" w:space="0" w:color="auto"/>
        <w:left w:val="none" w:sz="0" w:space="0" w:color="auto"/>
        <w:bottom w:val="none" w:sz="0" w:space="0" w:color="auto"/>
        <w:right w:val="none" w:sz="0" w:space="0" w:color="auto"/>
      </w:divBdr>
    </w:div>
    <w:div w:id="805853514">
      <w:bodyDiv w:val="1"/>
      <w:marLeft w:val="0"/>
      <w:marRight w:val="0"/>
      <w:marTop w:val="0"/>
      <w:marBottom w:val="0"/>
      <w:divBdr>
        <w:top w:val="none" w:sz="0" w:space="0" w:color="auto"/>
        <w:left w:val="none" w:sz="0" w:space="0" w:color="auto"/>
        <w:bottom w:val="none" w:sz="0" w:space="0" w:color="auto"/>
        <w:right w:val="none" w:sz="0" w:space="0" w:color="auto"/>
      </w:divBdr>
    </w:div>
    <w:div w:id="814563661">
      <w:bodyDiv w:val="1"/>
      <w:marLeft w:val="0"/>
      <w:marRight w:val="0"/>
      <w:marTop w:val="0"/>
      <w:marBottom w:val="0"/>
      <w:divBdr>
        <w:top w:val="none" w:sz="0" w:space="0" w:color="auto"/>
        <w:left w:val="none" w:sz="0" w:space="0" w:color="auto"/>
        <w:bottom w:val="none" w:sz="0" w:space="0" w:color="auto"/>
        <w:right w:val="none" w:sz="0" w:space="0" w:color="auto"/>
      </w:divBdr>
    </w:div>
    <w:div w:id="832112046">
      <w:bodyDiv w:val="1"/>
      <w:marLeft w:val="0"/>
      <w:marRight w:val="0"/>
      <w:marTop w:val="0"/>
      <w:marBottom w:val="0"/>
      <w:divBdr>
        <w:top w:val="none" w:sz="0" w:space="0" w:color="auto"/>
        <w:left w:val="none" w:sz="0" w:space="0" w:color="auto"/>
        <w:bottom w:val="none" w:sz="0" w:space="0" w:color="auto"/>
        <w:right w:val="none" w:sz="0" w:space="0" w:color="auto"/>
      </w:divBdr>
    </w:div>
    <w:div w:id="840851563">
      <w:bodyDiv w:val="1"/>
      <w:marLeft w:val="0"/>
      <w:marRight w:val="0"/>
      <w:marTop w:val="0"/>
      <w:marBottom w:val="0"/>
      <w:divBdr>
        <w:top w:val="none" w:sz="0" w:space="0" w:color="auto"/>
        <w:left w:val="none" w:sz="0" w:space="0" w:color="auto"/>
        <w:bottom w:val="none" w:sz="0" w:space="0" w:color="auto"/>
        <w:right w:val="none" w:sz="0" w:space="0" w:color="auto"/>
      </w:divBdr>
    </w:div>
    <w:div w:id="842670395">
      <w:bodyDiv w:val="1"/>
      <w:marLeft w:val="0"/>
      <w:marRight w:val="0"/>
      <w:marTop w:val="0"/>
      <w:marBottom w:val="0"/>
      <w:divBdr>
        <w:top w:val="none" w:sz="0" w:space="0" w:color="auto"/>
        <w:left w:val="none" w:sz="0" w:space="0" w:color="auto"/>
        <w:bottom w:val="none" w:sz="0" w:space="0" w:color="auto"/>
        <w:right w:val="none" w:sz="0" w:space="0" w:color="auto"/>
      </w:divBdr>
    </w:div>
    <w:div w:id="860626472">
      <w:bodyDiv w:val="1"/>
      <w:marLeft w:val="0"/>
      <w:marRight w:val="0"/>
      <w:marTop w:val="0"/>
      <w:marBottom w:val="0"/>
      <w:divBdr>
        <w:top w:val="none" w:sz="0" w:space="0" w:color="auto"/>
        <w:left w:val="none" w:sz="0" w:space="0" w:color="auto"/>
        <w:bottom w:val="none" w:sz="0" w:space="0" w:color="auto"/>
        <w:right w:val="none" w:sz="0" w:space="0" w:color="auto"/>
      </w:divBdr>
    </w:div>
    <w:div w:id="875775176">
      <w:bodyDiv w:val="1"/>
      <w:marLeft w:val="0"/>
      <w:marRight w:val="0"/>
      <w:marTop w:val="0"/>
      <w:marBottom w:val="0"/>
      <w:divBdr>
        <w:top w:val="none" w:sz="0" w:space="0" w:color="auto"/>
        <w:left w:val="none" w:sz="0" w:space="0" w:color="auto"/>
        <w:bottom w:val="none" w:sz="0" w:space="0" w:color="auto"/>
        <w:right w:val="none" w:sz="0" w:space="0" w:color="auto"/>
      </w:divBdr>
    </w:div>
    <w:div w:id="875779355">
      <w:bodyDiv w:val="1"/>
      <w:marLeft w:val="0"/>
      <w:marRight w:val="0"/>
      <w:marTop w:val="0"/>
      <w:marBottom w:val="0"/>
      <w:divBdr>
        <w:top w:val="none" w:sz="0" w:space="0" w:color="auto"/>
        <w:left w:val="none" w:sz="0" w:space="0" w:color="auto"/>
        <w:bottom w:val="none" w:sz="0" w:space="0" w:color="auto"/>
        <w:right w:val="none" w:sz="0" w:space="0" w:color="auto"/>
      </w:divBdr>
    </w:div>
    <w:div w:id="883325031">
      <w:bodyDiv w:val="1"/>
      <w:marLeft w:val="0"/>
      <w:marRight w:val="0"/>
      <w:marTop w:val="0"/>
      <w:marBottom w:val="0"/>
      <w:divBdr>
        <w:top w:val="none" w:sz="0" w:space="0" w:color="auto"/>
        <w:left w:val="none" w:sz="0" w:space="0" w:color="auto"/>
        <w:bottom w:val="none" w:sz="0" w:space="0" w:color="auto"/>
        <w:right w:val="none" w:sz="0" w:space="0" w:color="auto"/>
      </w:divBdr>
    </w:div>
    <w:div w:id="883830463">
      <w:bodyDiv w:val="1"/>
      <w:marLeft w:val="0"/>
      <w:marRight w:val="0"/>
      <w:marTop w:val="0"/>
      <w:marBottom w:val="0"/>
      <w:divBdr>
        <w:top w:val="none" w:sz="0" w:space="0" w:color="auto"/>
        <w:left w:val="none" w:sz="0" w:space="0" w:color="auto"/>
        <w:bottom w:val="none" w:sz="0" w:space="0" w:color="auto"/>
        <w:right w:val="none" w:sz="0" w:space="0" w:color="auto"/>
      </w:divBdr>
    </w:div>
    <w:div w:id="891308267">
      <w:bodyDiv w:val="1"/>
      <w:marLeft w:val="0"/>
      <w:marRight w:val="0"/>
      <w:marTop w:val="0"/>
      <w:marBottom w:val="0"/>
      <w:divBdr>
        <w:top w:val="none" w:sz="0" w:space="0" w:color="auto"/>
        <w:left w:val="none" w:sz="0" w:space="0" w:color="auto"/>
        <w:bottom w:val="none" w:sz="0" w:space="0" w:color="auto"/>
        <w:right w:val="none" w:sz="0" w:space="0" w:color="auto"/>
      </w:divBdr>
    </w:div>
    <w:div w:id="901016553">
      <w:bodyDiv w:val="1"/>
      <w:marLeft w:val="0"/>
      <w:marRight w:val="0"/>
      <w:marTop w:val="0"/>
      <w:marBottom w:val="0"/>
      <w:divBdr>
        <w:top w:val="none" w:sz="0" w:space="0" w:color="auto"/>
        <w:left w:val="none" w:sz="0" w:space="0" w:color="auto"/>
        <w:bottom w:val="none" w:sz="0" w:space="0" w:color="auto"/>
        <w:right w:val="none" w:sz="0" w:space="0" w:color="auto"/>
      </w:divBdr>
    </w:div>
    <w:div w:id="901797722">
      <w:bodyDiv w:val="1"/>
      <w:marLeft w:val="0"/>
      <w:marRight w:val="0"/>
      <w:marTop w:val="0"/>
      <w:marBottom w:val="0"/>
      <w:divBdr>
        <w:top w:val="none" w:sz="0" w:space="0" w:color="auto"/>
        <w:left w:val="none" w:sz="0" w:space="0" w:color="auto"/>
        <w:bottom w:val="none" w:sz="0" w:space="0" w:color="auto"/>
        <w:right w:val="none" w:sz="0" w:space="0" w:color="auto"/>
      </w:divBdr>
    </w:div>
    <w:div w:id="903444372">
      <w:bodyDiv w:val="1"/>
      <w:marLeft w:val="0"/>
      <w:marRight w:val="0"/>
      <w:marTop w:val="0"/>
      <w:marBottom w:val="0"/>
      <w:divBdr>
        <w:top w:val="none" w:sz="0" w:space="0" w:color="auto"/>
        <w:left w:val="none" w:sz="0" w:space="0" w:color="auto"/>
        <w:bottom w:val="none" w:sz="0" w:space="0" w:color="auto"/>
        <w:right w:val="none" w:sz="0" w:space="0" w:color="auto"/>
      </w:divBdr>
    </w:div>
    <w:div w:id="908417516">
      <w:bodyDiv w:val="1"/>
      <w:marLeft w:val="0"/>
      <w:marRight w:val="0"/>
      <w:marTop w:val="0"/>
      <w:marBottom w:val="0"/>
      <w:divBdr>
        <w:top w:val="none" w:sz="0" w:space="0" w:color="auto"/>
        <w:left w:val="none" w:sz="0" w:space="0" w:color="auto"/>
        <w:bottom w:val="none" w:sz="0" w:space="0" w:color="auto"/>
        <w:right w:val="none" w:sz="0" w:space="0" w:color="auto"/>
      </w:divBdr>
    </w:div>
    <w:div w:id="916552987">
      <w:bodyDiv w:val="1"/>
      <w:marLeft w:val="0"/>
      <w:marRight w:val="0"/>
      <w:marTop w:val="0"/>
      <w:marBottom w:val="0"/>
      <w:divBdr>
        <w:top w:val="none" w:sz="0" w:space="0" w:color="auto"/>
        <w:left w:val="none" w:sz="0" w:space="0" w:color="auto"/>
        <w:bottom w:val="none" w:sz="0" w:space="0" w:color="auto"/>
        <w:right w:val="none" w:sz="0" w:space="0" w:color="auto"/>
      </w:divBdr>
    </w:div>
    <w:div w:id="925576144">
      <w:bodyDiv w:val="1"/>
      <w:marLeft w:val="0"/>
      <w:marRight w:val="0"/>
      <w:marTop w:val="0"/>
      <w:marBottom w:val="0"/>
      <w:divBdr>
        <w:top w:val="none" w:sz="0" w:space="0" w:color="auto"/>
        <w:left w:val="none" w:sz="0" w:space="0" w:color="auto"/>
        <w:bottom w:val="none" w:sz="0" w:space="0" w:color="auto"/>
        <w:right w:val="none" w:sz="0" w:space="0" w:color="auto"/>
      </w:divBdr>
    </w:div>
    <w:div w:id="929310962">
      <w:bodyDiv w:val="1"/>
      <w:marLeft w:val="0"/>
      <w:marRight w:val="0"/>
      <w:marTop w:val="0"/>
      <w:marBottom w:val="0"/>
      <w:divBdr>
        <w:top w:val="none" w:sz="0" w:space="0" w:color="auto"/>
        <w:left w:val="none" w:sz="0" w:space="0" w:color="auto"/>
        <w:bottom w:val="none" w:sz="0" w:space="0" w:color="auto"/>
        <w:right w:val="none" w:sz="0" w:space="0" w:color="auto"/>
      </w:divBdr>
    </w:div>
    <w:div w:id="930235129">
      <w:bodyDiv w:val="1"/>
      <w:marLeft w:val="0"/>
      <w:marRight w:val="0"/>
      <w:marTop w:val="0"/>
      <w:marBottom w:val="0"/>
      <w:divBdr>
        <w:top w:val="none" w:sz="0" w:space="0" w:color="auto"/>
        <w:left w:val="none" w:sz="0" w:space="0" w:color="auto"/>
        <w:bottom w:val="none" w:sz="0" w:space="0" w:color="auto"/>
        <w:right w:val="none" w:sz="0" w:space="0" w:color="auto"/>
      </w:divBdr>
    </w:div>
    <w:div w:id="932933038">
      <w:bodyDiv w:val="1"/>
      <w:marLeft w:val="0"/>
      <w:marRight w:val="0"/>
      <w:marTop w:val="0"/>
      <w:marBottom w:val="0"/>
      <w:divBdr>
        <w:top w:val="none" w:sz="0" w:space="0" w:color="auto"/>
        <w:left w:val="none" w:sz="0" w:space="0" w:color="auto"/>
        <w:bottom w:val="none" w:sz="0" w:space="0" w:color="auto"/>
        <w:right w:val="none" w:sz="0" w:space="0" w:color="auto"/>
      </w:divBdr>
    </w:div>
    <w:div w:id="939217856">
      <w:bodyDiv w:val="1"/>
      <w:marLeft w:val="0"/>
      <w:marRight w:val="0"/>
      <w:marTop w:val="0"/>
      <w:marBottom w:val="0"/>
      <w:divBdr>
        <w:top w:val="none" w:sz="0" w:space="0" w:color="auto"/>
        <w:left w:val="none" w:sz="0" w:space="0" w:color="auto"/>
        <w:bottom w:val="none" w:sz="0" w:space="0" w:color="auto"/>
        <w:right w:val="none" w:sz="0" w:space="0" w:color="auto"/>
      </w:divBdr>
    </w:div>
    <w:div w:id="944462905">
      <w:bodyDiv w:val="1"/>
      <w:marLeft w:val="0"/>
      <w:marRight w:val="0"/>
      <w:marTop w:val="0"/>
      <w:marBottom w:val="0"/>
      <w:divBdr>
        <w:top w:val="none" w:sz="0" w:space="0" w:color="auto"/>
        <w:left w:val="none" w:sz="0" w:space="0" w:color="auto"/>
        <w:bottom w:val="none" w:sz="0" w:space="0" w:color="auto"/>
        <w:right w:val="none" w:sz="0" w:space="0" w:color="auto"/>
      </w:divBdr>
    </w:div>
    <w:div w:id="946932029">
      <w:bodyDiv w:val="1"/>
      <w:marLeft w:val="0"/>
      <w:marRight w:val="0"/>
      <w:marTop w:val="0"/>
      <w:marBottom w:val="0"/>
      <w:divBdr>
        <w:top w:val="none" w:sz="0" w:space="0" w:color="auto"/>
        <w:left w:val="none" w:sz="0" w:space="0" w:color="auto"/>
        <w:bottom w:val="none" w:sz="0" w:space="0" w:color="auto"/>
        <w:right w:val="none" w:sz="0" w:space="0" w:color="auto"/>
      </w:divBdr>
    </w:div>
    <w:div w:id="947926646">
      <w:bodyDiv w:val="1"/>
      <w:marLeft w:val="0"/>
      <w:marRight w:val="0"/>
      <w:marTop w:val="0"/>
      <w:marBottom w:val="0"/>
      <w:divBdr>
        <w:top w:val="none" w:sz="0" w:space="0" w:color="auto"/>
        <w:left w:val="none" w:sz="0" w:space="0" w:color="auto"/>
        <w:bottom w:val="none" w:sz="0" w:space="0" w:color="auto"/>
        <w:right w:val="none" w:sz="0" w:space="0" w:color="auto"/>
      </w:divBdr>
    </w:div>
    <w:div w:id="954091968">
      <w:bodyDiv w:val="1"/>
      <w:marLeft w:val="0"/>
      <w:marRight w:val="0"/>
      <w:marTop w:val="0"/>
      <w:marBottom w:val="0"/>
      <w:divBdr>
        <w:top w:val="none" w:sz="0" w:space="0" w:color="auto"/>
        <w:left w:val="none" w:sz="0" w:space="0" w:color="auto"/>
        <w:bottom w:val="none" w:sz="0" w:space="0" w:color="auto"/>
        <w:right w:val="none" w:sz="0" w:space="0" w:color="auto"/>
      </w:divBdr>
    </w:div>
    <w:div w:id="959529521">
      <w:bodyDiv w:val="1"/>
      <w:marLeft w:val="0"/>
      <w:marRight w:val="0"/>
      <w:marTop w:val="0"/>
      <w:marBottom w:val="0"/>
      <w:divBdr>
        <w:top w:val="none" w:sz="0" w:space="0" w:color="auto"/>
        <w:left w:val="none" w:sz="0" w:space="0" w:color="auto"/>
        <w:bottom w:val="none" w:sz="0" w:space="0" w:color="auto"/>
        <w:right w:val="none" w:sz="0" w:space="0" w:color="auto"/>
      </w:divBdr>
    </w:div>
    <w:div w:id="964773824">
      <w:bodyDiv w:val="1"/>
      <w:marLeft w:val="0"/>
      <w:marRight w:val="0"/>
      <w:marTop w:val="0"/>
      <w:marBottom w:val="0"/>
      <w:divBdr>
        <w:top w:val="none" w:sz="0" w:space="0" w:color="auto"/>
        <w:left w:val="none" w:sz="0" w:space="0" w:color="auto"/>
        <w:bottom w:val="none" w:sz="0" w:space="0" w:color="auto"/>
        <w:right w:val="none" w:sz="0" w:space="0" w:color="auto"/>
      </w:divBdr>
    </w:div>
    <w:div w:id="972255469">
      <w:bodyDiv w:val="1"/>
      <w:marLeft w:val="0"/>
      <w:marRight w:val="0"/>
      <w:marTop w:val="0"/>
      <w:marBottom w:val="0"/>
      <w:divBdr>
        <w:top w:val="none" w:sz="0" w:space="0" w:color="auto"/>
        <w:left w:val="none" w:sz="0" w:space="0" w:color="auto"/>
        <w:bottom w:val="none" w:sz="0" w:space="0" w:color="auto"/>
        <w:right w:val="none" w:sz="0" w:space="0" w:color="auto"/>
      </w:divBdr>
    </w:div>
    <w:div w:id="972950359">
      <w:bodyDiv w:val="1"/>
      <w:marLeft w:val="0"/>
      <w:marRight w:val="0"/>
      <w:marTop w:val="0"/>
      <w:marBottom w:val="0"/>
      <w:divBdr>
        <w:top w:val="none" w:sz="0" w:space="0" w:color="auto"/>
        <w:left w:val="none" w:sz="0" w:space="0" w:color="auto"/>
        <w:bottom w:val="none" w:sz="0" w:space="0" w:color="auto"/>
        <w:right w:val="none" w:sz="0" w:space="0" w:color="auto"/>
      </w:divBdr>
    </w:div>
    <w:div w:id="975836487">
      <w:bodyDiv w:val="1"/>
      <w:marLeft w:val="0"/>
      <w:marRight w:val="0"/>
      <w:marTop w:val="0"/>
      <w:marBottom w:val="0"/>
      <w:divBdr>
        <w:top w:val="none" w:sz="0" w:space="0" w:color="auto"/>
        <w:left w:val="none" w:sz="0" w:space="0" w:color="auto"/>
        <w:bottom w:val="none" w:sz="0" w:space="0" w:color="auto"/>
        <w:right w:val="none" w:sz="0" w:space="0" w:color="auto"/>
      </w:divBdr>
    </w:div>
    <w:div w:id="983437776">
      <w:bodyDiv w:val="1"/>
      <w:marLeft w:val="0"/>
      <w:marRight w:val="0"/>
      <w:marTop w:val="0"/>
      <w:marBottom w:val="0"/>
      <w:divBdr>
        <w:top w:val="none" w:sz="0" w:space="0" w:color="auto"/>
        <w:left w:val="none" w:sz="0" w:space="0" w:color="auto"/>
        <w:bottom w:val="none" w:sz="0" w:space="0" w:color="auto"/>
        <w:right w:val="none" w:sz="0" w:space="0" w:color="auto"/>
      </w:divBdr>
    </w:div>
    <w:div w:id="986857097">
      <w:bodyDiv w:val="1"/>
      <w:marLeft w:val="0"/>
      <w:marRight w:val="0"/>
      <w:marTop w:val="0"/>
      <w:marBottom w:val="0"/>
      <w:divBdr>
        <w:top w:val="none" w:sz="0" w:space="0" w:color="auto"/>
        <w:left w:val="none" w:sz="0" w:space="0" w:color="auto"/>
        <w:bottom w:val="none" w:sz="0" w:space="0" w:color="auto"/>
        <w:right w:val="none" w:sz="0" w:space="0" w:color="auto"/>
      </w:divBdr>
    </w:div>
    <w:div w:id="993067643">
      <w:bodyDiv w:val="1"/>
      <w:marLeft w:val="0"/>
      <w:marRight w:val="0"/>
      <w:marTop w:val="0"/>
      <w:marBottom w:val="0"/>
      <w:divBdr>
        <w:top w:val="none" w:sz="0" w:space="0" w:color="auto"/>
        <w:left w:val="none" w:sz="0" w:space="0" w:color="auto"/>
        <w:bottom w:val="none" w:sz="0" w:space="0" w:color="auto"/>
        <w:right w:val="none" w:sz="0" w:space="0" w:color="auto"/>
      </w:divBdr>
    </w:div>
    <w:div w:id="999384929">
      <w:bodyDiv w:val="1"/>
      <w:marLeft w:val="0"/>
      <w:marRight w:val="0"/>
      <w:marTop w:val="0"/>
      <w:marBottom w:val="0"/>
      <w:divBdr>
        <w:top w:val="none" w:sz="0" w:space="0" w:color="auto"/>
        <w:left w:val="none" w:sz="0" w:space="0" w:color="auto"/>
        <w:bottom w:val="none" w:sz="0" w:space="0" w:color="auto"/>
        <w:right w:val="none" w:sz="0" w:space="0" w:color="auto"/>
      </w:divBdr>
    </w:div>
    <w:div w:id="1002003410">
      <w:bodyDiv w:val="1"/>
      <w:marLeft w:val="0"/>
      <w:marRight w:val="0"/>
      <w:marTop w:val="0"/>
      <w:marBottom w:val="0"/>
      <w:divBdr>
        <w:top w:val="none" w:sz="0" w:space="0" w:color="auto"/>
        <w:left w:val="none" w:sz="0" w:space="0" w:color="auto"/>
        <w:bottom w:val="none" w:sz="0" w:space="0" w:color="auto"/>
        <w:right w:val="none" w:sz="0" w:space="0" w:color="auto"/>
      </w:divBdr>
    </w:div>
    <w:div w:id="1003094214">
      <w:bodyDiv w:val="1"/>
      <w:marLeft w:val="0"/>
      <w:marRight w:val="0"/>
      <w:marTop w:val="0"/>
      <w:marBottom w:val="0"/>
      <w:divBdr>
        <w:top w:val="none" w:sz="0" w:space="0" w:color="auto"/>
        <w:left w:val="none" w:sz="0" w:space="0" w:color="auto"/>
        <w:bottom w:val="none" w:sz="0" w:space="0" w:color="auto"/>
        <w:right w:val="none" w:sz="0" w:space="0" w:color="auto"/>
      </w:divBdr>
    </w:div>
    <w:div w:id="1014112090">
      <w:bodyDiv w:val="1"/>
      <w:marLeft w:val="0"/>
      <w:marRight w:val="0"/>
      <w:marTop w:val="0"/>
      <w:marBottom w:val="0"/>
      <w:divBdr>
        <w:top w:val="none" w:sz="0" w:space="0" w:color="auto"/>
        <w:left w:val="none" w:sz="0" w:space="0" w:color="auto"/>
        <w:bottom w:val="none" w:sz="0" w:space="0" w:color="auto"/>
        <w:right w:val="none" w:sz="0" w:space="0" w:color="auto"/>
      </w:divBdr>
    </w:div>
    <w:div w:id="1022971298">
      <w:bodyDiv w:val="1"/>
      <w:marLeft w:val="0"/>
      <w:marRight w:val="0"/>
      <w:marTop w:val="0"/>
      <w:marBottom w:val="0"/>
      <w:divBdr>
        <w:top w:val="none" w:sz="0" w:space="0" w:color="auto"/>
        <w:left w:val="none" w:sz="0" w:space="0" w:color="auto"/>
        <w:bottom w:val="none" w:sz="0" w:space="0" w:color="auto"/>
        <w:right w:val="none" w:sz="0" w:space="0" w:color="auto"/>
      </w:divBdr>
    </w:div>
    <w:div w:id="1035035445">
      <w:bodyDiv w:val="1"/>
      <w:marLeft w:val="0"/>
      <w:marRight w:val="0"/>
      <w:marTop w:val="0"/>
      <w:marBottom w:val="0"/>
      <w:divBdr>
        <w:top w:val="none" w:sz="0" w:space="0" w:color="auto"/>
        <w:left w:val="none" w:sz="0" w:space="0" w:color="auto"/>
        <w:bottom w:val="none" w:sz="0" w:space="0" w:color="auto"/>
        <w:right w:val="none" w:sz="0" w:space="0" w:color="auto"/>
      </w:divBdr>
    </w:div>
    <w:div w:id="1039359326">
      <w:bodyDiv w:val="1"/>
      <w:marLeft w:val="0"/>
      <w:marRight w:val="0"/>
      <w:marTop w:val="0"/>
      <w:marBottom w:val="0"/>
      <w:divBdr>
        <w:top w:val="none" w:sz="0" w:space="0" w:color="auto"/>
        <w:left w:val="none" w:sz="0" w:space="0" w:color="auto"/>
        <w:bottom w:val="none" w:sz="0" w:space="0" w:color="auto"/>
        <w:right w:val="none" w:sz="0" w:space="0" w:color="auto"/>
      </w:divBdr>
    </w:div>
    <w:div w:id="1044794614">
      <w:bodyDiv w:val="1"/>
      <w:marLeft w:val="0"/>
      <w:marRight w:val="0"/>
      <w:marTop w:val="0"/>
      <w:marBottom w:val="0"/>
      <w:divBdr>
        <w:top w:val="none" w:sz="0" w:space="0" w:color="auto"/>
        <w:left w:val="none" w:sz="0" w:space="0" w:color="auto"/>
        <w:bottom w:val="none" w:sz="0" w:space="0" w:color="auto"/>
        <w:right w:val="none" w:sz="0" w:space="0" w:color="auto"/>
      </w:divBdr>
    </w:div>
    <w:div w:id="1054887353">
      <w:bodyDiv w:val="1"/>
      <w:marLeft w:val="0"/>
      <w:marRight w:val="0"/>
      <w:marTop w:val="0"/>
      <w:marBottom w:val="0"/>
      <w:divBdr>
        <w:top w:val="none" w:sz="0" w:space="0" w:color="auto"/>
        <w:left w:val="none" w:sz="0" w:space="0" w:color="auto"/>
        <w:bottom w:val="none" w:sz="0" w:space="0" w:color="auto"/>
        <w:right w:val="none" w:sz="0" w:space="0" w:color="auto"/>
      </w:divBdr>
    </w:div>
    <w:div w:id="1059783484">
      <w:bodyDiv w:val="1"/>
      <w:marLeft w:val="0"/>
      <w:marRight w:val="0"/>
      <w:marTop w:val="0"/>
      <w:marBottom w:val="0"/>
      <w:divBdr>
        <w:top w:val="none" w:sz="0" w:space="0" w:color="auto"/>
        <w:left w:val="none" w:sz="0" w:space="0" w:color="auto"/>
        <w:bottom w:val="none" w:sz="0" w:space="0" w:color="auto"/>
        <w:right w:val="none" w:sz="0" w:space="0" w:color="auto"/>
      </w:divBdr>
    </w:div>
    <w:div w:id="1060790591">
      <w:bodyDiv w:val="1"/>
      <w:marLeft w:val="0"/>
      <w:marRight w:val="0"/>
      <w:marTop w:val="0"/>
      <w:marBottom w:val="0"/>
      <w:divBdr>
        <w:top w:val="none" w:sz="0" w:space="0" w:color="auto"/>
        <w:left w:val="none" w:sz="0" w:space="0" w:color="auto"/>
        <w:bottom w:val="none" w:sz="0" w:space="0" w:color="auto"/>
        <w:right w:val="none" w:sz="0" w:space="0" w:color="auto"/>
      </w:divBdr>
    </w:div>
    <w:div w:id="1060858834">
      <w:bodyDiv w:val="1"/>
      <w:marLeft w:val="0"/>
      <w:marRight w:val="0"/>
      <w:marTop w:val="0"/>
      <w:marBottom w:val="0"/>
      <w:divBdr>
        <w:top w:val="none" w:sz="0" w:space="0" w:color="auto"/>
        <w:left w:val="none" w:sz="0" w:space="0" w:color="auto"/>
        <w:bottom w:val="none" w:sz="0" w:space="0" w:color="auto"/>
        <w:right w:val="none" w:sz="0" w:space="0" w:color="auto"/>
      </w:divBdr>
    </w:div>
    <w:div w:id="1070345052">
      <w:bodyDiv w:val="1"/>
      <w:marLeft w:val="0"/>
      <w:marRight w:val="0"/>
      <w:marTop w:val="0"/>
      <w:marBottom w:val="0"/>
      <w:divBdr>
        <w:top w:val="none" w:sz="0" w:space="0" w:color="auto"/>
        <w:left w:val="none" w:sz="0" w:space="0" w:color="auto"/>
        <w:bottom w:val="none" w:sz="0" w:space="0" w:color="auto"/>
        <w:right w:val="none" w:sz="0" w:space="0" w:color="auto"/>
      </w:divBdr>
    </w:div>
    <w:div w:id="1077557134">
      <w:bodyDiv w:val="1"/>
      <w:marLeft w:val="0"/>
      <w:marRight w:val="0"/>
      <w:marTop w:val="0"/>
      <w:marBottom w:val="0"/>
      <w:divBdr>
        <w:top w:val="none" w:sz="0" w:space="0" w:color="auto"/>
        <w:left w:val="none" w:sz="0" w:space="0" w:color="auto"/>
        <w:bottom w:val="none" w:sz="0" w:space="0" w:color="auto"/>
        <w:right w:val="none" w:sz="0" w:space="0" w:color="auto"/>
      </w:divBdr>
    </w:div>
    <w:div w:id="1078133283">
      <w:bodyDiv w:val="1"/>
      <w:marLeft w:val="0"/>
      <w:marRight w:val="0"/>
      <w:marTop w:val="0"/>
      <w:marBottom w:val="0"/>
      <w:divBdr>
        <w:top w:val="none" w:sz="0" w:space="0" w:color="auto"/>
        <w:left w:val="none" w:sz="0" w:space="0" w:color="auto"/>
        <w:bottom w:val="none" w:sz="0" w:space="0" w:color="auto"/>
        <w:right w:val="none" w:sz="0" w:space="0" w:color="auto"/>
      </w:divBdr>
    </w:div>
    <w:div w:id="1097484627">
      <w:bodyDiv w:val="1"/>
      <w:marLeft w:val="0"/>
      <w:marRight w:val="0"/>
      <w:marTop w:val="0"/>
      <w:marBottom w:val="0"/>
      <w:divBdr>
        <w:top w:val="none" w:sz="0" w:space="0" w:color="auto"/>
        <w:left w:val="none" w:sz="0" w:space="0" w:color="auto"/>
        <w:bottom w:val="none" w:sz="0" w:space="0" w:color="auto"/>
        <w:right w:val="none" w:sz="0" w:space="0" w:color="auto"/>
      </w:divBdr>
    </w:div>
    <w:div w:id="1098135011">
      <w:bodyDiv w:val="1"/>
      <w:marLeft w:val="0"/>
      <w:marRight w:val="0"/>
      <w:marTop w:val="0"/>
      <w:marBottom w:val="0"/>
      <w:divBdr>
        <w:top w:val="none" w:sz="0" w:space="0" w:color="auto"/>
        <w:left w:val="none" w:sz="0" w:space="0" w:color="auto"/>
        <w:bottom w:val="none" w:sz="0" w:space="0" w:color="auto"/>
        <w:right w:val="none" w:sz="0" w:space="0" w:color="auto"/>
      </w:divBdr>
    </w:div>
    <w:div w:id="1102605337">
      <w:bodyDiv w:val="1"/>
      <w:marLeft w:val="0"/>
      <w:marRight w:val="0"/>
      <w:marTop w:val="0"/>
      <w:marBottom w:val="0"/>
      <w:divBdr>
        <w:top w:val="none" w:sz="0" w:space="0" w:color="auto"/>
        <w:left w:val="none" w:sz="0" w:space="0" w:color="auto"/>
        <w:bottom w:val="none" w:sz="0" w:space="0" w:color="auto"/>
        <w:right w:val="none" w:sz="0" w:space="0" w:color="auto"/>
      </w:divBdr>
    </w:div>
    <w:div w:id="1118378594">
      <w:bodyDiv w:val="1"/>
      <w:marLeft w:val="0"/>
      <w:marRight w:val="0"/>
      <w:marTop w:val="0"/>
      <w:marBottom w:val="0"/>
      <w:divBdr>
        <w:top w:val="none" w:sz="0" w:space="0" w:color="auto"/>
        <w:left w:val="none" w:sz="0" w:space="0" w:color="auto"/>
        <w:bottom w:val="none" w:sz="0" w:space="0" w:color="auto"/>
        <w:right w:val="none" w:sz="0" w:space="0" w:color="auto"/>
      </w:divBdr>
    </w:div>
    <w:div w:id="1124613624">
      <w:bodyDiv w:val="1"/>
      <w:marLeft w:val="0"/>
      <w:marRight w:val="0"/>
      <w:marTop w:val="0"/>
      <w:marBottom w:val="0"/>
      <w:divBdr>
        <w:top w:val="none" w:sz="0" w:space="0" w:color="auto"/>
        <w:left w:val="none" w:sz="0" w:space="0" w:color="auto"/>
        <w:bottom w:val="none" w:sz="0" w:space="0" w:color="auto"/>
        <w:right w:val="none" w:sz="0" w:space="0" w:color="auto"/>
      </w:divBdr>
    </w:div>
    <w:div w:id="1125809218">
      <w:bodyDiv w:val="1"/>
      <w:marLeft w:val="0"/>
      <w:marRight w:val="0"/>
      <w:marTop w:val="0"/>
      <w:marBottom w:val="0"/>
      <w:divBdr>
        <w:top w:val="none" w:sz="0" w:space="0" w:color="auto"/>
        <w:left w:val="none" w:sz="0" w:space="0" w:color="auto"/>
        <w:bottom w:val="none" w:sz="0" w:space="0" w:color="auto"/>
        <w:right w:val="none" w:sz="0" w:space="0" w:color="auto"/>
      </w:divBdr>
    </w:div>
    <w:div w:id="1129129917">
      <w:bodyDiv w:val="1"/>
      <w:marLeft w:val="0"/>
      <w:marRight w:val="0"/>
      <w:marTop w:val="0"/>
      <w:marBottom w:val="0"/>
      <w:divBdr>
        <w:top w:val="none" w:sz="0" w:space="0" w:color="auto"/>
        <w:left w:val="none" w:sz="0" w:space="0" w:color="auto"/>
        <w:bottom w:val="none" w:sz="0" w:space="0" w:color="auto"/>
        <w:right w:val="none" w:sz="0" w:space="0" w:color="auto"/>
      </w:divBdr>
    </w:div>
    <w:div w:id="1131248401">
      <w:bodyDiv w:val="1"/>
      <w:marLeft w:val="0"/>
      <w:marRight w:val="0"/>
      <w:marTop w:val="0"/>
      <w:marBottom w:val="0"/>
      <w:divBdr>
        <w:top w:val="none" w:sz="0" w:space="0" w:color="auto"/>
        <w:left w:val="none" w:sz="0" w:space="0" w:color="auto"/>
        <w:bottom w:val="none" w:sz="0" w:space="0" w:color="auto"/>
        <w:right w:val="none" w:sz="0" w:space="0" w:color="auto"/>
      </w:divBdr>
    </w:div>
    <w:div w:id="1148669624">
      <w:bodyDiv w:val="1"/>
      <w:marLeft w:val="0"/>
      <w:marRight w:val="0"/>
      <w:marTop w:val="0"/>
      <w:marBottom w:val="0"/>
      <w:divBdr>
        <w:top w:val="none" w:sz="0" w:space="0" w:color="auto"/>
        <w:left w:val="none" w:sz="0" w:space="0" w:color="auto"/>
        <w:bottom w:val="none" w:sz="0" w:space="0" w:color="auto"/>
        <w:right w:val="none" w:sz="0" w:space="0" w:color="auto"/>
      </w:divBdr>
    </w:div>
    <w:div w:id="1158692775">
      <w:bodyDiv w:val="1"/>
      <w:marLeft w:val="0"/>
      <w:marRight w:val="0"/>
      <w:marTop w:val="0"/>
      <w:marBottom w:val="0"/>
      <w:divBdr>
        <w:top w:val="none" w:sz="0" w:space="0" w:color="auto"/>
        <w:left w:val="none" w:sz="0" w:space="0" w:color="auto"/>
        <w:bottom w:val="none" w:sz="0" w:space="0" w:color="auto"/>
        <w:right w:val="none" w:sz="0" w:space="0" w:color="auto"/>
      </w:divBdr>
    </w:div>
    <w:div w:id="1161197236">
      <w:bodyDiv w:val="1"/>
      <w:marLeft w:val="0"/>
      <w:marRight w:val="0"/>
      <w:marTop w:val="0"/>
      <w:marBottom w:val="0"/>
      <w:divBdr>
        <w:top w:val="none" w:sz="0" w:space="0" w:color="auto"/>
        <w:left w:val="none" w:sz="0" w:space="0" w:color="auto"/>
        <w:bottom w:val="none" w:sz="0" w:space="0" w:color="auto"/>
        <w:right w:val="none" w:sz="0" w:space="0" w:color="auto"/>
      </w:divBdr>
    </w:div>
    <w:div w:id="1163351335">
      <w:bodyDiv w:val="1"/>
      <w:marLeft w:val="0"/>
      <w:marRight w:val="0"/>
      <w:marTop w:val="0"/>
      <w:marBottom w:val="0"/>
      <w:divBdr>
        <w:top w:val="none" w:sz="0" w:space="0" w:color="auto"/>
        <w:left w:val="none" w:sz="0" w:space="0" w:color="auto"/>
        <w:bottom w:val="none" w:sz="0" w:space="0" w:color="auto"/>
        <w:right w:val="none" w:sz="0" w:space="0" w:color="auto"/>
      </w:divBdr>
    </w:div>
    <w:div w:id="1169444283">
      <w:bodyDiv w:val="1"/>
      <w:marLeft w:val="0"/>
      <w:marRight w:val="0"/>
      <w:marTop w:val="0"/>
      <w:marBottom w:val="0"/>
      <w:divBdr>
        <w:top w:val="none" w:sz="0" w:space="0" w:color="auto"/>
        <w:left w:val="none" w:sz="0" w:space="0" w:color="auto"/>
        <w:bottom w:val="none" w:sz="0" w:space="0" w:color="auto"/>
        <w:right w:val="none" w:sz="0" w:space="0" w:color="auto"/>
      </w:divBdr>
    </w:div>
    <w:div w:id="1169950790">
      <w:bodyDiv w:val="1"/>
      <w:marLeft w:val="0"/>
      <w:marRight w:val="0"/>
      <w:marTop w:val="0"/>
      <w:marBottom w:val="0"/>
      <w:divBdr>
        <w:top w:val="none" w:sz="0" w:space="0" w:color="auto"/>
        <w:left w:val="none" w:sz="0" w:space="0" w:color="auto"/>
        <w:bottom w:val="none" w:sz="0" w:space="0" w:color="auto"/>
        <w:right w:val="none" w:sz="0" w:space="0" w:color="auto"/>
      </w:divBdr>
    </w:div>
    <w:div w:id="1173451901">
      <w:bodyDiv w:val="1"/>
      <w:marLeft w:val="0"/>
      <w:marRight w:val="0"/>
      <w:marTop w:val="0"/>
      <w:marBottom w:val="0"/>
      <w:divBdr>
        <w:top w:val="none" w:sz="0" w:space="0" w:color="auto"/>
        <w:left w:val="none" w:sz="0" w:space="0" w:color="auto"/>
        <w:bottom w:val="none" w:sz="0" w:space="0" w:color="auto"/>
        <w:right w:val="none" w:sz="0" w:space="0" w:color="auto"/>
      </w:divBdr>
    </w:div>
    <w:div w:id="1173955462">
      <w:bodyDiv w:val="1"/>
      <w:marLeft w:val="0"/>
      <w:marRight w:val="0"/>
      <w:marTop w:val="0"/>
      <w:marBottom w:val="0"/>
      <w:divBdr>
        <w:top w:val="none" w:sz="0" w:space="0" w:color="auto"/>
        <w:left w:val="none" w:sz="0" w:space="0" w:color="auto"/>
        <w:bottom w:val="none" w:sz="0" w:space="0" w:color="auto"/>
        <w:right w:val="none" w:sz="0" w:space="0" w:color="auto"/>
      </w:divBdr>
    </w:div>
    <w:div w:id="1179391780">
      <w:bodyDiv w:val="1"/>
      <w:marLeft w:val="0"/>
      <w:marRight w:val="0"/>
      <w:marTop w:val="0"/>
      <w:marBottom w:val="0"/>
      <w:divBdr>
        <w:top w:val="none" w:sz="0" w:space="0" w:color="auto"/>
        <w:left w:val="none" w:sz="0" w:space="0" w:color="auto"/>
        <w:bottom w:val="none" w:sz="0" w:space="0" w:color="auto"/>
        <w:right w:val="none" w:sz="0" w:space="0" w:color="auto"/>
      </w:divBdr>
    </w:div>
    <w:div w:id="1184856782">
      <w:bodyDiv w:val="1"/>
      <w:marLeft w:val="0"/>
      <w:marRight w:val="0"/>
      <w:marTop w:val="0"/>
      <w:marBottom w:val="0"/>
      <w:divBdr>
        <w:top w:val="none" w:sz="0" w:space="0" w:color="auto"/>
        <w:left w:val="none" w:sz="0" w:space="0" w:color="auto"/>
        <w:bottom w:val="none" w:sz="0" w:space="0" w:color="auto"/>
        <w:right w:val="none" w:sz="0" w:space="0" w:color="auto"/>
      </w:divBdr>
    </w:div>
    <w:div w:id="1189023745">
      <w:bodyDiv w:val="1"/>
      <w:marLeft w:val="0"/>
      <w:marRight w:val="0"/>
      <w:marTop w:val="0"/>
      <w:marBottom w:val="0"/>
      <w:divBdr>
        <w:top w:val="none" w:sz="0" w:space="0" w:color="auto"/>
        <w:left w:val="none" w:sz="0" w:space="0" w:color="auto"/>
        <w:bottom w:val="none" w:sz="0" w:space="0" w:color="auto"/>
        <w:right w:val="none" w:sz="0" w:space="0" w:color="auto"/>
      </w:divBdr>
    </w:div>
    <w:div w:id="1189221371">
      <w:bodyDiv w:val="1"/>
      <w:marLeft w:val="0"/>
      <w:marRight w:val="0"/>
      <w:marTop w:val="0"/>
      <w:marBottom w:val="0"/>
      <w:divBdr>
        <w:top w:val="none" w:sz="0" w:space="0" w:color="auto"/>
        <w:left w:val="none" w:sz="0" w:space="0" w:color="auto"/>
        <w:bottom w:val="none" w:sz="0" w:space="0" w:color="auto"/>
        <w:right w:val="none" w:sz="0" w:space="0" w:color="auto"/>
      </w:divBdr>
    </w:div>
    <w:div w:id="1192913182">
      <w:bodyDiv w:val="1"/>
      <w:marLeft w:val="0"/>
      <w:marRight w:val="0"/>
      <w:marTop w:val="0"/>
      <w:marBottom w:val="0"/>
      <w:divBdr>
        <w:top w:val="none" w:sz="0" w:space="0" w:color="auto"/>
        <w:left w:val="none" w:sz="0" w:space="0" w:color="auto"/>
        <w:bottom w:val="none" w:sz="0" w:space="0" w:color="auto"/>
        <w:right w:val="none" w:sz="0" w:space="0" w:color="auto"/>
      </w:divBdr>
    </w:div>
    <w:div w:id="1193615125">
      <w:bodyDiv w:val="1"/>
      <w:marLeft w:val="0"/>
      <w:marRight w:val="0"/>
      <w:marTop w:val="0"/>
      <w:marBottom w:val="0"/>
      <w:divBdr>
        <w:top w:val="none" w:sz="0" w:space="0" w:color="auto"/>
        <w:left w:val="none" w:sz="0" w:space="0" w:color="auto"/>
        <w:bottom w:val="none" w:sz="0" w:space="0" w:color="auto"/>
        <w:right w:val="none" w:sz="0" w:space="0" w:color="auto"/>
      </w:divBdr>
    </w:div>
    <w:div w:id="1202472755">
      <w:bodyDiv w:val="1"/>
      <w:marLeft w:val="0"/>
      <w:marRight w:val="0"/>
      <w:marTop w:val="0"/>
      <w:marBottom w:val="0"/>
      <w:divBdr>
        <w:top w:val="none" w:sz="0" w:space="0" w:color="auto"/>
        <w:left w:val="none" w:sz="0" w:space="0" w:color="auto"/>
        <w:bottom w:val="none" w:sz="0" w:space="0" w:color="auto"/>
        <w:right w:val="none" w:sz="0" w:space="0" w:color="auto"/>
      </w:divBdr>
    </w:div>
    <w:div w:id="1206940593">
      <w:bodyDiv w:val="1"/>
      <w:marLeft w:val="0"/>
      <w:marRight w:val="0"/>
      <w:marTop w:val="0"/>
      <w:marBottom w:val="0"/>
      <w:divBdr>
        <w:top w:val="none" w:sz="0" w:space="0" w:color="auto"/>
        <w:left w:val="none" w:sz="0" w:space="0" w:color="auto"/>
        <w:bottom w:val="none" w:sz="0" w:space="0" w:color="auto"/>
        <w:right w:val="none" w:sz="0" w:space="0" w:color="auto"/>
      </w:divBdr>
    </w:div>
    <w:div w:id="1207261387">
      <w:bodyDiv w:val="1"/>
      <w:marLeft w:val="0"/>
      <w:marRight w:val="0"/>
      <w:marTop w:val="0"/>
      <w:marBottom w:val="0"/>
      <w:divBdr>
        <w:top w:val="none" w:sz="0" w:space="0" w:color="auto"/>
        <w:left w:val="none" w:sz="0" w:space="0" w:color="auto"/>
        <w:bottom w:val="none" w:sz="0" w:space="0" w:color="auto"/>
        <w:right w:val="none" w:sz="0" w:space="0" w:color="auto"/>
      </w:divBdr>
    </w:div>
    <w:div w:id="1212811659">
      <w:bodyDiv w:val="1"/>
      <w:marLeft w:val="0"/>
      <w:marRight w:val="0"/>
      <w:marTop w:val="0"/>
      <w:marBottom w:val="0"/>
      <w:divBdr>
        <w:top w:val="none" w:sz="0" w:space="0" w:color="auto"/>
        <w:left w:val="none" w:sz="0" w:space="0" w:color="auto"/>
        <w:bottom w:val="none" w:sz="0" w:space="0" w:color="auto"/>
        <w:right w:val="none" w:sz="0" w:space="0" w:color="auto"/>
      </w:divBdr>
    </w:div>
    <w:div w:id="1220819308">
      <w:bodyDiv w:val="1"/>
      <w:marLeft w:val="0"/>
      <w:marRight w:val="0"/>
      <w:marTop w:val="0"/>
      <w:marBottom w:val="0"/>
      <w:divBdr>
        <w:top w:val="none" w:sz="0" w:space="0" w:color="auto"/>
        <w:left w:val="none" w:sz="0" w:space="0" w:color="auto"/>
        <w:bottom w:val="none" w:sz="0" w:space="0" w:color="auto"/>
        <w:right w:val="none" w:sz="0" w:space="0" w:color="auto"/>
      </w:divBdr>
    </w:div>
    <w:div w:id="1225988571">
      <w:bodyDiv w:val="1"/>
      <w:marLeft w:val="0"/>
      <w:marRight w:val="0"/>
      <w:marTop w:val="0"/>
      <w:marBottom w:val="0"/>
      <w:divBdr>
        <w:top w:val="none" w:sz="0" w:space="0" w:color="auto"/>
        <w:left w:val="none" w:sz="0" w:space="0" w:color="auto"/>
        <w:bottom w:val="none" w:sz="0" w:space="0" w:color="auto"/>
        <w:right w:val="none" w:sz="0" w:space="0" w:color="auto"/>
      </w:divBdr>
    </w:div>
    <w:div w:id="1227376161">
      <w:bodyDiv w:val="1"/>
      <w:marLeft w:val="0"/>
      <w:marRight w:val="0"/>
      <w:marTop w:val="0"/>
      <w:marBottom w:val="0"/>
      <w:divBdr>
        <w:top w:val="none" w:sz="0" w:space="0" w:color="auto"/>
        <w:left w:val="none" w:sz="0" w:space="0" w:color="auto"/>
        <w:bottom w:val="none" w:sz="0" w:space="0" w:color="auto"/>
        <w:right w:val="none" w:sz="0" w:space="0" w:color="auto"/>
      </w:divBdr>
    </w:div>
    <w:div w:id="1229804617">
      <w:bodyDiv w:val="1"/>
      <w:marLeft w:val="0"/>
      <w:marRight w:val="0"/>
      <w:marTop w:val="0"/>
      <w:marBottom w:val="0"/>
      <w:divBdr>
        <w:top w:val="none" w:sz="0" w:space="0" w:color="auto"/>
        <w:left w:val="none" w:sz="0" w:space="0" w:color="auto"/>
        <w:bottom w:val="none" w:sz="0" w:space="0" w:color="auto"/>
        <w:right w:val="none" w:sz="0" w:space="0" w:color="auto"/>
      </w:divBdr>
    </w:div>
    <w:div w:id="1231773746">
      <w:bodyDiv w:val="1"/>
      <w:marLeft w:val="0"/>
      <w:marRight w:val="0"/>
      <w:marTop w:val="0"/>
      <w:marBottom w:val="0"/>
      <w:divBdr>
        <w:top w:val="none" w:sz="0" w:space="0" w:color="auto"/>
        <w:left w:val="none" w:sz="0" w:space="0" w:color="auto"/>
        <w:bottom w:val="none" w:sz="0" w:space="0" w:color="auto"/>
        <w:right w:val="none" w:sz="0" w:space="0" w:color="auto"/>
      </w:divBdr>
    </w:div>
    <w:div w:id="1237396084">
      <w:bodyDiv w:val="1"/>
      <w:marLeft w:val="0"/>
      <w:marRight w:val="0"/>
      <w:marTop w:val="0"/>
      <w:marBottom w:val="0"/>
      <w:divBdr>
        <w:top w:val="none" w:sz="0" w:space="0" w:color="auto"/>
        <w:left w:val="none" w:sz="0" w:space="0" w:color="auto"/>
        <w:bottom w:val="none" w:sz="0" w:space="0" w:color="auto"/>
        <w:right w:val="none" w:sz="0" w:space="0" w:color="auto"/>
      </w:divBdr>
    </w:div>
    <w:div w:id="1252548764">
      <w:bodyDiv w:val="1"/>
      <w:marLeft w:val="0"/>
      <w:marRight w:val="0"/>
      <w:marTop w:val="0"/>
      <w:marBottom w:val="0"/>
      <w:divBdr>
        <w:top w:val="none" w:sz="0" w:space="0" w:color="auto"/>
        <w:left w:val="none" w:sz="0" w:space="0" w:color="auto"/>
        <w:bottom w:val="none" w:sz="0" w:space="0" w:color="auto"/>
        <w:right w:val="none" w:sz="0" w:space="0" w:color="auto"/>
      </w:divBdr>
    </w:div>
    <w:div w:id="1261717366">
      <w:bodyDiv w:val="1"/>
      <w:marLeft w:val="0"/>
      <w:marRight w:val="0"/>
      <w:marTop w:val="0"/>
      <w:marBottom w:val="0"/>
      <w:divBdr>
        <w:top w:val="none" w:sz="0" w:space="0" w:color="auto"/>
        <w:left w:val="none" w:sz="0" w:space="0" w:color="auto"/>
        <w:bottom w:val="none" w:sz="0" w:space="0" w:color="auto"/>
        <w:right w:val="none" w:sz="0" w:space="0" w:color="auto"/>
      </w:divBdr>
    </w:div>
    <w:div w:id="1263538005">
      <w:bodyDiv w:val="1"/>
      <w:marLeft w:val="0"/>
      <w:marRight w:val="0"/>
      <w:marTop w:val="0"/>
      <w:marBottom w:val="0"/>
      <w:divBdr>
        <w:top w:val="none" w:sz="0" w:space="0" w:color="auto"/>
        <w:left w:val="none" w:sz="0" w:space="0" w:color="auto"/>
        <w:bottom w:val="none" w:sz="0" w:space="0" w:color="auto"/>
        <w:right w:val="none" w:sz="0" w:space="0" w:color="auto"/>
      </w:divBdr>
    </w:div>
    <w:div w:id="1265185146">
      <w:bodyDiv w:val="1"/>
      <w:marLeft w:val="0"/>
      <w:marRight w:val="0"/>
      <w:marTop w:val="0"/>
      <w:marBottom w:val="0"/>
      <w:divBdr>
        <w:top w:val="none" w:sz="0" w:space="0" w:color="auto"/>
        <w:left w:val="none" w:sz="0" w:space="0" w:color="auto"/>
        <w:bottom w:val="none" w:sz="0" w:space="0" w:color="auto"/>
        <w:right w:val="none" w:sz="0" w:space="0" w:color="auto"/>
      </w:divBdr>
    </w:div>
    <w:div w:id="1273050678">
      <w:bodyDiv w:val="1"/>
      <w:marLeft w:val="0"/>
      <w:marRight w:val="0"/>
      <w:marTop w:val="0"/>
      <w:marBottom w:val="0"/>
      <w:divBdr>
        <w:top w:val="none" w:sz="0" w:space="0" w:color="auto"/>
        <w:left w:val="none" w:sz="0" w:space="0" w:color="auto"/>
        <w:bottom w:val="none" w:sz="0" w:space="0" w:color="auto"/>
        <w:right w:val="none" w:sz="0" w:space="0" w:color="auto"/>
      </w:divBdr>
    </w:div>
    <w:div w:id="1279140724">
      <w:bodyDiv w:val="1"/>
      <w:marLeft w:val="0"/>
      <w:marRight w:val="0"/>
      <w:marTop w:val="0"/>
      <w:marBottom w:val="0"/>
      <w:divBdr>
        <w:top w:val="none" w:sz="0" w:space="0" w:color="auto"/>
        <w:left w:val="none" w:sz="0" w:space="0" w:color="auto"/>
        <w:bottom w:val="none" w:sz="0" w:space="0" w:color="auto"/>
        <w:right w:val="none" w:sz="0" w:space="0" w:color="auto"/>
      </w:divBdr>
    </w:div>
    <w:div w:id="1281229307">
      <w:bodyDiv w:val="1"/>
      <w:marLeft w:val="0"/>
      <w:marRight w:val="0"/>
      <w:marTop w:val="0"/>
      <w:marBottom w:val="0"/>
      <w:divBdr>
        <w:top w:val="none" w:sz="0" w:space="0" w:color="auto"/>
        <w:left w:val="none" w:sz="0" w:space="0" w:color="auto"/>
        <w:bottom w:val="none" w:sz="0" w:space="0" w:color="auto"/>
        <w:right w:val="none" w:sz="0" w:space="0" w:color="auto"/>
      </w:divBdr>
    </w:div>
    <w:div w:id="1283727016">
      <w:bodyDiv w:val="1"/>
      <w:marLeft w:val="0"/>
      <w:marRight w:val="0"/>
      <w:marTop w:val="0"/>
      <w:marBottom w:val="0"/>
      <w:divBdr>
        <w:top w:val="none" w:sz="0" w:space="0" w:color="auto"/>
        <w:left w:val="none" w:sz="0" w:space="0" w:color="auto"/>
        <w:bottom w:val="none" w:sz="0" w:space="0" w:color="auto"/>
        <w:right w:val="none" w:sz="0" w:space="0" w:color="auto"/>
      </w:divBdr>
    </w:div>
    <w:div w:id="1292134979">
      <w:bodyDiv w:val="1"/>
      <w:marLeft w:val="0"/>
      <w:marRight w:val="0"/>
      <w:marTop w:val="0"/>
      <w:marBottom w:val="0"/>
      <w:divBdr>
        <w:top w:val="none" w:sz="0" w:space="0" w:color="auto"/>
        <w:left w:val="none" w:sz="0" w:space="0" w:color="auto"/>
        <w:bottom w:val="none" w:sz="0" w:space="0" w:color="auto"/>
        <w:right w:val="none" w:sz="0" w:space="0" w:color="auto"/>
      </w:divBdr>
    </w:div>
    <w:div w:id="1303345653">
      <w:bodyDiv w:val="1"/>
      <w:marLeft w:val="0"/>
      <w:marRight w:val="0"/>
      <w:marTop w:val="0"/>
      <w:marBottom w:val="0"/>
      <w:divBdr>
        <w:top w:val="none" w:sz="0" w:space="0" w:color="auto"/>
        <w:left w:val="none" w:sz="0" w:space="0" w:color="auto"/>
        <w:bottom w:val="none" w:sz="0" w:space="0" w:color="auto"/>
        <w:right w:val="none" w:sz="0" w:space="0" w:color="auto"/>
      </w:divBdr>
    </w:div>
    <w:div w:id="1305155664">
      <w:bodyDiv w:val="1"/>
      <w:marLeft w:val="0"/>
      <w:marRight w:val="0"/>
      <w:marTop w:val="0"/>
      <w:marBottom w:val="0"/>
      <w:divBdr>
        <w:top w:val="none" w:sz="0" w:space="0" w:color="auto"/>
        <w:left w:val="none" w:sz="0" w:space="0" w:color="auto"/>
        <w:bottom w:val="none" w:sz="0" w:space="0" w:color="auto"/>
        <w:right w:val="none" w:sz="0" w:space="0" w:color="auto"/>
      </w:divBdr>
    </w:div>
    <w:div w:id="1307198529">
      <w:bodyDiv w:val="1"/>
      <w:marLeft w:val="0"/>
      <w:marRight w:val="0"/>
      <w:marTop w:val="0"/>
      <w:marBottom w:val="0"/>
      <w:divBdr>
        <w:top w:val="none" w:sz="0" w:space="0" w:color="auto"/>
        <w:left w:val="none" w:sz="0" w:space="0" w:color="auto"/>
        <w:bottom w:val="none" w:sz="0" w:space="0" w:color="auto"/>
        <w:right w:val="none" w:sz="0" w:space="0" w:color="auto"/>
      </w:divBdr>
    </w:div>
    <w:div w:id="1312248948">
      <w:bodyDiv w:val="1"/>
      <w:marLeft w:val="0"/>
      <w:marRight w:val="0"/>
      <w:marTop w:val="0"/>
      <w:marBottom w:val="0"/>
      <w:divBdr>
        <w:top w:val="none" w:sz="0" w:space="0" w:color="auto"/>
        <w:left w:val="none" w:sz="0" w:space="0" w:color="auto"/>
        <w:bottom w:val="none" w:sz="0" w:space="0" w:color="auto"/>
        <w:right w:val="none" w:sz="0" w:space="0" w:color="auto"/>
      </w:divBdr>
    </w:div>
    <w:div w:id="1312711632">
      <w:bodyDiv w:val="1"/>
      <w:marLeft w:val="0"/>
      <w:marRight w:val="0"/>
      <w:marTop w:val="0"/>
      <w:marBottom w:val="0"/>
      <w:divBdr>
        <w:top w:val="none" w:sz="0" w:space="0" w:color="auto"/>
        <w:left w:val="none" w:sz="0" w:space="0" w:color="auto"/>
        <w:bottom w:val="none" w:sz="0" w:space="0" w:color="auto"/>
        <w:right w:val="none" w:sz="0" w:space="0" w:color="auto"/>
      </w:divBdr>
    </w:div>
    <w:div w:id="1315910671">
      <w:bodyDiv w:val="1"/>
      <w:marLeft w:val="0"/>
      <w:marRight w:val="0"/>
      <w:marTop w:val="0"/>
      <w:marBottom w:val="0"/>
      <w:divBdr>
        <w:top w:val="none" w:sz="0" w:space="0" w:color="auto"/>
        <w:left w:val="none" w:sz="0" w:space="0" w:color="auto"/>
        <w:bottom w:val="none" w:sz="0" w:space="0" w:color="auto"/>
        <w:right w:val="none" w:sz="0" w:space="0" w:color="auto"/>
      </w:divBdr>
    </w:div>
    <w:div w:id="1320037573">
      <w:bodyDiv w:val="1"/>
      <w:marLeft w:val="0"/>
      <w:marRight w:val="0"/>
      <w:marTop w:val="0"/>
      <w:marBottom w:val="0"/>
      <w:divBdr>
        <w:top w:val="none" w:sz="0" w:space="0" w:color="auto"/>
        <w:left w:val="none" w:sz="0" w:space="0" w:color="auto"/>
        <w:bottom w:val="none" w:sz="0" w:space="0" w:color="auto"/>
        <w:right w:val="none" w:sz="0" w:space="0" w:color="auto"/>
      </w:divBdr>
    </w:div>
    <w:div w:id="1323392633">
      <w:bodyDiv w:val="1"/>
      <w:marLeft w:val="0"/>
      <w:marRight w:val="0"/>
      <w:marTop w:val="0"/>
      <w:marBottom w:val="0"/>
      <w:divBdr>
        <w:top w:val="none" w:sz="0" w:space="0" w:color="auto"/>
        <w:left w:val="none" w:sz="0" w:space="0" w:color="auto"/>
        <w:bottom w:val="none" w:sz="0" w:space="0" w:color="auto"/>
        <w:right w:val="none" w:sz="0" w:space="0" w:color="auto"/>
      </w:divBdr>
    </w:div>
    <w:div w:id="1326130206">
      <w:bodyDiv w:val="1"/>
      <w:marLeft w:val="0"/>
      <w:marRight w:val="0"/>
      <w:marTop w:val="0"/>
      <w:marBottom w:val="0"/>
      <w:divBdr>
        <w:top w:val="none" w:sz="0" w:space="0" w:color="auto"/>
        <w:left w:val="none" w:sz="0" w:space="0" w:color="auto"/>
        <w:bottom w:val="none" w:sz="0" w:space="0" w:color="auto"/>
        <w:right w:val="none" w:sz="0" w:space="0" w:color="auto"/>
      </w:divBdr>
    </w:div>
    <w:div w:id="1326519146">
      <w:bodyDiv w:val="1"/>
      <w:marLeft w:val="0"/>
      <w:marRight w:val="0"/>
      <w:marTop w:val="0"/>
      <w:marBottom w:val="0"/>
      <w:divBdr>
        <w:top w:val="none" w:sz="0" w:space="0" w:color="auto"/>
        <w:left w:val="none" w:sz="0" w:space="0" w:color="auto"/>
        <w:bottom w:val="none" w:sz="0" w:space="0" w:color="auto"/>
        <w:right w:val="none" w:sz="0" w:space="0" w:color="auto"/>
      </w:divBdr>
    </w:div>
    <w:div w:id="1342197514">
      <w:bodyDiv w:val="1"/>
      <w:marLeft w:val="0"/>
      <w:marRight w:val="0"/>
      <w:marTop w:val="0"/>
      <w:marBottom w:val="0"/>
      <w:divBdr>
        <w:top w:val="none" w:sz="0" w:space="0" w:color="auto"/>
        <w:left w:val="none" w:sz="0" w:space="0" w:color="auto"/>
        <w:bottom w:val="none" w:sz="0" w:space="0" w:color="auto"/>
        <w:right w:val="none" w:sz="0" w:space="0" w:color="auto"/>
      </w:divBdr>
    </w:div>
    <w:div w:id="1345012024">
      <w:bodyDiv w:val="1"/>
      <w:marLeft w:val="0"/>
      <w:marRight w:val="0"/>
      <w:marTop w:val="0"/>
      <w:marBottom w:val="0"/>
      <w:divBdr>
        <w:top w:val="none" w:sz="0" w:space="0" w:color="auto"/>
        <w:left w:val="none" w:sz="0" w:space="0" w:color="auto"/>
        <w:bottom w:val="none" w:sz="0" w:space="0" w:color="auto"/>
        <w:right w:val="none" w:sz="0" w:space="0" w:color="auto"/>
      </w:divBdr>
    </w:div>
    <w:div w:id="1345479594">
      <w:bodyDiv w:val="1"/>
      <w:marLeft w:val="0"/>
      <w:marRight w:val="0"/>
      <w:marTop w:val="0"/>
      <w:marBottom w:val="0"/>
      <w:divBdr>
        <w:top w:val="none" w:sz="0" w:space="0" w:color="auto"/>
        <w:left w:val="none" w:sz="0" w:space="0" w:color="auto"/>
        <w:bottom w:val="none" w:sz="0" w:space="0" w:color="auto"/>
        <w:right w:val="none" w:sz="0" w:space="0" w:color="auto"/>
      </w:divBdr>
    </w:div>
    <w:div w:id="1345791447">
      <w:bodyDiv w:val="1"/>
      <w:marLeft w:val="0"/>
      <w:marRight w:val="0"/>
      <w:marTop w:val="0"/>
      <w:marBottom w:val="0"/>
      <w:divBdr>
        <w:top w:val="none" w:sz="0" w:space="0" w:color="auto"/>
        <w:left w:val="none" w:sz="0" w:space="0" w:color="auto"/>
        <w:bottom w:val="none" w:sz="0" w:space="0" w:color="auto"/>
        <w:right w:val="none" w:sz="0" w:space="0" w:color="auto"/>
      </w:divBdr>
    </w:div>
    <w:div w:id="1349796840">
      <w:bodyDiv w:val="1"/>
      <w:marLeft w:val="0"/>
      <w:marRight w:val="0"/>
      <w:marTop w:val="0"/>
      <w:marBottom w:val="0"/>
      <w:divBdr>
        <w:top w:val="none" w:sz="0" w:space="0" w:color="auto"/>
        <w:left w:val="none" w:sz="0" w:space="0" w:color="auto"/>
        <w:bottom w:val="none" w:sz="0" w:space="0" w:color="auto"/>
        <w:right w:val="none" w:sz="0" w:space="0" w:color="auto"/>
      </w:divBdr>
    </w:div>
    <w:div w:id="1350832117">
      <w:bodyDiv w:val="1"/>
      <w:marLeft w:val="0"/>
      <w:marRight w:val="0"/>
      <w:marTop w:val="0"/>
      <w:marBottom w:val="0"/>
      <w:divBdr>
        <w:top w:val="none" w:sz="0" w:space="0" w:color="auto"/>
        <w:left w:val="none" w:sz="0" w:space="0" w:color="auto"/>
        <w:bottom w:val="none" w:sz="0" w:space="0" w:color="auto"/>
        <w:right w:val="none" w:sz="0" w:space="0" w:color="auto"/>
      </w:divBdr>
    </w:div>
    <w:div w:id="1362362400">
      <w:bodyDiv w:val="1"/>
      <w:marLeft w:val="0"/>
      <w:marRight w:val="0"/>
      <w:marTop w:val="0"/>
      <w:marBottom w:val="0"/>
      <w:divBdr>
        <w:top w:val="none" w:sz="0" w:space="0" w:color="auto"/>
        <w:left w:val="none" w:sz="0" w:space="0" w:color="auto"/>
        <w:bottom w:val="none" w:sz="0" w:space="0" w:color="auto"/>
        <w:right w:val="none" w:sz="0" w:space="0" w:color="auto"/>
      </w:divBdr>
    </w:div>
    <w:div w:id="1376079450">
      <w:bodyDiv w:val="1"/>
      <w:marLeft w:val="0"/>
      <w:marRight w:val="0"/>
      <w:marTop w:val="0"/>
      <w:marBottom w:val="0"/>
      <w:divBdr>
        <w:top w:val="none" w:sz="0" w:space="0" w:color="auto"/>
        <w:left w:val="none" w:sz="0" w:space="0" w:color="auto"/>
        <w:bottom w:val="none" w:sz="0" w:space="0" w:color="auto"/>
        <w:right w:val="none" w:sz="0" w:space="0" w:color="auto"/>
      </w:divBdr>
    </w:div>
    <w:div w:id="1383600235">
      <w:bodyDiv w:val="1"/>
      <w:marLeft w:val="0"/>
      <w:marRight w:val="0"/>
      <w:marTop w:val="0"/>
      <w:marBottom w:val="0"/>
      <w:divBdr>
        <w:top w:val="none" w:sz="0" w:space="0" w:color="auto"/>
        <w:left w:val="none" w:sz="0" w:space="0" w:color="auto"/>
        <w:bottom w:val="none" w:sz="0" w:space="0" w:color="auto"/>
        <w:right w:val="none" w:sz="0" w:space="0" w:color="auto"/>
      </w:divBdr>
    </w:div>
    <w:div w:id="1388996212">
      <w:bodyDiv w:val="1"/>
      <w:marLeft w:val="0"/>
      <w:marRight w:val="0"/>
      <w:marTop w:val="0"/>
      <w:marBottom w:val="0"/>
      <w:divBdr>
        <w:top w:val="none" w:sz="0" w:space="0" w:color="auto"/>
        <w:left w:val="none" w:sz="0" w:space="0" w:color="auto"/>
        <w:bottom w:val="none" w:sz="0" w:space="0" w:color="auto"/>
        <w:right w:val="none" w:sz="0" w:space="0" w:color="auto"/>
      </w:divBdr>
    </w:div>
    <w:div w:id="1392773389">
      <w:bodyDiv w:val="1"/>
      <w:marLeft w:val="0"/>
      <w:marRight w:val="0"/>
      <w:marTop w:val="0"/>
      <w:marBottom w:val="0"/>
      <w:divBdr>
        <w:top w:val="none" w:sz="0" w:space="0" w:color="auto"/>
        <w:left w:val="none" w:sz="0" w:space="0" w:color="auto"/>
        <w:bottom w:val="none" w:sz="0" w:space="0" w:color="auto"/>
        <w:right w:val="none" w:sz="0" w:space="0" w:color="auto"/>
      </w:divBdr>
    </w:div>
    <w:div w:id="1395733775">
      <w:bodyDiv w:val="1"/>
      <w:marLeft w:val="0"/>
      <w:marRight w:val="0"/>
      <w:marTop w:val="0"/>
      <w:marBottom w:val="0"/>
      <w:divBdr>
        <w:top w:val="none" w:sz="0" w:space="0" w:color="auto"/>
        <w:left w:val="none" w:sz="0" w:space="0" w:color="auto"/>
        <w:bottom w:val="none" w:sz="0" w:space="0" w:color="auto"/>
        <w:right w:val="none" w:sz="0" w:space="0" w:color="auto"/>
      </w:divBdr>
    </w:div>
    <w:div w:id="1399791635">
      <w:bodyDiv w:val="1"/>
      <w:marLeft w:val="0"/>
      <w:marRight w:val="0"/>
      <w:marTop w:val="0"/>
      <w:marBottom w:val="0"/>
      <w:divBdr>
        <w:top w:val="none" w:sz="0" w:space="0" w:color="auto"/>
        <w:left w:val="none" w:sz="0" w:space="0" w:color="auto"/>
        <w:bottom w:val="none" w:sz="0" w:space="0" w:color="auto"/>
        <w:right w:val="none" w:sz="0" w:space="0" w:color="auto"/>
      </w:divBdr>
    </w:div>
    <w:div w:id="1404064260">
      <w:bodyDiv w:val="1"/>
      <w:marLeft w:val="0"/>
      <w:marRight w:val="0"/>
      <w:marTop w:val="0"/>
      <w:marBottom w:val="0"/>
      <w:divBdr>
        <w:top w:val="none" w:sz="0" w:space="0" w:color="auto"/>
        <w:left w:val="none" w:sz="0" w:space="0" w:color="auto"/>
        <w:bottom w:val="none" w:sz="0" w:space="0" w:color="auto"/>
        <w:right w:val="none" w:sz="0" w:space="0" w:color="auto"/>
      </w:divBdr>
    </w:div>
    <w:div w:id="1411587185">
      <w:bodyDiv w:val="1"/>
      <w:marLeft w:val="0"/>
      <w:marRight w:val="0"/>
      <w:marTop w:val="0"/>
      <w:marBottom w:val="0"/>
      <w:divBdr>
        <w:top w:val="none" w:sz="0" w:space="0" w:color="auto"/>
        <w:left w:val="none" w:sz="0" w:space="0" w:color="auto"/>
        <w:bottom w:val="none" w:sz="0" w:space="0" w:color="auto"/>
        <w:right w:val="none" w:sz="0" w:space="0" w:color="auto"/>
      </w:divBdr>
    </w:div>
    <w:div w:id="1414660822">
      <w:bodyDiv w:val="1"/>
      <w:marLeft w:val="0"/>
      <w:marRight w:val="0"/>
      <w:marTop w:val="0"/>
      <w:marBottom w:val="0"/>
      <w:divBdr>
        <w:top w:val="none" w:sz="0" w:space="0" w:color="auto"/>
        <w:left w:val="none" w:sz="0" w:space="0" w:color="auto"/>
        <w:bottom w:val="none" w:sz="0" w:space="0" w:color="auto"/>
        <w:right w:val="none" w:sz="0" w:space="0" w:color="auto"/>
      </w:divBdr>
    </w:div>
    <w:div w:id="1435511381">
      <w:bodyDiv w:val="1"/>
      <w:marLeft w:val="0"/>
      <w:marRight w:val="0"/>
      <w:marTop w:val="0"/>
      <w:marBottom w:val="0"/>
      <w:divBdr>
        <w:top w:val="none" w:sz="0" w:space="0" w:color="auto"/>
        <w:left w:val="none" w:sz="0" w:space="0" w:color="auto"/>
        <w:bottom w:val="none" w:sz="0" w:space="0" w:color="auto"/>
        <w:right w:val="none" w:sz="0" w:space="0" w:color="auto"/>
      </w:divBdr>
    </w:div>
    <w:div w:id="1440029574">
      <w:bodyDiv w:val="1"/>
      <w:marLeft w:val="0"/>
      <w:marRight w:val="0"/>
      <w:marTop w:val="0"/>
      <w:marBottom w:val="0"/>
      <w:divBdr>
        <w:top w:val="none" w:sz="0" w:space="0" w:color="auto"/>
        <w:left w:val="none" w:sz="0" w:space="0" w:color="auto"/>
        <w:bottom w:val="none" w:sz="0" w:space="0" w:color="auto"/>
        <w:right w:val="none" w:sz="0" w:space="0" w:color="auto"/>
      </w:divBdr>
    </w:div>
    <w:div w:id="1446388099">
      <w:bodyDiv w:val="1"/>
      <w:marLeft w:val="0"/>
      <w:marRight w:val="0"/>
      <w:marTop w:val="0"/>
      <w:marBottom w:val="0"/>
      <w:divBdr>
        <w:top w:val="none" w:sz="0" w:space="0" w:color="auto"/>
        <w:left w:val="none" w:sz="0" w:space="0" w:color="auto"/>
        <w:bottom w:val="none" w:sz="0" w:space="0" w:color="auto"/>
        <w:right w:val="none" w:sz="0" w:space="0" w:color="auto"/>
      </w:divBdr>
    </w:div>
    <w:div w:id="1449352492">
      <w:bodyDiv w:val="1"/>
      <w:marLeft w:val="0"/>
      <w:marRight w:val="0"/>
      <w:marTop w:val="0"/>
      <w:marBottom w:val="0"/>
      <w:divBdr>
        <w:top w:val="none" w:sz="0" w:space="0" w:color="auto"/>
        <w:left w:val="none" w:sz="0" w:space="0" w:color="auto"/>
        <w:bottom w:val="none" w:sz="0" w:space="0" w:color="auto"/>
        <w:right w:val="none" w:sz="0" w:space="0" w:color="auto"/>
      </w:divBdr>
    </w:div>
    <w:div w:id="1458912490">
      <w:bodyDiv w:val="1"/>
      <w:marLeft w:val="0"/>
      <w:marRight w:val="0"/>
      <w:marTop w:val="0"/>
      <w:marBottom w:val="0"/>
      <w:divBdr>
        <w:top w:val="none" w:sz="0" w:space="0" w:color="auto"/>
        <w:left w:val="none" w:sz="0" w:space="0" w:color="auto"/>
        <w:bottom w:val="none" w:sz="0" w:space="0" w:color="auto"/>
        <w:right w:val="none" w:sz="0" w:space="0" w:color="auto"/>
      </w:divBdr>
    </w:div>
    <w:div w:id="1460297723">
      <w:bodyDiv w:val="1"/>
      <w:marLeft w:val="0"/>
      <w:marRight w:val="0"/>
      <w:marTop w:val="0"/>
      <w:marBottom w:val="0"/>
      <w:divBdr>
        <w:top w:val="none" w:sz="0" w:space="0" w:color="auto"/>
        <w:left w:val="none" w:sz="0" w:space="0" w:color="auto"/>
        <w:bottom w:val="none" w:sz="0" w:space="0" w:color="auto"/>
        <w:right w:val="none" w:sz="0" w:space="0" w:color="auto"/>
      </w:divBdr>
    </w:div>
    <w:div w:id="1466854480">
      <w:bodyDiv w:val="1"/>
      <w:marLeft w:val="0"/>
      <w:marRight w:val="0"/>
      <w:marTop w:val="0"/>
      <w:marBottom w:val="0"/>
      <w:divBdr>
        <w:top w:val="none" w:sz="0" w:space="0" w:color="auto"/>
        <w:left w:val="none" w:sz="0" w:space="0" w:color="auto"/>
        <w:bottom w:val="none" w:sz="0" w:space="0" w:color="auto"/>
        <w:right w:val="none" w:sz="0" w:space="0" w:color="auto"/>
      </w:divBdr>
    </w:div>
    <w:div w:id="1470785907">
      <w:bodyDiv w:val="1"/>
      <w:marLeft w:val="0"/>
      <w:marRight w:val="0"/>
      <w:marTop w:val="0"/>
      <w:marBottom w:val="0"/>
      <w:divBdr>
        <w:top w:val="none" w:sz="0" w:space="0" w:color="auto"/>
        <w:left w:val="none" w:sz="0" w:space="0" w:color="auto"/>
        <w:bottom w:val="none" w:sz="0" w:space="0" w:color="auto"/>
        <w:right w:val="none" w:sz="0" w:space="0" w:color="auto"/>
      </w:divBdr>
    </w:div>
    <w:div w:id="1473712576">
      <w:bodyDiv w:val="1"/>
      <w:marLeft w:val="0"/>
      <w:marRight w:val="0"/>
      <w:marTop w:val="0"/>
      <w:marBottom w:val="0"/>
      <w:divBdr>
        <w:top w:val="none" w:sz="0" w:space="0" w:color="auto"/>
        <w:left w:val="none" w:sz="0" w:space="0" w:color="auto"/>
        <w:bottom w:val="none" w:sz="0" w:space="0" w:color="auto"/>
        <w:right w:val="none" w:sz="0" w:space="0" w:color="auto"/>
      </w:divBdr>
    </w:div>
    <w:div w:id="1476604700">
      <w:bodyDiv w:val="1"/>
      <w:marLeft w:val="0"/>
      <w:marRight w:val="0"/>
      <w:marTop w:val="0"/>
      <w:marBottom w:val="0"/>
      <w:divBdr>
        <w:top w:val="none" w:sz="0" w:space="0" w:color="auto"/>
        <w:left w:val="none" w:sz="0" w:space="0" w:color="auto"/>
        <w:bottom w:val="none" w:sz="0" w:space="0" w:color="auto"/>
        <w:right w:val="none" w:sz="0" w:space="0" w:color="auto"/>
      </w:divBdr>
    </w:div>
    <w:div w:id="1488939921">
      <w:bodyDiv w:val="1"/>
      <w:marLeft w:val="0"/>
      <w:marRight w:val="0"/>
      <w:marTop w:val="0"/>
      <w:marBottom w:val="0"/>
      <w:divBdr>
        <w:top w:val="none" w:sz="0" w:space="0" w:color="auto"/>
        <w:left w:val="none" w:sz="0" w:space="0" w:color="auto"/>
        <w:bottom w:val="none" w:sz="0" w:space="0" w:color="auto"/>
        <w:right w:val="none" w:sz="0" w:space="0" w:color="auto"/>
      </w:divBdr>
    </w:div>
    <w:div w:id="1495146959">
      <w:bodyDiv w:val="1"/>
      <w:marLeft w:val="0"/>
      <w:marRight w:val="0"/>
      <w:marTop w:val="0"/>
      <w:marBottom w:val="0"/>
      <w:divBdr>
        <w:top w:val="none" w:sz="0" w:space="0" w:color="auto"/>
        <w:left w:val="none" w:sz="0" w:space="0" w:color="auto"/>
        <w:bottom w:val="none" w:sz="0" w:space="0" w:color="auto"/>
        <w:right w:val="none" w:sz="0" w:space="0" w:color="auto"/>
      </w:divBdr>
    </w:div>
    <w:div w:id="1495876958">
      <w:bodyDiv w:val="1"/>
      <w:marLeft w:val="0"/>
      <w:marRight w:val="0"/>
      <w:marTop w:val="0"/>
      <w:marBottom w:val="0"/>
      <w:divBdr>
        <w:top w:val="none" w:sz="0" w:space="0" w:color="auto"/>
        <w:left w:val="none" w:sz="0" w:space="0" w:color="auto"/>
        <w:bottom w:val="none" w:sz="0" w:space="0" w:color="auto"/>
        <w:right w:val="none" w:sz="0" w:space="0" w:color="auto"/>
      </w:divBdr>
    </w:div>
    <w:div w:id="1497726415">
      <w:bodyDiv w:val="1"/>
      <w:marLeft w:val="0"/>
      <w:marRight w:val="0"/>
      <w:marTop w:val="0"/>
      <w:marBottom w:val="0"/>
      <w:divBdr>
        <w:top w:val="none" w:sz="0" w:space="0" w:color="auto"/>
        <w:left w:val="none" w:sz="0" w:space="0" w:color="auto"/>
        <w:bottom w:val="none" w:sz="0" w:space="0" w:color="auto"/>
        <w:right w:val="none" w:sz="0" w:space="0" w:color="auto"/>
      </w:divBdr>
    </w:div>
    <w:div w:id="1503548200">
      <w:bodyDiv w:val="1"/>
      <w:marLeft w:val="0"/>
      <w:marRight w:val="0"/>
      <w:marTop w:val="0"/>
      <w:marBottom w:val="0"/>
      <w:divBdr>
        <w:top w:val="none" w:sz="0" w:space="0" w:color="auto"/>
        <w:left w:val="none" w:sz="0" w:space="0" w:color="auto"/>
        <w:bottom w:val="none" w:sz="0" w:space="0" w:color="auto"/>
        <w:right w:val="none" w:sz="0" w:space="0" w:color="auto"/>
      </w:divBdr>
    </w:div>
    <w:div w:id="1505824903">
      <w:bodyDiv w:val="1"/>
      <w:marLeft w:val="0"/>
      <w:marRight w:val="0"/>
      <w:marTop w:val="0"/>
      <w:marBottom w:val="0"/>
      <w:divBdr>
        <w:top w:val="none" w:sz="0" w:space="0" w:color="auto"/>
        <w:left w:val="none" w:sz="0" w:space="0" w:color="auto"/>
        <w:bottom w:val="none" w:sz="0" w:space="0" w:color="auto"/>
        <w:right w:val="none" w:sz="0" w:space="0" w:color="auto"/>
      </w:divBdr>
    </w:div>
    <w:div w:id="1517578333">
      <w:bodyDiv w:val="1"/>
      <w:marLeft w:val="0"/>
      <w:marRight w:val="0"/>
      <w:marTop w:val="0"/>
      <w:marBottom w:val="0"/>
      <w:divBdr>
        <w:top w:val="none" w:sz="0" w:space="0" w:color="auto"/>
        <w:left w:val="none" w:sz="0" w:space="0" w:color="auto"/>
        <w:bottom w:val="none" w:sz="0" w:space="0" w:color="auto"/>
        <w:right w:val="none" w:sz="0" w:space="0" w:color="auto"/>
      </w:divBdr>
    </w:div>
    <w:div w:id="1541623300">
      <w:bodyDiv w:val="1"/>
      <w:marLeft w:val="0"/>
      <w:marRight w:val="0"/>
      <w:marTop w:val="0"/>
      <w:marBottom w:val="0"/>
      <w:divBdr>
        <w:top w:val="none" w:sz="0" w:space="0" w:color="auto"/>
        <w:left w:val="none" w:sz="0" w:space="0" w:color="auto"/>
        <w:bottom w:val="none" w:sz="0" w:space="0" w:color="auto"/>
        <w:right w:val="none" w:sz="0" w:space="0" w:color="auto"/>
      </w:divBdr>
    </w:div>
    <w:div w:id="1551041271">
      <w:bodyDiv w:val="1"/>
      <w:marLeft w:val="0"/>
      <w:marRight w:val="0"/>
      <w:marTop w:val="0"/>
      <w:marBottom w:val="0"/>
      <w:divBdr>
        <w:top w:val="none" w:sz="0" w:space="0" w:color="auto"/>
        <w:left w:val="none" w:sz="0" w:space="0" w:color="auto"/>
        <w:bottom w:val="none" w:sz="0" w:space="0" w:color="auto"/>
        <w:right w:val="none" w:sz="0" w:space="0" w:color="auto"/>
      </w:divBdr>
    </w:div>
    <w:div w:id="1553925414">
      <w:bodyDiv w:val="1"/>
      <w:marLeft w:val="0"/>
      <w:marRight w:val="0"/>
      <w:marTop w:val="0"/>
      <w:marBottom w:val="0"/>
      <w:divBdr>
        <w:top w:val="none" w:sz="0" w:space="0" w:color="auto"/>
        <w:left w:val="none" w:sz="0" w:space="0" w:color="auto"/>
        <w:bottom w:val="none" w:sz="0" w:space="0" w:color="auto"/>
        <w:right w:val="none" w:sz="0" w:space="0" w:color="auto"/>
      </w:divBdr>
    </w:div>
    <w:div w:id="1554998326">
      <w:bodyDiv w:val="1"/>
      <w:marLeft w:val="0"/>
      <w:marRight w:val="0"/>
      <w:marTop w:val="0"/>
      <w:marBottom w:val="0"/>
      <w:divBdr>
        <w:top w:val="none" w:sz="0" w:space="0" w:color="auto"/>
        <w:left w:val="none" w:sz="0" w:space="0" w:color="auto"/>
        <w:bottom w:val="none" w:sz="0" w:space="0" w:color="auto"/>
        <w:right w:val="none" w:sz="0" w:space="0" w:color="auto"/>
      </w:divBdr>
    </w:div>
    <w:div w:id="1557623700">
      <w:bodyDiv w:val="1"/>
      <w:marLeft w:val="0"/>
      <w:marRight w:val="0"/>
      <w:marTop w:val="0"/>
      <w:marBottom w:val="0"/>
      <w:divBdr>
        <w:top w:val="none" w:sz="0" w:space="0" w:color="auto"/>
        <w:left w:val="none" w:sz="0" w:space="0" w:color="auto"/>
        <w:bottom w:val="none" w:sz="0" w:space="0" w:color="auto"/>
        <w:right w:val="none" w:sz="0" w:space="0" w:color="auto"/>
      </w:divBdr>
    </w:div>
    <w:div w:id="1563251552">
      <w:bodyDiv w:val="1"/>
      <w:marLeft w:val="0"/>
      <w:marRight w:val="0"/>
      <w:marTop w:val="0"/>
      <w:marBottom w:val="0"/>
      <w:divBdr>
        <w:top w:val="none" w:sz="0" w:space="0" w:color="auto"/>
        <w:left w:val="none" w:sz="0" w:space="0" w:color="auto"/>
        <w:bottom w:val="none" w:sz="0" w:space="0" w:color="auto"/>
        <w:right w:val="none" w:sz="0" w:space="0" w:color="auto"/>
      </w:divBdr>
    </w:div>
    <w:div w:id="1565410543">
      <w:bodyDiv w:val="1"/>
      <w:marLeft w:val="0"/>
      <w:marRight w:val="0"/>
      <w:marTop w:val="0"/>
      <w:marBottom w:val="0"/>
      <w:divBdr>
        <w:top w:val="none" w:sz="0" w:space="0" w:color="auto"/>
        <w:left w:val="none" w:sz="0" w:space="0" w:color="auto"/>
        <w:bottom w:val="none" w:sz="0" w:space="0" w:color="auto"/>
        <w:right w:val="none" w:sz="0" w:space="0" w:color="auto"/>
      </w:divBdr>
    </w:div>
    <w:div w:id="1566258210">
      <w:bodyDiv w:val="1"/>
      <w:marLeft w:val="0"/>
      <w:marRight w:val="0"/>
      <w:marTop w:val="0"/>
      <w:marBottom w:val="0"/>
      <w:divBdr>
        <w:top w:val="none" w:sz="0" w:space="0" w:color="auto"/>
        <w:left w:val="none" w:sz="0" w:space="0" w:color="auto"/>
        <w:bottom w:val="none" w:sz="0" w:space="0" w:color="auto"/>
        <w:right w:val="none" w:sz="0" w:space="0" w:color="auto"/>
      </w:divBdr>
    </w:div>
    <w:div w:id="1568303757">
      <w:bodyDiv w:val="1"/>
      <w:marLeft w:val="0"/>
      <w:marRight w:val="0"/>
      <w:marTop w:val="0"/>
      <w:marBottom w:val="0"/>
      <w:divBdr>
        <w:top w:val="none" w:sz="0" w:space="0" w:color="auto"/>
        <w:left w:val="none" w:sz="0" w:space="0" w:color="auto"/>
        <w:bottom w:val="none" w:sz="0" w:space="0" w:color="auto"/>
        <w:right w:val="none" w:sz="0" w:space="0" w:color="auto"/>
      </w:divBdr>
    </w:div>
    <w:div w:id="1574925575">
      <w:bodyDiv w:val="1"/>
      <w:marLeft w:val="0"/>
      <w:marRight w:val="0"/>
      <w:marTop w:val="0"/>
      <w:marBottom w:val="0"/>
      <w:divBdr>
        <w:top w:val="none" w:sz="0" w:space="0" w:color="auto"/>
        <w:left w:val="none" w:sz="0" w:space="0" w:color="auto"/>
        <w:bottom w:val="none" w:sz="0" w:space="0" w:color="auto"/>
        <w:right w:val="none" w:sz="0" w:space="0" w:color="auto"/>
      </w:divBdr>
    </w:div>
    <w:div w:id="1578443214">
      <w:bodyDiv w:val="1"/>
      <w:marLeft w:val="0"/>
      <w:marRight w:val="0"/>
      <w:marTop w:val="0"/>
      <w:marBottom w:val="0"/>
      <w:divBdr>
        <w:top w:val="none" w:sz="0" w:space="0" w:color="auto"/>
        <w:left w:val="none" w:sz="0" w:space="0" w:color="auto"/>
        <w:bottom w:val="none" w:sz="0" w:space="0" w:color="auto"/>
        <w:right w:val="none" w:sz="0" w:space="0" w:color="auto"/>
      </w:divBdr>
    </w:div>
    <w:div w:id="1584414466">
      <w:bodyDiv w:val="1"/>
      <w:marLeft w:val="0"/>
      <w:marRight w:val="0"/>
      <w:marTop w:val="0"/>
      <w:marBottom w:val="0"/>
      <w:divBdr>
        <w:top w:val="none" w:sz="0" w:space="0" w:color="auto"/>
        <w:left w:val="none" w:sz="0" w:space="0" w:color="auto"/>
        <w:bottom w:val="none" w:sz="0" w:space="0" w:color="auto"/>
        <w:right w:val="none" w:sz="0" w:space="0" w:color="auto"/>
      </w:divBdr>
    </w:div>
    <w:div w:id="1585994434">
      <w:bodyDiv w:val="1"/>
      <w:marLeft w:val="0"/>
      <w:marRight w:val="0"/>
      <w:marTop w:val="0"/>
      <w:marBottom w:val="0"/>
      <w:divBdr>
        <w:top w:val="none" w:sz="0" w:space="0" w:color="auto"/>
        <w:left w:val="none" w:sz="0" w:space="0" w:color="auto"/>
        <w:bottom w:val="none" w:sz="0" w:space="0" w:color="auto"/>
        <w:right w:val="none" w:sz="0" w:space="0" w:color="auto"/>
      </w:divBdr>
    </w:div>
    <w:div w:id="1587376633">
      <w:bodyDiv w:val="1"/>
      <w:marLeft w:val="0"/>
      <w:marRight w:val="0"/>
      <w:marTop w:val="0"/>
      <w:marBottom w:val="0"/>
      <w:divBdr>
        <w:top w:val="none" w:sz="0" w:space="0" w:color="auto"/>
        <w:left w:val="none" w:sz="0" w:space="0" w:color="auto"/>
        <w:bottom w:val="none" w:sz="0" w:space="0" w:color="auto"/>
        <w:right w:val="none" w:sz="0" w:space="0" w:color="auto"/>
      </w:divBdr>
    </w:div>
    <w:div w:id="1589542055">
      <w:bodyDiv w:val="1"/>
      <w:marLeft w:val="0"/>
      <w:marRight w:val="0"/>
      <w:marTop w:val="0"/>
      <w:marBottom w:val="0"/>
      <w:divBdr>
        <w:top w:val="none" w:sz="0" w:space="0" w:color="auto"/>
        <w:left w:val="none" w:sz="0" w:space="0" w:color="auto"/>
        <w:bottom w:val="none" w:sz="0" w:space="0" w:color="auto"/>
        <w:right w:val="none" w:sz="0" w:space="0" w:color="auto"/>
      </w:divBdr>
    </w:div>
    <w:div w:id="1591817321">
      <w:bodyDiv w:val="1"/>
      <w:marLeft w:val="0"/>
      <w:marRight w:val="0"/>
      <w:marTop w:val="0"/>
      <w:marBottom w:val="0"/>
      <w:divBdr>
        <w:top w:val="none" w:sz="0" w:space="0" w:color="auto"/>
        <w:left w:val="none" w:sz="0" w:space="0" w:color="auto"/>
        <w:bottom w:val="none" w:sz="0" w:space="0" w:color="auto"/>
        <w:right w:val="none" w:sz="0" w:space="0" w:color="auto"/>
      </w:divBdr>
    </w:div>
    <w:div w:id="1594122071">
      <w:bodyDiv w:val="1"/>
      <w:marLeft w:val="0"/>
      <w:marRight w:val="0"/>
      <w:marTop w:val="0"/>
      <w:marBottom w:val="0"/>
      <w:divBdr>
        <w:top w:val="none" w:sz="0" w:space="0" w:color="auto"/>
        <w:left w:val="none" w:sz="0" w:space="0" w:color="auto"/>
        <w:bottom w:val="none" w:sz="0" w:space="0" w:color="auto"/>
        <w:right w:val="none" w:sz="0" w:space="0" w:color="auto"/>
      </w:divBdr>
    </w:div>
    <w:div w:id="1594970254">
      <w:bodyDiv w:val="1"/>
      <w:marLeft w:val="0"/>
      <w:marRight w:val="0"/>
      <w:marTop w:val="0"/>
      <w:marBottom w:val="0"/>
      <w:divBdr>
        <w:top w:val="none" w:sz="0" w:space="0" w:color="auto"/>
        <w:left w:val="none" w:sz="0" w:space="0" w:color="auto"/>
        <w:bottom w:val="none" w:sz="0" w:space="0" w:color="auto"/>
        <w:right w:val="none" w:sz="0" w:space="0" w:color="auto"/>
      </w:divBdr>
    </w:div>
    <w:div w:id="1611429569">
      <w:bodyDiv w:val="1"/>
      <w:marLeft w:val="0"/>
      <w:marRight w:val="0"/>
      <w:marTop w:val="0"/>
      <w:marBottom w:val="0"/>
      <w:divBdr>
        <w:top w:val="none" w:sz="0" w:space="0" w:color="auto"/>
        <w:left w:val="none" w:sz="0" w:space="0" w:color="auto"/>
        <w:bottom w:val="none" w:sz="0" w:space="0" w:color="auto"/>
        <w:right w:val="none" w:sz="0" w:space="0" w:color="auto"/>
      </w:divBdr>
    </w:div>
    <w:div w:id="1613785068">
      <w:bodyDiv w:val="1"/>
      <w:marLeft w:val="0"/>
      <w:marRight w:val="0"/>
      <w:marTop w:val="0"/>
      <w:marBottom w:val="0"/>
      <w:divBdr>
        <w:top w:val="none" w:sz="0" w:space="0" w:color="auto"/>
        <w:left w:val="none" w:sz="0" w:space="0" w:color="auto"/>
        <w:bottom w:val="none" w:sz="0" w:space="0" w:color="auto"/>
        <w:right w:val="none" w:sz="0" w:space="0" w:color="auto"/>
      </w:divBdr>
    </w:div>
    <w:div w:id="1632057320">
      <w:bodyDiv w:val="1"/>
      <w:marLeft w:val="0"/>
      <w:marRight w:val="0"/>
      <w:marTop w:val="0"/>
      <w:marBottom w:val="0"/>
      <w:divBdr>
        <w:top w:val="none" w:sz="0" w:space="0" w:color="auto"/>
        <w:left w:val="none" w:sz="0" w:space="0" w:color="auto"/>
        <w:bottom w:val="none" w:sz="0" w:space="0" w:color="auto"/>
        <w:right w:val="none" w:sz="0" w:space="0" w:color="auto"/>
      </w:divBdr>
    </w:div>
    <w:div w:id="1634402422">
      <w:bodyDiv w:val="1"/>
      <w:marLeft w:val="0"/>
      <w:marRight w:val="0"/>
      <w:marTop w:val="0"/>
      <w:marBottom w:val="0"/>
      <w:divBdr>
        <w:top w:val="none" w:sz="0" w:space="0" w:color="auto"/>
        <w:left w:val="none" w:sz="0" w:space="0" w:color="auto"/>
        <w:bottom w:val="none" w:sz="0" w:space="0" w:color="auto"/>
        <w:right w:val="none" w:sz="0" w:space="0" w:color="auto"/>
      </w:divBdr>
    </w:div>
    <w:div w:id="1639333315">
      <w:bodyDiv w:val="1"/>
      <w:marLeft w:val="0"/>
      <w:marRight w:val="0"/>
      <w:marTop w:val="0"/>
      <w:marBottom w:val="0"/>
      <w:divBdr>
        <w:top w:val="none" w:sz="0" w:space="0" w:color="auto"/>
        <w:left w:val="none" w:sz="0" w:space="0" w:color="auto"/>
        <w:bottom w:val="none" w:sz="0" w:space="0" w:color="auto"/>
        <w:right w:val="none" w:sz="0" w:space="0" w:color="auto"/>
      </w:divBdr>
    </w:div>
    <w:div w:id="1640527342">
      <w:bodyDiv w:val="1"/>
      <w:marLeft w:val="0"/>
      <w:marRight w:val="0"/>
      <w:marTop w:val="0"/>
      <w:marBottom w:val="0"/>
      <w:divBdr>
        <w:top w:val="none" w:sz="0" w:space="0" w:color="auto"/>
        <w:left w:val="none" w:sz="0" w:space="0" w:color="auto"/>
        <w:bottom w:val="none" w:sz="0" w:space="0" w:color="auto"/>
        <w:right w:val="none" w:sz="0" w:space="0" w:color="auto"/>
      </w:divBdr>
    </w:div>
    <w:div w:id="1640842737">
      <w:bodyDiv w:val="1"/>
      <w:marLeft w:val="0"/>
      <w:marRight w:val="0"/>
      <w:marTop w:val="0"/>
      <w:marBottom w:val="0"/>
      <w:divBdr>
        <w:top w:val="none" w:sz="0" w:space="0" w:color="auto"/>
        <w:left w:val="none" w:sz="0" w:space="0" w:color="auto"/>
        <w:bottom w:val="none" w:sz="0" w:space="0" w:color="auto"/>
        <w:right w:val="none" w:sz="0" w:space="0" w:color="auto"/>
      </w:divBdr>
    </w:div>
    <w:div w:id="1657757245">
      <w:bodyDiv w:val="1"/>
      <w:marLeft w:val="0"/>
      <w:marRight w:val="0"/>
      <w:marTop w:val="0"/>
      <w:marBottom w:val="0"/>
      <w:divBdr>
        <w:top w:val="none" w:sz="0" w:space="0" w:color="auto"/>
        <w:left w:val="none" w:sz="0" w:space="0" w:color="auto"/>
        <w:bottom w:val="none" w:sz="0" w:space="0" w:color="auto"/>
        <w:right w:val="none" w:sz="0" w:space="0" w:color="auto"/>
      </w:divBdr>
    </w:div>
    <w:div w:id="1659993220">
      <w:bodyDiv w:val="1"/>
      <w:marLeft w:val="0"/>
      <w:marRight w:val="0"/>
      <w:marTop w:val="0"/>
      <w:marBottom w:val="0"/>
      <w:divBdr>
        <w:top w:val="none" w:sz="0" w:space="0" w:color="auto"/>
        <w:left w:val="none" w:sz="0" w:space="0" w:color="auto"/>
        <w:bottom w:val="none" w:sz="0" w:space="0" w:color="auto"/>
        <w:right w:val="none" w:sz="0" w:space="0" w:color="auto"/>
      </w:divBdr>
    </w:div>
    <w:div w:id="1666350209">
      <w:bodyDiv w:val="1"/>
      <w:marLeft w:val="0"/>
      <w:marRight w:val="0"/>
      <w:marTop w:val="0"/>
      <w:marBottom w:val="0"/>
      <w:divBdr>
        <w:top w:val="none" w:sz="0" w:space="0" w:color="auto"/>
        <w:left w:val="none" w:sz="0" w:space="0" w:color="auto"/>
        <w:bottom w:val="none" w:sz="0" w:space="0" w:color="auto"/>
        <w:right w:val="none" w:sz="0" w:space="0" w:color="auto"/>
      </w:divBdr>
    </w:div>
    <w:div w:id="1672369620">
      <w:bodyDiv w:val="1"/>
      <w:marLeft w:val="0"/>
      <w:marRight w:val="0"/>
      <w:marTop w:val="0"/>
      <w:marBottom w:val="0"/>
      <w:divBdr>
        <w:top w:val="none" w:sz="0" w:space="0" w:color="auto"/>
        <w:left w:val="none" w:sz="0" w:space="0" w:color="auto"/>
        <w:bottom w:val="none" w:sz="0" w:space="0" w:color="auto"/>
        <w:right w:val="none" w:sz="0" w:space="0" w:color="auto"/>
      </w:divBdr>
    </w:div>
    <w:div w:id="1674527761">
      <w:bodyDiv w:val="1"/>
      <w:marLeft w:val="0"/>
      <w:marRight w:val="0"/>
      <w:marTop w:val="0"/>
      <w:marBottom w:val="0"/>
      <w:divBdr>
        <w:top w:val="none" w:sz="0" w:space="0" w:color="auto"/>
        <w:left w:val="none" w:sz="0" w:space="0" w:color="auto"/>
        <w:bottom w:val="none" w:sz="0" w:space="0" w:color="auto"/>
        <w:right w:val="none" w:sz="0" w:space="0" w:color="auto"/>
      </w:divBdr>
    </w:div>
    <w:div w:id="1697189748">
      <w:bodyDiv w:val="1"/>
      <w:marLeft w:val="0"/>
      <w:marRight w:val="0"/>
      <w:marTop w:val="0"/>
      <w:marBottom w:val="0"/>
      <w:divBdr>
        <w:top w:val="none" w:sz="0" w:space="0" w:color="auto"/>
        <w:left w:val="none" w:sz="0" w:space="0" w:color="auto"/>
        <w:bottom w:val="none" w:sz="0" w:space="0" w:color="auto"/>
        <w:right w:val="none" w:sz="0" w:space="0" w:color="auto"/>
      </w:divBdr>
    </w:div>
    <w:div w:id="1698314641">
      <w:bodyDiv w:val="1"/>
      <w:marLeft w:val="0"/>
      <w:marRight w:val="0"/>
      <w:marTop w:val="0"/>
      <w:marBottom w:val="0"/>
      <w:divBdr>
        <w:top w:val="none" w:sz="0" w:space="0" w:color="auto"/>
        <w:left w:val="none" w:sz="0" w:space="0" w:color="auto"/>
        <w:bottom w:val="none" w:sz="0" w:space="0" w:color="auto"/>
        <w:right w:val="none" w:sz="0" w:space="0" w:color="auto"/>
      </w:divBdr>
    </w:div>
    <w:div w:id="1700466626">
      <w:bodyDiv w:val="1"/>
      <w:marLeft w:val="0"/>
      <w:marRight w:val="0"/>
      <w:marTop w:val="0"/>
      <w:marBottom w:val="0"/>
      <w:divBdr>
        <w:top w:val="none" w:sz="0" w:space="0" w:color="auto"/>
        <w:left w:val="none" w:sz="0" w:space="0" w:color="auto"/>
        <w:bottom w:val="none" w:sz="0" w:space="0" w:color="auto"/>
        <w:right w:val="none" w:sz="0" w:space="0" w:color="auto"/>
      </w:divBdr>
    </w:div>
    <w:div w:id="1720937384">
      <w:bodyDiv w:val="1"/>
      <w:marLeft w:val="0"/>
      <w:marRight w:val="0"/>
      <w:marTop w:val="0"/>
      <w:marBottom w:val="0"/>
      <w:divBdr>
        <w:top w:val="none" w:sz="0" w:space="0" w:color="auto"/>
        <w:left w:val="none" w:sz="0" w:space="0" w:color="auto"/>
        <w:bottom w:val="none" w:sz="0" w:space="0" w:color="auto"/>
        <w:right w:val="none" w:sz="0" w:space="0" w:color="auto"/>
      </w:divBdr>
    </w:div>
    <w:div w:id="1738016467">
      <w:bodyDiv w:val="1"/>
      <w:marLeft w:val="0"/>
      <w:marRight w:val="0"/>
      <w:marTop w:val="0"/>
      <w:marBottom w:val="0"/>
      <w:divBdr>
        <w:top w:val="none" w:sz="0" w:space="0" w:color="auto"/>
        <w:left w:val="none" w:sz="0" w:space="0" w:color="auto"/>
        <w:bottom w:val="none" w:sz="0" w:space="0" w:color="auto"/>
        <w:right w:val="none" w:sz="0" w:space="0" w:color="auto"/>
      </w:divBdr>
    </w:div>
    <w:div w:id="1743985307">
      <w:bodyDiv w:val="1"/>
      <w:marLeft w:val="0"/>
      <w:marRight w:val="0"/>
      <w:marTop w:val="0"/>
      <w:marBottom w:val="0"/>
      <w:divBdr>
        <w:top w:val="none" w:sz="0" w:space="0" w:color="auto"/>
        <w:left w:val="none" w:sz="0" w:space="0" w:color="auto"/>
        <w:bottom w:val="none" w:sz="0" w:space="0" w:color="auto"/>
        <w:right w:val="none" w:sz="0" w:space="0" w:color="auto"/>
      </w:divBdr>
    </w:div>
    <w:div w:id="1745371380">
      <w:bodyDiv w:val="1"/>
      <w:marLeft w:val="0"/>
      <w:marRight w:val="0"/>
      <w:marTop w:val="0"/>
      <w:marBottom w:val="0"/>
      <w:divBdr>
        <w:top w:val="none" w:sz="0" w:space="0" w:color="auto"/>
        <w:left w:val="none" w:sz="0" w:space="0" w:color="auto"/>
        <w:bottom w:val="none" w:sz="0" w:space="0" w:color="auto"/>
        <w:right w:val="none" w:sz="0" w:space="0" w:color="auto"/>
      </w:divBdr>
    </w:div>
    <w:div w:id="1751611444">
      <w:bodyDiv w:val="1"/>
      <w:marLeft w:val="0"/>
      <w:marRight w:val="0"/>
      <w:marTop w:val="0"/>
      <w:marBottom w:val="0"/>
      <w:divBdr>
        <w:top w:val="none" w:sz="0" w:space="0" w:color="auto"/>
        <w:left w:val="none" w:sz="0" w:space="0" w:color="auto"/>
        <w:bottom w:val="none" w:sz="0" w:space="0" w:color="auto"/>
        <w:right w:val="none" w:sz="0" w:space="0" w:color="auto"/>
      </w:divBdr>
    </w:div>
    <w:div w:id="1758405208">
      <w:bodyDiv w:val="1"/>
      <w:marLeft w:val="0"/>
      <w:marRight w:val="0"/>
      <w:marTop w:val="0"/>
      <w:marBottom w:val="0"/>
      <w:divBdr>
        <w:top w:val="none" w:sz="0" w:space="0" w:color="auto"/>
        <w:left w:val="none" w:sz="0" w:space="0" w:color="auto"/>
        <w:bottom w:val="none" w:sz="0" w:space="0" w:color="auto"/>
        <w:right w:val="none" w:sz="0" w:space="0" w:color="auto"/>
      </w:divBdr>
    </w:div>
    <w:div w:id="1761557103">
      <w:bodyDiv w:val="1"/>
      <w:marLeft w:val="0"/>
      <w:marRight w:val="0"/>
      <w:marTop w:val="0"/>
      <w:marBottom w:val="0"/>
      <w:divBdr>
        <w:top w:val="none" w:sz="0" w:space="0" w:color="auto"/>
        <w:left w:val="none" w:sz="0" w:space="0" w:color="auto"/>
        <w:bottom w:val="none" w:sz="0" w:space="0" w:color="auto"/>
        <w:right w:val="none" w:sz="0" w:space="0" w:color="auto"/>
      </w:divBdr>
    </w:div>
    <w:div w:id="1770540052">
      <w:bodyDiv w:val="1"/>
      <w:marLeft w:val="0"/>
      <w:marRight w:val="0"/>
      <w:marTop w:val="0"/>
      <w:marBottom w:val="0"/>
      <w:divBdr>
        <w:top w:val="none" w:sz="0" w:space="0" w:color="auto"/>
        <w:left w:val="none" w:sz="0" w:space="0" w:color="auto"/>
        <w:bottom w:val="none" w:sz="0" w:space="0" w:color="auto"/>
        <w:right w:val="none" w:sz="0" w:space="0" w:color="auto"/>
      </w:divBdr>
    </w:div>
    <w:div w:id="1770853326">
      <w:bodyDiv w:val="1"/>
      <w:marLeft w:val="0"/>
      <w:marRight w:val="0"/>
      <w:marTop w:val="0"/>
      <w:marBottom w:val="0"/>
      <w:divBdr>
        <w:top w:val="none" w:sz="0" w:space="0" w:color="auto"/>
        <w:left w:val="none" w:sz="0" w:space="0" w:color="auto"/>
        <w:bottom w:val="none" w:sz="0" w:space="0" w:color="auto"/>
        <w:right w:val="none" w:sz="0" w:space="0" w:color="auto"/>
      </w:divBdr>
    </w:div>
    <w:div w:id="1773820638">
      <w:bodyDiv w:val="1"/>
      <w:marLeft w:val="0"/>
      <w:marRight w:val="0"/>
      <w:marTop w:val="0"/>
      <w:marBottom w:val="0"/>
      <w:divBdr>
        <w:top w:val="none" w:sz="0" w:space="0" w:color="auto"/>
        <w:left w:val="none" w:sz="0" w:space="0" w:color="auto"/>
        <w:bottom w:val="none" w:sz="0" w:space="0" w:color="auto"/>
        <w:right w:val="none" w:sz="0" w:space="0" w:color="auto"/>
      </w:divBdr>
    </w:div>
    <w:div w:id="1777561076">
      <w:bodyDiv w:val="1"/>
      <w:marLeft w:val="0"/>
      <w:marRight w:val="0"/>
      <w:marTop w:val="0"/>
      <w:marBottom w:val="0"/>
      <w:divBdr>
        <w:top w:val="none" w:sz="0" w:space="0" w:color="auto"/>
        <w:left w:val="none" w:sz="0" w:space="0" w:color="auto"/>
        <w:bottom w:val="none" w:sz="0" w:space="0" w:color="auto"/>
        <w:right w:val="none" w:sz="0" w:space="0" w:color="auto"/>
      </w:divBdr>
    </w:div>
    <w:div w:id="1782727148">
      <w:bodyDiv w:val="1"/>
      <w:marLeft w:val="0"/>
      <w:marRight w:val="0"/>
      <w:marTop w:val="0"/>
      <w:marBottom w:val="0"/>
      <w:divBdr>
        <w:top w:val="none" w:sz="0" w:space="0" w:color="auto"/>
        <w:left w:val="none" w:sz="0" w:space="0" w:color="auto"/>
        <w:bottom w:val="none" w:sz="0" w:space="0" w:color="auto"/>
        <w:right w:val="none" w:sz="0" w:space="0" w:color="auto"/>
      </w:divBdr>
    </w:div>
    <w:div w:id="1783108752">
      <w:bodyDiv w:val="1"/>
      <w:marLeft w:val="0"/>
      <w:marRight w:val="0"/>
      <w:marTop w:val="0"/>
      <w:marBottom w:val="0"/>
      <w:divBdr>
        <w:top w:val="none" w:sz="0" w:space="0" w:color="auto"/>
        <w:left w:val="none" w:sz="0" w:space="0" w:color="auto"/>
        <w:bottom w:val="none" w:sz="0" w:space="0" w:color="auto"/>
        <w:right w:val="none" w:sz="0" w:space="0" w:color="auto"/>
      </w:divBdr>
    </w:div>
    <w:div w:id="1786608689">
      <w:bodyDiv w:val="1"/>
      <w:marLeft w:val="0"/>
      <w:marRight w:val="0"/>
      <w:marTop w:val="0"/>
      <w:marBottom w:val="0"/>
      <w:divBdr>
        <w:top w:val="none" w:sz="0" w:space="0" w:color="auto"/>
        <w:left w:val="none" w:sz="0" w:space="0" w:color="auto"/>
        <w:bottom w:val="none" w:sz="0" w:space="0" w:color="auto"/>
        <w:right w:val="none" w:sz="0" w:space="0" w:color="auto"/>
      </w:divBdr>
    </w:div>
    <w:div w:id="1787193497">
      <w:bodyDiv w:val="1"/>
      <w:marLeft w:val="0"/>
      <w:marRight w:val="0"/>
      <w:marTop w:val="0"/>
      <w:marBottom w:val="0"/>
      <w:divBdr>
        <w:top w:val="none" w:sz="0" w:space="0" w:color="auto"/>
        <w:left w:val="none" w:sz="0" w:space="0" w:color="auto"/>
        <w:bottom w:val="none" w:sz="0" w:space="0" w:color="auto"/>
        <w:right w:val="none" w:sz="0" w:space="0" w:color="auto"/>
      </w:divBdr>
    </w:div>
    <w:div w:id="1789007250">
      <w:bodyDiv w:val="1"/>
      <w:marLeft w:val="0"/>
      <w:marRight w:val="0"/>
      <w:marTop w:val="0"/>
      <w:marBottom w:val="0"/>
      <w:divBdr>
        <w:top w:val="none" w:sz="0" w:space="0" w:color="auto"/>
        <w:left w:val="none" w:sz="0" w:space="0" w:color="auto"/>
        <w:bottom w:val="none" w:sz="0" w:space="0" w:color="auto"/>
        <w:right w:val="none" w:sz="0" w:space="0" w:color="auto"/>
      </w:divBdr>
    </w:div>
    <w:div w:id="1811358256">
      <w:bodyDiv w:val="1"/>
      <w:marLeft w:val="0"/>
      <w:marRight w:val="0"/>
      <w:marTop w:val="0"/>
      <w:marBottom w:val="0"/>
      <w:divBdr>
        <w:top w:val="none" w:sz="0" w:space="0" w:color="auto"/>
        <w:left w:val="none" w:sz="0" w:space="0" w:color="auto"/>
        <w:bottom w:val="none" w:sz="0" w:space="0" w:color="auto"/>
        <w:right w:val="none" w:sz="0" w:space="0" w:color="auto"/>
      </w:divBdr>
    </w:div>
    <w:div w:id="1818181115">
      <w:bodyDiv w:val="1"/>
      <w:marLeft w:val="0"/>
      <w:marRight w:val="0"/>
      <w:marTop w:val="0"/>
      <w:marBottom w:val="0"/>
      <w:divBdr>
        <w:top w:val="none" w:sz="0" w:space="0" w:color="auto"/>
        <w:left w:val="none" w:sz="0" w:space="0" w:color="auto"/>
        <w:bottom w:val="none" w:sz="0" w:space="0" w:color="auto"/>
        <w:right w:val="none" w:sz="0" w:space="0" w:color="auto"/>
      </w:divBdr>
    </w:div>
    <w:div w:id="1824393820">
      <w:bodyDiv w:val="1"/>
      <w:marLeft w:val="0"/>
      <w:marRight w:val="0"/>
      <w:marTop w:val="0"/>
      <w:marBottom w:val="0"/>
      <w:divBdr>
        <w:top w:val="none" w:sz="0" w:space="0" w:color="auto"/>
        <w:left w:val="none" w:sz="0" w:space="0" w:color="auto"/>
        <w:bottom w:val="none" w:sz="0" w:space="0" w:color="auto"/>
        <w:right w:val="none" w:sz="0" w:space="0" w:color="auto"/>
      </w:divBdr>
    </w:div>
    <w:div w:id="1825583453">
      <w:bodyDiv w:val="1"/>
      <w:marLeft w:val="0"/>
      <w:marRight w:val="0"/>
      <w:marTop w:val="0"/>
      <w:marBottom w:val="0"/>
      <w:divBdr>
        <w:top w:val="none" w:sz="0" w:space="0" w:color="auto"/>
        <w:left w:val="none" w:sz="0" w:space="0" w:color="auto"/>
        <w:bottom w:val="none" w:sz="0" w:space="0" w:color="auto"/>
        <w:right w:val="none" w:sz="0" w:space="0" w:color="auto"/>
      </w:divBdr>
    </w:div>
    <w:div w:id="1832285769">
      <w:bodyDiv w:val="1"/>
      <w:marLeft w:val="0"/>
      <w:marRight w:val="0"/>
      <w:marTop w:val="0"/>
      <w:marBottom w:val="0"/>
      <w:divBdr>
        <w:top w:val="none" w:sz="0" w:space="0" w:color="auto"/>
        <w:left w:val="none" w:sz="0" w:space="0" w:color="auto"/>
        <w:bottom w:val="none" w:sz="0" w:space="0" w:color="auto"/>
        <w:right w:val="none" w:sz="0" w:space="0" w:color="auto"/>
      </w:divBdr>
    </w:div>
    <w:div w:id="1834954202">
      <w:bodyDiv w:val="1"/>
      <w:marLeft w:val="0"/>
      <w:marRight w:val="0"/>
      <w:marTop w:val="0"/>
      <w:marBottom w:val="0"/>
      <w:divBdr>
        <w:top w:val="none" w:sz="0" w:space="0" w:color="auto"/>
        <w:left w:val="none" w:sz="0" w:space="0" w:color="auto"/>
        <w:bottom w:val="none" w:sz="0" w:space="0" w:color="auto"/>
        <w:right w:val="none" w:sz="0" w:space="0" w:color="auto"/>
      </w:divBdr>
    </w:div>
    <w:div w:id="1836263859">
      <w:bodyDiv w:val="1"/>
      <w:marLeft w:val="0"/>
      <w:marRight w:val="0"/>
      <w:marTop w:val="0"/>
      <w:marBottom w:val="0"/>
      <w:divBdr>
        <w:top w:val="none" w:sz="0" w:space="0" w:color="auto"/>
        <w:left w:val="none" w:sz="0" w:space="0" w:color="auto"/>
        <w:bottom w:val="none" w:sz="0" w:space="0" w:color="auto"/>
        <w:right w:val="none" w:sz="0" w:space="0" w:color="auto"/>
      </w:divBdr>
    </w:div>
    <w:div w:id="1837836962">
      <w:bodyDiv w:val="1"/>
      <w:marLeft w:val="0"/>
      <w:marRight w:val="0"/>
      <w:marTop w:val="0"/>
      <w:marBottom w:val="0"/>
      <w:divBdr>
        <w:top w:val="none" w:sz="0" w:space="0" w:color="auto"/>
        <w:left w:val="none" w:sz="0" w:space="0" w:color="auto"/>
        <w:bottom w:val="none" w:sz="0" w:space="0" w:color="auto"/>
        <w:right w:val="none" w:sz="0" w:space="0" w:color="auto"/>
      </w:divBdr>
    </w:div>
    <w:div w:id="1840271384">
      <w:bodyDiv w:val="1"/>
      <w:marLeft w:val="0"/>
      <w:marRight w:val="0"/>
      <w:marTop w:val="0"/>
      <w:marBottom w:val="0"/>
      <w:divBdr>
        <w:top w:val="none" w:sz="0" w:space="0" w:color="auto"/>
        <w:left w:val="none" w:sz="0" w:space="0" w:color="auto"/>
        <w:bottom w:val="none" w:sz="0" w:space="0" w:color="auto"/>
        <w:right w:val="none" w:sz="0" w:space="0" w:color="auto"/>
      </w:divBdr>
    </w:div>
    <w:div w:id="1841039471">
      <w:bodyDiv w:val="1"/>
      <w:marLeft w:val="0"/>
      <w:marRight w:val="0"/>
      <w:marTop w:val="0"/>
      <w:marBottom w:val="0"/>
      <w:divBdr>
        <w:top w:val="none" w:sz="0" w:space="0" w:color="auto"/>
        <w:left w:val="none" w:sz="0" w:space="0" w:color="auto"/>
        <w:bottom w:val="none" w:sz="0" w:space="0" w:color="auto"/>
        <w:right w:val="none" w:sz="0" w:space="0" w:color="auto"/>
      </w:divBdr>
    </w:div>
    <w:div w:id="1849099678">
      <w:bodyDiv w:val="1"/>
      <w:marLeft w:val="0"/>
      <w:marRight w:val="0"/>
      <w:marTop w:val="0"/>
      <w:marBottom w:val="0"/>
      <w:divBdr>
        <w:top w:val="none" w:sz="0" w:space="0" w:color="auto"/>
        <w:left w:val="none" w:sz="0" w:space="0" w:color="auto"/>
        <w:bottom w:val="none" w:sz="0" w:space="0" w:color="auto"/>
        <w:right w:val="none" w:sz="0" w:space="0" w:color="auto"/>
      </w:divBdr>
    </w:div>
    <w:div w:id="1856728762">
      <w:bodyDiv w:val="1"/>
      <w:marLeft w:val="0"/>
      <w:marRight w:val="0"/>
      <w:marTop w:val="0"/>
      <w:marBottom w:val="0"/>
      <w:divBdr>
        <w:top w:val="none" w:sz="0" w:space="0" w:color="auto"/>
        <w:left w:val="none" w:sz="0" w:space="0" w:color="auto"/>
        <w:bottom w:val="none" w:sz="0" w:space="0" w:color="auto"/>
        <w:right w:val="none" w:sz="0" w:space="0" w:color="auto"/>
      </w:divBdr>
    </w:div>
    <w:div w:id="1863320991">
      <w:bodyDiv w:val="1"/>
      <w:marLeft w:val="0"/>
      <w:marRight w:val="0"/>
      <w:marTop w:val="0"/>
      <w:marBottom w:val="0"/>
      <w:divBdr>
        <w:top w:val="none" w:sz="0" w:space="0" w:color="auto"/>
        <w:left w:val="none" w:sz="0" w:space="0" w:color="auto"/>
        <w:bottom w:val="none" w:sz="0" w:space="0" w:color="auto"/>
        <w:right w:val="none" w:sz="0" w:space="0" w:color="auto"/>
      </w:divBdr>
    </w:div>
    <w:div w:id="1870802709">
      <w:bodyDiv w:val="1"/>
      <w:marLeft w:val="0"/>
      <w:marRight w:val="0"/>
      <w:marTop w:val="0"/>
      <w:marBottom w:val="0"/>
      <w:divBdr>
        <w:top w:val="none" w:sz="0" w:space="0" w:color="auto"/>
        <w:left w:val="none" w:sz="0" w:space="0" w:color="auto"/>
        <w:bottom w:val="none" w:sz="0" w:space="0" w:color="auto"/>
        <w:right w:val="none" w:sz="0" w:space="0" w:color="auto"/>
      </w:divBdr>
    </w:div>
    <w:div w:id="1874423123">
      <w:bodyDiv w:val="1"/>
      <w:marLeft w:val="0"/>
      <w:marRight w:val="0"/>
      <w:marTop w:val="0"/>
      <w:marBottom w:val="0"/>
      <w:divBdr>
        <w:top w:val="none" w:sz="0" w:space="0" w:color="auto"/>
        <w:left w:val="none" w:sz="0" w:space="0" w:color="auto"/>
        <w:bottom w:val="none" w:sz="0" w:space="0" w:color="auto"/>
        <w:right w:val="none" w:sz="0" w:space="0" w:color="auto"/>
      </w:divBdr>
    </w:div>
    <w:div w:id="1878619055">
      <w:bodyDiv w:val="1"/>
      <w:marLeft w:val="0"/>
      <w:marRight w:val="0"/>
      <w:marTop w:val="0"/>
      <w:marBottom w:val="0"/>
      <w:divBdr>
        <w:top w:val="none" w:sz="0" w:space="0" w:color="auto"/>
        <w:left w:val="none" w:sz="0" w:space="0" w:color="auto"/>
        <w:bottom w:val="none" w:sz="0" w:space="0" w:color="auto"/>
        <w:right w:val="none" w:sz="0" w:space="0" w:color="auto"/>
      </w:divBdr>
    </w:div>
    <w:div w:id="1886602983">
      <w:bodyDiv w:val="1"/>
      <w:marLeft w:val="0"/>
      <w:marRight w:val="0"/>
      <w:marTop w:val="0"/>
      <w:marBottom w:val="0"/>
      <w:divBdr>
        <w:top w:val="none" w:sz="0" w:space="0" w:color="auto"/>
        <w:left w:val="none" w:sz="0" w:space="0" w:color="auto"/>
        <w:bottom w:val="none" w:sz="0" w:space="0" w:color="auto"/>
        <w:right w:val="none" w:sz="0" w:space="0" w:color="auto"/>
      </w:divBdr>
    </w:div>
    <w:div w:id="1891653183">
      <w:bodyDiv w:val="1"/>
      <w:marLeft w:val="0"/>
      <w:marRight w:val="0"/>
      <w:marTop w:val="0"/>
      <w:marBottom w:val="0"/>
      <w:divBdr>
        <w:top w:val="none" w:sz="0" w:space="0" w:color="auto"/>
        <w:left w:val="none" w:sz="0" w:space="0" w:color="auto"/>
        <w:bottom w:val="none" w:sz="0" w:space="0" w:color="auto"/>
        <w:right w:val="none" w:sz="0" w:space="0" w:color="auto"/>
      </w:divBdr>
    </w:div>
    <w:div w:id="1891845327">
      <w:bodyDiv w:val="1"/>
      <w:marLeft w:val="0"/>
      <w:marRight w:val="0"/>
      <w:marTop w:val="0"/>
      <w:marBottom w:val="0"/>
      <w:divBdr>
        <w:top w:val="none" w:sz="0" w:space="0" w:color="auto"/>
        <w:left w:val="none" w:sz="0" w:space="0" w:color="auto"/>
        <w:bottom w:val="none" w:sz="0" w:space="0" w:color="auto"/>
        <w:right w:val="none" w:sz="0" w:space="0" w:color="auto"/>
      </w:divBdr>
    </w:div>
    <w:div w:id="1894996282">
      <w:bodyDiv w:val="1"/>
      <w:marLeft w:val="0"/>
      <w:marRight w:val="0"/>
      <w:marTop w:val="0"/>
      <w:marBottom w:val="0"/>
      <w:divBdr>
        <w:top w:val="none" w:sz="0" w:space="0" w:color="auto"/>
        <w:left w:val="none" w:sz="0" w:space="0" w:color="auto"/>
        <w:bottom w:val="none" w:sz="0" w:space="0" w:color="auto"/>
        <w:right w:val="none" w:sz="0" w:space="0" w:color="auto"/>
      </w:divBdr>
    </w:div>
    <w:div w:id="1897934010">
      <w:bodyDiv w:val="1"/>
      <w:marLeft w:val="0"/>
      <w:marRight w:val="0"/>
      <w:marTop w:val="0"/>
      <w:marBottom w:val="0"/>
      <w:divBdr>
        <w:top w:val="none" w:sz="0" w:space="0" w:color="auto"/>
        <w:left w:val="none" w:sz="0" w:space="0" w:color="auto"/>
        <w:bottom w:val="none" w:sz="0" w:space="0" w:color="auto"/>
        <w:right w:val="none" w:sz="0" w:space="0" w:color="auto"/>
      </w:divBdr>
    </w:div>
    <w:div w:id="1913200026">
      <w:bodyDiv w:val="1"/>
      <w:marLeft w:val="0"/>
      <w:marRight w:val="0"/>
      <w:marTop w:val="0"/>
      <w:marBottom w:val="0"/>
      <w:divBdr>
        <w:top w:val="none" w:sz="0" w:space="0" w:color="auto"/>
        <w:left w:val="none" w:sz="0" w:space="0" w:color="auto"/>
        <w:bottom w:val="none" w:sz="0" w:space="0" w:color="auto"/>
        <w:right w:val="none" w:sz="0" w:space="0" w:color="auto"/>
      </w:divBdr>
    </w:div>
    <w:div w:id="1915815227">
      <w:bodyDiv w:val="1"/>
      <w:marLeft w:val="0"/>
      <w:marRight w:val="0"/>
      <w:marTop w:val="0"/>
      <w:marBottom w:val="0"/>
      <w:divBdr>
        <w:top w:val="none" w:sz="0" w:space="0" w:color="auto"/>
        <w:left w:val="none" w:sz="0" w:space="0" w:color="auto"/>
        <w:bottom w:val="none" w:sz="0" w:space="0" w:color="auto"/>
        <w:right w:val="none" w:sz="0" w:space="0" w:color="auto"/>
      </w:divBdr>
    </w:div>
    <w:div w:id="1935280196">
      <w:bodyDiv w:val="1"/>
      <w:marLeft w:val="0"/>
      <w:marRight w:val="0"/>
      <w:marTop w:val="0"/>
      <w:marBottom w:val="0"/>
      <w:divBdr>
        <w:top w:val="none" w:sz="0" w:space="0" w:color="auto"/>
        <w:left w:val="none" w:sz="0" w:space="0" w:color="auto"/>
        <w:bottom w:val="none" w:sz="0" w:space="0" w:color="auto"/>
        <w:right w:val="none" w:sz="0" w:space="0" w:color="auto"/>
      </w:divBdr>
    </w:div>
    <w:div w:id="1941982440">
      <w:bodyDiv w:val="1"/>
      <w:marLeft w:val="0"/>
      <w:marRight w:val="0"/>
      <w:marTop w:val="0"/>
      <w:marBottom w:val="0"/>
      <w:divBdr>
        <w:top w:val="none" w:sz="0" w:space="0" w:color="auto"/>
        <w:left w:val="none" w:sz="0" w:space="0" w:color="auto"/>
        <w:bottom w:val="none" w:sz="0" w:space="0" w:color="auto"/>
        <w:right w:val="none" w:sz="0" w:space="0" w:color="auto"/>
      </w:divBdr>
    </w:div>
    <w:div w:id="1955092639">
      <w:bodyDiv w:val="1"/>
      <w:marLeft w:val="0"/>
      <w:marRight w:val="0"/>
      <w:marTop w:val="0"/>
      <w:marBottom w:val="0"/>
      <w:divBdr>
        <w:top w:val="none" w:sz="0" w:space="0" w:color="auto"/>
        <w:left w:val="none" w:sz="0" w:space="0" w:color="auto"/>
        <w:bottom w:val="none" w:sz="0" w:space="0" w:color="auto"/>
        <w:right w:val="none" w:sz="0" w:space="0" w:color="auto"/>
      </w:divBdr>
    </w:div>
    <w:div w:id="1962373996">
      <w:bodyDiv w:val="1"/>
      <w:marLeft w:val="0"/>
      <w:marRight w:val="0"/>
      <w:marTop w:val="0"/>
      <w:marBottom w:val="0"/>
      <w:divBdr>
        <w:top w:val="none" w:sz="0" w:space="0" w:color="auto"/>
        <w:left w:val="none" w:sz="0" w:space="0" w:color="auto"/>
        <w:bottom w:val="none" w:sz="0" w:space="0" w:color="auto"/>
        <w:right w:val="none" w:sz="0" w:space="0" w:color="auto"/>
      </w:divBdr>
    </w:div>
    <w:div w:id="1964193466">
      <w:bodyDiv w:val="1"/>
      <w:marLeft w:val="0"/>
      <w:marRight w:val="0"/>
      <w:marTop w:val="0"/>
      <w:marBottom w:val="0"/>
      <w:divBdr>
        <w:top w:val="none" w:sz="0" w:space="0" w:color="auto"/>
        <w:left w:val="none" w:sz="0" w:space="0" w:color="auto"/>
        <w:bottom w:val="none" w:sz="0" w:space="0" w:color="auto"/>
        <w:right w:val="none" w:sz="0" w:space="0" w:color="auto"/>
      </w:divBdr>
    </w:div>
    <w:div w:id="1971278767">
      <w:bodyDiv w:val="1"/>
      <w:marLeft w:val="0"/>
      <w:marRight w:val="0"/>
      <w:marTop w:val="0"/>
      <w:marBottom w:val="0"/>
      <w:divBdr>
        <w:top w:val="none" w:sz="0" w:space="0" w:color="auto"/>
        <w:left w:val="none" w:sz="0" w:space="0" w:color="auto"/>
        <w:bottom w:val="none" w:sz="0" w:space="0" w:color="auto"/>
        <w:right w:val="none" w:sz="0" w:space="0" w:color="auto"/>
      </w:divBdr>
    </w:div>
    <w:div w:id="1979410397">
      <w:bodyDiv w:val="1"/>
      <w:marLeft w:val="0"/>
      <w:marRight w:val="0"/>
      <w:marTop w:val="0"/>
      <w:marBottom w:val="0"/>
      <w:divBdr>
        <w:top w:val="none" w:sz="0" w:space="0" w:color="auto"/>
        <w:left w:val="none" w:sz="0" w:space="0" w:color="auto"/>
        <w:bottom w:val="none" w:sz="0" w:space="0" w:color="auto"/>
        <w:right w:val="none" w:sz="0" w:space="0" w:color="auto"/>
      </w:divBdr>
    </w:div>
    <w:div w:id="1985769480">
      <w:bodyDiv w:val="1"/>
      <w:marLeft w:val="0"/>
      <w:marRight w:val="0"/>
      <w:marTop w:val="0"/>
      <w:marBottom w:val="0"/>
      <w:divBdr>
        <w:top w:val="none" w:sz="0" w:space="0" w:color="auto"/>
        <w:left w:val="none" w:sz="0" w:space="0" w:color="auto"/>
        <w:bottom w:val="none" w:sz="0" w:space="0" w:color="auto"/>
        <w:right w:val="none" w:sz="0" w:space="0" w:color="auto"/>
      </w:divBdr>
    </w:div>
    <w:div w:id="1990556484">
      <w:bodyDiv w:val="1"/>
      <w:marLeft w:val="0"/>
      <w:marRight w:val="0"/>
      <w:marTop w:val="0"/>
      <w:marBottom w:val="0"/>
      <w:divBdr>
        <w:top w:val="none" w:sz="0" w:space="0" w:color="auto"/>
        <w:left w:val="none" w:sz="0" w:space="0" w:color="auto"/>
        <w:bottom w:val="none" w:sz="0" w:space="0" w:color="auto"/>
        <w:right w:val="none" w:sz="0" w:space="0" w:color="auto"/>
      </w:divBdr>
    </w:div>
    <w:div w:id="1992977996">
      <w:bodyDiv w:val="1"/>
      <w:marLeft w:val="0"/>
      <w:marRight w:val="0"/>
      <w:marTop w:val="0"/>
      <w:marBottom w:val="0"/>
      <w:divBdr>
        <w:top w:val="none" w:sz="0" w:space="0" w:color="auto"/>
        <w:left w:val="none" w:sz="0" w:space="0" w:color="auto"/>
        <w:bottom w:val="none" w:sz="0" w:space="0" w:color="auto"/>
        <w:right w:val="none" w:sz="0" w:space="0" w:color="auto"/>
      </w:divBdr>
    </w:div>
    <w:div w:id="1995597871">
      <w:bodyDiv w:val="1"/>
      <w:marLeft w:val="0"/>
      <w:marRight w:val="0"/>
      <w:marTop w:val="0"/>
      <w:marBottom w:val="0"/>
      <w:divBdr>
        <w:top w:val="none" w:sz="0" w:space="0" w:color="auto"/>
        <w:left w:val="none" w:sz="0" w:space="0" w:color="auto"/>
        <w:bottom w:val="none" w:sz="0" w:space="0" w:color="auto"/>
        <w:right w:val="none" w:sz="0" w:space="0" w:color="auto"/>
      </w:divBdr>
    </w:div>
    <w:div w:id="2001423887">
      <w:bodyDiv w:val="1"/>
      <w:marLeft w:val="0"/>
      <w:marRight w:val="0"/>
      <w:marTop w:val="0"/>
      <w:marBottom w:val="0"/>
      <w:divBdr>
        <w:top w:val="none" w:sz="0" w:space="0" w:color="auto"/>
        <w:left w:val="none" w:sz="0" w:space="0" w:color="auto"/>
        <w:bottom w:val="none" w:sz="0" w:space="0" w:color="auto"/>
        <w:right w:val="none" w:sz="0" w:space="0" w:color="auto"/>
      </w:divBdr>
    </w:div>
    <w:div w:id="2008173638">
      <w:bodyDiv w:val="1"/>
      <w:marLeft w:val="0"/>
      <w:marRight w:val="0"/>
      <w:marTop w:val="0"/>
      <w:marBottom w:val="0"/>
      <w:divBdr>
        <w:top w:val="none" w:sz="0" w:space="0" w:color="auto"/>
        <w:left w:val="none" w:sz="0" w:space="0" w:color="auto"/>
        <w:bottom w:val="none" w:sz="0" w:space="0" w:color="auto"/>
        <w:right w:val="none" w:sz="0" w:space="0" w:color="auto"/>
      </w:divBdr>
    </w:div>
    <w:div w:id="2012024177">
      <w:bodyDiv w:val="1"/>
      <w:marLeft w:val="0"/>
      <w:marRight w:val="0"/>
      <w:marTop w:val="0"/>
      <w:marBottom w:val="0"/>
      <w:divBdr>
        <w:top w:val="none" w:sz="0" w:space="0" w:color="auto"/>
        <w:left w:val="none" w:sz="0" w:space="0" w:color="auto"/>
        <w:bottom w:val="none" w:sz="0" w:space="0" w:color="auto"/>
        <w:right w:val="none" w:sz="0" w:space="0" w:color="auto"/>
      </w:divBdr>
    </w:div>
    <w:div w:id="2013145218">
      <w:bodyDiv w:val="1"/>
      <w:marLeft w:val="0"/>
      <w:marRight w:val="0"/>
      <w:marTop w:val="0"/>
      <w:marBottom w:val="0"/>
      <w:divBdr>
        <w:top w:val="none" w:sz="0" w:space="0" w:color="auto"/>
        <w:left w:val="none" w:sz="0" w:space="0" w:color="auto"/>
        <w:bottom w:val="none" w:sz="0" w:space="0" w:color="auto"/>
        <w:right w:val="none" w:sz="0" w:space="0" w:color="auto"/>
      </w:divBdr>
    </w:div>
    <w:div w:id="2017879488">
      <w:bodyDiv w:val="1"/>
      <w:marLeft w:val="0"/>
      <w:marRight w:val="0"/>
      <w:marTop w:val="0"/>
      <w:marBottom w:val="0"/>
      <w:divBdr>
        <w:top w:val="none" w:sz="0" w:space="0" w:color="auto"/>
        <w:left w:val="none" w:sz="0" w:space="0" w:color="auto"/>
        <w:bottom w:val="none" w:sz="0" w:space="0" w:color="auto"/>
        <w:right w:val="none" w:sz="0" w:space="0" w:color="auto"/>
      </w:divBdr>
    </w:div>
    <w:div w:id="2025203068">
      <w:bodyDiv w:val="1"/>
      <w:marLeft w:val="0"/>
      <w:marRight w:val="0"/>
      <w:marTop w:val="0"/>
      <w:marBottom w:val="0"/>
      <w:divBdr>
        <w:top w:val="none" w:sz="0" w:space="0" w:color="auto"/>
        <w:left w:val="none" w:sz="0" w:space="0" w:color="auto"/>
        <w:bottom w:val="none" w:sz="0" w:space="0" w:color="auto"/>
        <w:right w:val="none" w:sz="0" w:space="0" w:color="auto"/>
      </w:divBdr>
    </w:div>
    <w:div w:id="2040427197">
      <w:bodyDiv w:val="1"/>
      <w:marLeft w:val="0"/>
      <w:marRight w:val="0"/>
      <w:marTop w:val="0"/>
      <w:marBottom w:val="0"/>
      <w:divBdr>
        <w:top w:val="none" w:sz="0" w:space="0" w:color="auto"/>
        <w:left w:val="none" w:sz="0" w:space="0" w:color="auto"/>
        <w:bottom w:val="none" w:sz="0" w:space="0" w:color="auto"/>
        <w:right w:val="none" w:sz="0" w:space="0" w:color="auto"/>
      </w:divBdr>
    </w:div>
    <w:div w:id="2041200851">
      <w:bodyDiv w:val="1"/>
      <w:marLeft w:val="0"/>
      <w:marRight w:val="0"/>
      <w:marTop w:val="0"/>
      <w:marBottom w:val="0"/>
      <w:divBdr>
        <w:top w:val="none" w:sz="0" w:space="0" w:color="auto"/>
        <w:left w:val="none" w:sz="0" w:space="0" w:color="auto"/>
        <w:bottom w:val="none" w:sz="0" w:space="0" w:color="auto"/>
        <w:right w:val="none" w:sz="0" w:space="0" w:color="auto"/>
      </w:divBdr>
    </w:div>
    <w:div w:id="2064022170">
      <w:bodyDiv w:val="1"/>
      <w:marLeft w:val="0"/>
      <w:marRight w:val="0"/>
      <w:marTop w:val="0"/>
      <w:marBottom w:val="0"/>
      <w:divBdr>
        <w:top w:val="none" w:sz="0" w:space="0" w:color="auto"/>
        <w:left w:val="none" w:sz="0" w:space="0" w:color="auto"/>
        <w:bottom w:val="none" w:sz="0" w:space="0" w:color="auto"/>
        <w:right w:val="none" w:sz="0" w:space="0" w:color="auto"/>
      </w:divBdr>
    </w:div>
    <w:div w:id="2076277305">
      <w:bodyDiv w:val="1"/>
      <w:marLeft w:val="0"/>
      <w:marRight w:val="0"/>
      <w:marTop w:val="0"/>
      <w:marBottom w:val="0"/>
      <w:divBdr>
        <w:top w:val="none" w:sz="0" w:space="0" w:color="auto"/>
        <w:left w:val="none" w:sz="0" w:space="0" w:color="auto"/>
        <w:bottom w:val="none" w:sz="0" w:space="0" w:color="auto"/>
        <w:right w:val="none" w:sz="0" w:space="0" w:color="auto"/>
      </w:divBdr>
    </w:div>
    <w:div w:id="2089184190">
      <w:bodyDiv w:val="1"/>
      <w:marLeft w:val="0"/>
      <w:marRight w:val="0"/>
      <w:marTop w:val="0"/>
      <w:marBottom w:val="0"/>
      <w:divBdr>
        <w:top w:val="none" w:sz="0" w:space="0" w:color="auto"/>
        <w:left w:val="none" w:sz="0" w:space="0" w:color="auto"/>
        <w:bottom w:val="none" w:sz="0" w:space="0" w:color="auto"/>
        <w:right w:val="none" w:sz="0" w:space="0" w:color="auto"/>
      </w:divBdr>
    </w:div>
    <w:div w:id="2092044676">
      <w:bodyDiv w:val="1"/>
      <w:marLeft w:val="0"/>
      <w:marRight w:val="0"/>
      <w:marTop w:val="0"/>
      <w:marBottom w:val="0"/>
      <w:divBdr>
        <w:top w:val="none" w:sz="0" w:space="0" w:color="auto"/>
        <w:left w:val="none" w:sz="0" w:space="0" w:color="auto"/>
        <w:bottom w:val="none" w:sz="0" w:space="0" w:color="auto"/>
        <w:right w:val="none" w:sz="0" w:space="0" w:color="auto"/>
      </w:divBdr>
    </w:div>
    <w:div w:id="2097439540">
      <w:bodyDiv w:val="1"/>
      <w:marLeft w:val="0"/>
      <w:marRight w:val="0"/>
      <w:marTop w:val="0"/>
      <w:marBottom w:val="0"/>
      <w:divBdr>
        <w:top w:val="none" w:sz="0" w:space="0" w:color="auto"/>
        <w:left w:val="none" w:sz="0" w:space="0" w:color="auto"/>
        <w:bottom w:val="none" w:sz="0" w:space="0" w:color="auto"/>
        <w:right w:val="none" w:sz="0" w:space="0" w:color="auto"/>
      </w:divBdr>
    </w:div>
    <w:div w:id="2108117260">
      <w:bodyDiv w:val="1"/>
      <w:marLeft w:val="0"/>
      <w:marRight w:val="0"/>
      <w:marTop w:val="0"/>
      <w:marBottom w:val="0"/>
      <w:divBdr>
        <w:top w:val="none" w:sz="0" w:space="0" w:color="auto"/>
        <w:left w:val="none" w:sz="0" w:space="0" w:color="auto"/>
        <w:bottom w:val="none" w:sz="0" w:space="0" w:color="auto"/>
        <w:right w:val="none" w:sz="0" w:space="0" w:color="auto"/>
      </w:divBdr>
    </w:div>
    <w:div w:id="2117213337">
      <w:bodyDiv w:val="1"/>
      <w:marLeft w:val="0"/>
      <w:marRight w:val="0"/>
      <w:marTop w:val="0"/>
      <w:marBottom w:val="0"/>
      <w:divBdr>
        <w:top w:val="none" w:sz="0" w:space="0" w:color="auto"/>
        <w:left w:val="none" w:sz="0" w:space="0" w:color="auto"/>
        <w:bottom w:val="none" w:sz="0" w:space="0" w:color="auto"/>
        <w:right w:val="none" w:sz="0" w:space="0" w:color="auto"/>
      </w:divBdr>
    </w:div>
    <w:div w:id="2131121164">
      <w:bodyDiv w:val="1"/>
      <w:marLeft w:val="0"/>
      <w:marRight w:val="0"/>
      <w:marTop w:val="0"/>
      <w:marBottom w:val="0"/>
      <w:divBdr>
        <w:top w:val="none" w:sz="0" w:space="0" w:color="auto"/>
        <w:left w:val="none" w:sz="0" w:space="0" w:color="auto"/>
        <w:bottom w:val="none" w:sz="0" w:space="0" w:color="auto"/>
        <w:right w:val="none" w:sz="0" w:space="0" w:color="auto"/>
      </w:divBdr>
    </w:div>
    <w:div w:id="2131128087">
      <w:bodyDiv w:val="1"/>
      <w:marLeft w:val="0"/>
      <w:marRight w:val="0"/>
      <w:marTop w:val="0"/>
      <w:marBottom w:val="0"/>
      <w:divBdr>
        <w:top w:val="none" w:sz="0" w:space="0" w:color="auto"/>
        <w:left w:val="none" w:sz="0" w:space="0" w:color="auto"/>
        <w:bottom w:val="none" w:sz="0" w:space="0" w:color="auto"/>
        <w:right w:val="none" w:sz="0" w:space="0" w:color="auto"/>
      </w:divBdr>
    </w:div>
    <w:div w:id="2132017924">
      <w:bodyDiv w:val="1"/>
      <w:marLeft w:val="0"/>
      <w:marRight w:val="0"/>
      <w:marTop w:val="0"/>
      <w:marBottom w:val="0"/>
      <w:divBdr>
        <w:top w:val="none" w:sz="0" w:space="0" w:color="auto"/>
        <w:left w:val="none" w:sz="0" w:space="0" w:color="auto"/>
        <w:bottom w:val="none" w:sz="0" w:space="0" w:color="auto"/>
        <w:right w:val="none" w:sz="0" w:space="0" w:color="auto"/>
      </w:divBdr>
    </w:div>
    <w:div w:id="2132740694">
      <w:bodyDiv w:val="1"/>
      <w:marLeft w:val="0"/>
      <w:marRight w:val="0"/>
      <w:marTop w:val="0"/>
      <w:marBottom w:val="0"/>
      <w:divBdr>
        <w:top w:val="none" w:sz="0" w:space="0" w:color="auto"/>
        <w:left w:val="none" w:sz="0" w:space="0" w:color="auto"/>
        <w:bottom w:val="none" w:sz="0" w:space="0" w:color="auto"/>
        <w:right w:val="none" w:sz="0" w:space="0" w:color="auto"/>
      </w:divBdr>
    </w:div>
    <w:div w:id="213301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Sch05</b:Tag>
    <b:SourceType>JournalArticle</b:SourceType>
    <b:Guid>{9903C0FF-7B72-4F32-A5FA-B9E4BBFD3F57}</b:Guid>
    <b:Title>Basic Human Values: An Overview</b:Title>
    <b:Year>2005</b:Year>
    <b:Author>
      <b:Author>
        <b:NameList>
          <b:Person>
            <b:Last>Schwartz</b:Last>
            <b:First>Shalom</b:First>
          </b:Person>
        </b:NameList>
      </b:Author>
    </b:Author>
    <b:RefOrder>3</b:RefOrder>
  </b:Source>
  <b:Source>
    <b:Tag>Sch92</b:Tag>
    <b:SourceType>JournalArticle</b:SourceType>
    <b:Guid>{4832566B-9CF9-4EA3-9E04-A52CDB6CD5AA}</b:Guid>
    <b:Title>Universals in the Content and Structure of Values: Theoretical Advances and Empirical Tests in 20 Countries</b:Title>
    <b:Year>1992</b:Year>
    <b:Author>
      <b:Author>
        <b:NameList>
          <b:Person>
            <b:Last>Schwartz</b:Last>
            <b:First>S.</b:First>
            <b:Middle>H.</b:Middle>
          </b:Person>
          <b:Person>
            <b:Last>Berkowitz</b:Last>
            <b:First>L.</b:First>
          </b:Person>
        </b:NameList>
      </b:Author>
    </b:Author>
    <b:JournalName>Advances in experimental social psychology</b:JournalName>
    <b:Pages>1-65</b:Pages>
    <b:RefOrder>4</b:RefOrder>
  </b:Source>
  <b:Source>
    <b:Tag>Sch95</b:Tag>
    <b:SourceType>JournalArticle</b:SourceType>
    <b:Guid>{E7FBE22B-5A4A-497A-BBC8-6130FA62C35C}</b:Guid>
    <b:Author>
      <b:Author>
        <b:NameList>
          <b:Person>
            <b:Last>Schwartz</b:Last>
            <b:First>S.</b:First>
            <b:Middle>H.</b:Middle>
          </b:Person>
          <b:Person>
            <b:Last>Sagiv</b:Last>
            <b:First>L.</b:First>
          </b:Person>
        </b:NameList>
      </b:Author>
    </b:Author>
    <b:Title>Identifying Culture-Specifics in the Content and Structure of Values</b:Title>
    <b:JournalName>Journal of Cross-Cultural Psychology</b:JournalName>
    <b:Year>1995</b:Year>
    <b:Pages>92-116</b:Pages>
    <b:RefOrder>22</b:RefOrder>
  </b:Source>
  <b:Source>
    <b:Tag>Buu14</b:Tag>
    <b:SourceType>JournalArticle</b:SourceType>
    <b:Guid>{62E05D04-DE33-4851-9E1A-A95A70B4C354}</b:Guid>
    <b:Title>Differences in prevalence rates of PTSD in various European countries explained by war exposure, other trauma and cultural value orientation</b:Title>
    <b:Year>2014</b:Year>
    <b:Author>
      <b:Author>
        <b:NameList>
          <b:Person>
            <b:Last>Buuri</b:Last>
            <b:First>Andrea</b:First>
          </b:Person>
          <b:Person>
            <b:Last>Maercker</b:Last>
            <b:First>Andreas</b:First>
          </b:Person>
        </b:NameList>
      </b:Author>
    </b:Author>
    <b:JournalName>BMC Research Notes</b:JournalName>
    <b:RefOrder>29</b:RefOrder>
  </b:Source>
  <b:Source>
    <b:Tag>Sch12</b:Tag>
    <b:SourceType>JournalArticle</b:SourceType>
    <b:Guid>{F735444E-BBDE-4B05-B9C1-097E9C98C03D}</b:Guid>
    <b:Author>
      <b:Author>
        <b:NameList>
          <b:Person>
            <b:Last>Schwartz</b:Last>
            <b:First>S.</b:First>
            <b:Middle>H.</b:Middle>
          </b:Person>
        </b:NameList>
      </b:Author>
    </b:Author>
    <b:Title>An Overview of the Schwartz Theory of Basic Values</b:Title>
    <b:Year>2012</b:Year>
    <b:JournalName>Online Readings in Psychology and Culture</b:JournalName>
    <b:RefOrder>5</b:RefOrder>
  </b:Source>
  <b:Source>
    <b:Tag>Gor16</b:Tag>
    <b:SourceType>JournalArticle</b:SourceType>
    <b:Guid>{81D14CC6-AC8A-4EA0-8D9A-F11FF992E218}</b:Guid>
    <b:Author>
      <b:Author>
        <b:NameList>
          <b:Person>
            <b:Last>Goren</b:Last>
            <b:First>P.</b:First>
          </b:Person>
          <b:Person>
            <b:Last>Schoen</b:Last>
            <b:First>H.</b:First>
          </b:Person>
          <b:Person>
            <b:Last>Reifler</b:Last>
            <b:First>J.</b:First>
          </b:Person>
          <b:Person>
            <b:Last>Scotto</b:Last>
            <b:First>T.</b:First>
          </b:Person>
          <b:Person>
            <b:Last>Chittick</b:Last>
            <b:First>W.</b:First>
          </b:Person>
        </b:NameList>
      </b:Author>
    </b:Author>
    <b:Title>A unified theory of value-based reasoning and U.S. public opinion</b:Title>
    <b:JournalName>Political Behavior</b:JournalName>
    <b:Year>2016</b:Year>
    <b:RefOrder>6</b:RefOrder>
  </b:Source>
  <b:Source>
    <b:Tag>Sea03</b:Tag>
    <b:SourceType>Book</b:SourceType>
    <b:Guid>{D1CD9B61-22F8-48E0-86EC-79A070EE6917}</b:Guid>
    <b:Author>
      <b:Author>
        <b:NameList>
          <b:Person>
            <b:Last>Sears</b:Last>
            <b:First>D.</b:First>
          </b:Person>
          <b:Person>
            <b:Last>Levy</b:Last>
            <b:First>S.</b:First>
          </b:Person>
        </b:NameList>
      </b:Author>
    </b:Author>
    <b:Title>Oxford Handbook of Political Psychology</b:Title>
    <b:Year>2003</b:Year>
    <b:City>New York</b:City>
    <b:Publisher>Oxford University Press</b:Publisher>
    <b:RefOrder>7</b:RefOrder>
  </b:Source>
  <b:Source>
    <b:Tag>Abr98</b:Tag>
    <b:SourceType>JournalArticle</b:SourceType>
    <b:Guid>{85B3E831-92E6-4A68-A835-BAAC932E7003}</b:Guid>
    <b:Title>Ideological Realignment in the U.S. Electorate</b:Title>
    <b:Year>1998</b:Year>
    <b:Author>
      <b:Author>
        <b:NameList>
          <b:Person>
            <b:Last>Abramowitz</b:Last>
            <b:First>A.</b:First>
            <b:Middle>I.</b:Middle>
          </b:Person>
          <b:Person>
            <b:Last>Saunders</b:Last>
            <b:First>K.</b:First>
            <b:Middle>L.</b:Middle>
          </b:Person>
        </b:NameList>
      </b:Author>
    </b:Author>
    <b:JournalName>The Journal of Politics</b:JournalName>
    <b:Pages>634-652</b:Pages>
    <b:RefOrder>8</b:RefOrder>
  </b:Source>
  <b:Source>
    <b:Tag>Bar17</b:Tag>
    <b:SourceType>Book</b:SourceType>
    <b:Guid>{ADCAED8E-B3CD-4BFF-8648-E8B95DCDB98B}</b:Guid>
    <b:Author>
      <b:Author>
        <b:NameList>
          <b:Person>
            <b:Last>Bardes</b:Last>
            <b:First>B.B.</b:First>
          </b:Person>
          <b:Person>
            <b:Last>Oldendick</b:Last>
            <b:First>R.</b:First>
            <b:Middle>W.</b:Middle>
          </b:Person>
        </b:NameList>
      </b:Author>
    </b:Author>
    <b:Title>Public Opinion: Measuring the American Mind</b:Title>
    <b:Year>2017</b:Year>
    <b:City>London, UK</b:City>
    <b:Publisher>Rowman &amp; Littlefield</b:Publisher>
    <b:RefOrder>9</b:RefOrder>
  </b:Source>
  <b:Source>
    <b:Tag>Jac02</b:Tag>
    <b:SourceType>JournalArticle</b:SourceType>
    <b:Guid>{2DC4EC83-E86C-46FA-90BD-2244D329739B}</b:Guid>
    <b:Author>
      <b:Author>
        <b:NameList>
          <b:Person>
            <b:Last>Jackson</b:Last>
            <b:First>R.</b:First>
            <b:Middle>A.</b:Middle>
          </b:Person>
          <b:Person>
            <b:Last>Carsey</b:Last>
            <b:First>T.</b:First>
            <b:Middle>M.</b:Middle>
          </b:Person>
        </b:NameList>
      </b:Author>
    </b:Author>
    <b:Title>Group Effects on Party Identification and Party Coalitions across the United States</b:Title>
    <b:JournalName>American Politics Research</b:JournalName>
    <b:Year>2002</b:Year>
    <b:RefOrder>11</b:RefOrder>
  </b:Source>
  <b:Source>
    <b:Tag>Lee89</b:Tag>
    <b:SourceType>JournalArticle</b:SourceType>
    <b:Guid>{E11710A3-2368-4D09-973D-5B96539D5722}</b:Guid>
    <b:Title>Religious Roots of Political Orientations: Variations Among American Catholic Parishioners</b:Title>
    <b:Year>1989</b:Year>
    <b:Author>
      <b:Author>
        <b:NameList>
          <b:Person>
            <b:Last>Leege</b:Last>
            <b:First>D.</b:First>
            <b:Middle>C.</b:Middle>
          </b:Person>
          <b:Person>
            <b:Last>Welch</b:Last>
            <b:First>M.</b:First>
            <b:Middle>R.</b:Middle>
          </b:Person>
        </b:NameList>
      </b:Author>
    </b:Author>
    <b:JournalName>The Journal of Politics</b:JournalName>
    <b:Pages>137-162</b:Pages>
    <b:RefOrder>12</b:RefOrder>
  </b:Source>
  <b:Source>
    <b:Tag>Wal181</b:Tag>
    <b:SourceType>Book</b:SourceType>
    <b:Guid>{A4477D10-FC16-4959-90AF-0DFB0E0DA049}</b:Guid>
    <b:Title>Religion and Politics in the United States</b:Title>
    <b:Year>2018</b:Year>
    <b:Author>
      <b:Author>
        <b:NameList>
          <b:Person>
            <b:Last>Wald</b:Last>
            <b:First>K.D.</b:First>
          </b:Person>
          <b:Person>
            <b:Last>Calhoun-Brown</b:Last>
            <b:First>A.</b:First>
          </b:Person>
        </b:NameList>
      </b:Author>
    </b:Author>
    <b:City>London</b:City>
    <b:Publisher>Rowman and Littlefield</b:Publisher>
    <b:RefOrder>13</b:RefOrder>
  </b:Source>
  <b:Source>
    <b:Tag>Bal16</b:Tag>
    <b:SourceType>Book</b:SourceType>
    <b:Guid>{9D9E2D9E-175E-490D-9002-65EFA3159E70}</b:Guid>
    <b:Title>Evangelicalism in America</b:Title>
    <b:Year>2016</b:Year>
    <b:Author>
      <b:Author>
        <b:NameList>
          <b:Person>
            <b:Last>Balmer</b:Last>
            <b:First>Randall</b:First>
          </b:Person>
        </b:NameList>
      </b:Author>
    </b:Author>
    <b:City>Waco</b:City>
    <b:Publisher>Baylor University Press</b:Publisher>
    <b:RefOrder>14</b:RefOrder>
  </b:Source>
  <b:Source>
    <b:Tag>Fre84</b:Tag>
    <b:SourceType>ArticleInAPeriodical</b:SourceType>
    <b:Guid>{50041CD5-9E69-4723-A97E-6900F1689516}</b:Guid>
    <b:Year>1884</b:Year>
    <b:PeriodicalTitle>Free Methodist</b:PeriodicalTitle>
    <b:Month>January</b:Month>
    <b:Day>9</b:Day>
    <b:Pages>1</b:Pages>
    <b:RefOrder>15</b:RefOrder>
  </b:Source>
  <b:Source>
    <b:Tag>Beb05</b:Tag>
    <b:SourceType>Book</b:SourceType>
    <b:Guid>{B573FFC8-AFEA-4B6A-A925-084E756F5C0A}</b:Guid>
    <b:Title>The Dominance of Evangelicalism</b:Title>
    <b:Year>2005</b:Year>
    <b:Author>
      <b:Author>
        <b:NameList>
          <b:Person>
            <b:Last>Bebbington</b:Last>
            <b:First>David</b:First>
          </b:Person>
        </b:NameList>
      </b:Author>
    </b:Author>
    <b:City>Downers Grove</b:City>
    <b:Publisher>InterVarsity Press</b:Publisher>
    <b:RefOrder>16</b:RefOrder>
  </b:Source>
  <b:Source>
    <b:Tag>Exa68</b:Tag>
    <b:SourceType>ArticleInAPeriodical</b:SourceType>
    <b:Guid>{5F7386C8-BA8B-4DC5-AC38-E4DCBCF3C8C5}</b:Guid>
    <b:Year>1868</b:Year>
    <b:PeriodicalTitle>Examiner and Chronicle</b:PeriodicalTitle>
    <b:Month>January</b:Month>
    <b:Day>2</b:Day>
    <b:RefOrder>17</b:RefOrder>
  </b:Source>
  <b:Source>
    <b:Tag>Lif95</b:Tag>
    <b:SourceType>ArticleInAPeriodical</b:SourceType>
    <b:Guid>{ABCE0A03-9199-4BC1-865A-4DA383C35AFD}</b:Guid>
    <b:PeriodicalTitle>Life &amp; Light </b:PeriodicalTitle>
    <b:Year>1895</b:Year>
    <b:Month>October</b:Month>
    <b:Day>1</b:Day>
    <b:Pages>6</b:Pages>
    <b:RefOrder>30</b:RefOrder>
  </b:Source>
  <b:Source>
    <b:Tag>Wil88</b:Tag>
    <b:SourceType>JournalArticle</b:SourceType>
    <b:Guid>{CB00E88F-A1DC-4664-8501-915CC3202A13}</b:Guid>
    <b:Title>The Christian Right in Twentieth Century America: Continuity and Change</b:Title>
    <b:Year>1988</b:Year>
    <b:Pages>659-681</b:Pages>
    <b:Author>
      <b:Author>
        <b:NameList>
          <b:Person>
            <b:Last>Wilcox</b:Last>
            <b:First>Clyde</b:First>
          </b:Person>
        </b:NameList>
      </b:Author>
    </b:Author>
    <b:JournalName>The Review of Politics</b:JournalName>
    <b:RefOrder>20</b:RefOrder>
  </b:Source>
  <b:Source>
    <b:Tag>Smi88</b:Tag>
    <b:SourceType>JournalArticle</b:SourceType>
    <b:Guid>{44F8B380-B829-4F6E-A172-49D4C55C2C4A}</b:Guid>
    <b:Author>
      <b:Author>
        <b:NameList>
          <b:Person>
            <b:Last>Smidt</b:Last>
            <b:First>Corwin</b:First>
          </b:Person>
        </b:NameList>
      </b:Author>
    </b:Author>
    <b:Title>Evangelicals within Contemporary American Politics: Differentiating between Fundamentalist and Non-Fundamentalist Evangelicals</b:Title>
    <b:JournalName>The WEstern Political Quarterly</b:JournalName>
    <b:Year>1988</b:Year>
    <b:Pages>601-620</b:Pages>
    <b:RefOrder>19</b:RefOrder>
  </b:Source>
  <b:Source>
    <b:Tag>Ham85</b:Tag>
    <b:SourceType>JournalArticle</b:SourceType>
    <b:Guid>{C428D527-4B9A-499B-ACA9-4EA130BF51C9}</b:Guid>
    <b:Author>
      <b:Author>
        <b:NameList>
          <b:Person>
            <b:Last>Hammond</b:Last>
            <b:First>Phillip</b:First>
            <b:Middle>E.</b:Middle>
          </b:Person>
        </b:NameList>
      </b:Author>
    </b:Author>
    <b:Title>Evangelical Politics: Generalizations and Implications</b:Title>
    <b:JournalName>Review of Religious Research</b:JournalName>
    <b:Year>1985</b:Year>
    <b:Pages>189-192</b:Pages>
    <b:RefOrder>21</b:RefOrder>
  </b:Source>
  <b:Source>
    <b:Tag>Roc05</b:Tag>
    <b:SourceType>JournalArticle</b:SourceType>
    <b:Guid>{67D2DEF3-7FCF-462F-B11D-F199CB95E5A7}</b:Guid>
    <b:Author>
      <b:Author>
        <b:NameList>
          <b:Person>
            <b:Last>Roccas</b:Last>
            <b:First>Sonia</b:First>
          </b:Person>
        </b:NameList>
      </b:Author>
    </b:Author>
    <b:Title>Religion and Value Systems</b:Title>
    <b:JournalName>Journal of Social Issues</b:JournalName>
    <b:Year>2005</b:Year>
    <b:Pages>747-759</b:Pages>
    <b:RefOrder>23</b:RefOrder>
  </b:Source>
  <b:Source>
    <b:Tag>Jac88</b:Tag>
    <b:SourceType>JournalArticle</b:SourceType>
    <b:Guid>{F8DFB389-F88A-452C-98BC-4D51389614A1}</b:Guid>
    <b:Title>Political Independence in America, Part I: On Being an Independent Partisan Supporter</b:Title>
    <b:Year>1988</b:Year>
    <b:Author>
      <b:Author>
        <b:NameList>
          <b:Person>
            <b:Last>Dennis</b:Last>
            <b:First>Jack</b:First>
          </b:Person>
        </b:NameList>
      </b:Author>
    </b:Author>
    <b:JournalName>British Journal of Political Science</b:JournalName>
    <b:Pages>77-109</b:Pages>
    <b:RefOrder>10</b:RefOrder>
  </b:Source>
  <b:Source>
    <b:Tag>Nie76</b:Tag>
    <b:SourceType>Book</b:SourceType>
    <b:Guid>{CB7618F7-842C-4731-95D2-906FE76E5035}</b:Guid>
    <b:Author>
      <b:Author>
        <b:NameList>
          <b:Person>
            <b:Last>Niemi</b:Last>
            <b:First>Richard</b:First>
            <b:Middle>G.</b:Middle>
          </b:Person>
          <b:Person>
            <b:Last>Weisberg</b:Last>
            <b:First>Herbert</b:First>
            <b:Middle>F.</b:Middle>
          </b:Person>
        </b:NameList>
      </b:Author>
    </b:Author>
    <b:Title>Controversies in American Voting Behavior</b:Title>
    <b:Year>1976</b:Year>
    <b:City>United States</b:City>
    <b:Publisher>W. H. Freeman and Company</b:Publisher>
    <b:RefOrder>1</b:RefOrder>
  </b:Source>
  <b:Source>
    <b:Tag>Ste14</b:Tag>
    <b:SourceType>JournalArticle</b:SourceType>
    <b:Guid>{576A2C63-58E9-4E58-B7D0-4840246C442C}</b:Guid>
    <b:Title>American Evangelicals and Conservative Politics: Past, Present, and Futuree</b:Title>
    <b:Year>2014</b:Year>
    <b:Pages>705-717</b:Pages>
    <b:Author>
      <b:Author>
        <b:NameList>
          <b:Person>
            <b:Last>Steensland</b:Last>
            <b:First>Brian</b:First>
          </b:Person>
          <b:Person>
            <b:Last>Wright</b:Last>
            <b:First>Eric</b:First>
          </b:Person>
        </b:NameList>
      </b:Author>
    </b:Author>
    <b:JournalName>Sociology Compass</b:JournalName>
    <b:RefOrder>18</b:RefOrder>
  </b:Source>
  <b:Source>
    <b:Tag>Lin05</b:Tag>
    <b:SourceType>JournalArticle</b:SourceType>
    <b:Guid>{2045AD37-3058-4736-B690-6222FFC78FA1}</b:Guid>
    <b:Author>
      <b:Author>
        <b:NameList>
          <b:Person>
            <b:Last>Lindeman</b:Last>
            <b:First>Marjaana</b:First>
          </b:Person>
          <b:Person>
            <b:Last>Verkasalo</b:Last>
            <b:First>Markku</b:First>
          </b:Person>
        </b:NameList>
      </b:Author>
    </b:Author>
    <b:Title>Measuring Values With the Short Schwartz Value Survey</b:Title>
    <b:JournalName>Journal of Personality Assessment</b:JournalName>
    <b:Year>2005</b:Year>
    <b:Pages>170-178</b:Pages>
    <b:RefOrder>24</b:RefOrder>
  </b:Source>
  <b:Source>
    <b:Tag>Sch01</b:Tag>
    <b:SourceType>JournalArticle</b:SourceType>
    <b:Guid>{60C241F5-1C42-4FDC-B14E-DD177E7EA58E}</b:Guid>
    <b:Author>
      <b:Author>
        <b:NameList>
          <b:Person>
            <b:Last>Schwartz</b:Last>
            <b:First>S.</b:First>
            <b:Middle>H.</b:Middle>
          </b:Person>
          <b:Person>
            <b:Last>Melech</b:Last>
            <b:First>G.</b:First>
          </b:Person>
          <b:Person>
            <b:Last>Lehmann</b:Last>
            <b:First>A.</b:First>
          </b:Person>
        </b:NameList>
      </b:Author>
    </b:Author>
    <b:Title>Extending the Cross-Cultural Validity of the Theory of Basic Human Values with A Different Method of Measurement</b:Title>
    <b:JournalName>Journal of Cross-Cultural Psychology</b:JournalName>
    <b:Year>2001</b:Year>
    <b:Pages>519-542</b:Pages>
    <b:RefOrder>25</b:RefOrder>
  </b:Source>
  <b:Source>
    <b:Tag>Ant19</b:Tag>
    <b:SourceType>JournalArticle</b:SourceType>
    <b:Guid>{E08FCD05-5DDF-455E-9BB6-EA43B3379377}</b:Guid>
    <b:Author>
      <b:Author>
        <b:NameList>
          <b:Person>
            <b:Last>Antoniades</b:Last>
            <b:First>Nicos</b:First>
          </b:Person>
          <b:Person>
            <b:Last>Haan</b:Last>
            <b:First>Perry</b:First>
          </b:Person>
        </b:NameList>
      </b:Author>
    </b:Author>
    <b:Title>Government capabilities as drivers of performance: path to prosperity</b:Title>
    <b:JournalName>Heliyon</b:JournalName>
    <b:Year>2019</b:Year>
    <b:RefOrder>26</b:RefOrder>
  </b:Source>
  <b:Source>
    <b:Tag>Wil08</b:Tag>
    <b:SourceType>Report</b:SourceType>
    <b:Guid>{D4BB56A3-21B2-4DCF-8FEF-6DDF6E792396}</b:Guid>
    <b:Title>Ideology and Vote Choice in the 2004 Election</b:Title>
    <b:Year>2008</b:Year>
    <b:Author>
      <b:Author>
        <b:NameList>
          <b:Person>
            <b:Last>Jacoby</b:Last>
            <b:First>William</b:First>
          </b:Person>
        </b:NameList>
      </b:Author>
    </b:Author>
    <b:RefOrder>27</b:RefOrder>
  </b:Source>
  <b:Source>
    <b:Tag>Zuc94</b:Tag>
    <b:SourceType>JournalArticle</b:SourceType>
    <b:Guid>{E326B916-D9F9-4A23-9B79-4BD421569D7F}</b:Guid>
    <b:Author>
      <b:Author>
        <b:NameList>
          <b:Person>
            <b:Last>Zuckerman</b:Last>
            <b:First>Alan</b:First>
          </b:Person>
          <b:Person>
            <b:Last>Valentino</b:Last>
            <b:First>Nicholas</b:First>
          </b:Person>
          <b:Person>
            <b:Last>Zuckerman</b:Last>
            <b:First>Ezra</b:First>
          </b:Person>
        </b:NameList>
      </b:Author>
    </b:Author>
    <b:Title>A Structural Theory of Vote Choice: Social and Politial Networks and Electoral Flows in Britain and the United States</b:Title>
    <b:Year>1994</b:Year>
    <b:JournalName>The Journal of Politics</b:JournalName>
    <b:Pages>1008-1033</b:Pages>
    <b:RefOrder>28</b:RefOrder>
  </b:Source>
  <b:Source>
    <b:Tag>Hud03</b:Tag>
    <b:SourceType>BookSection</b:SourceType>
    <b:Guid>{22F21FA3-E4DD-49CF-B32E-2E1944962633}</b:Guid>
    <b:Author>
      <b:Author>
        <b:NameList>
          <b:Person>
            <b:Last>Feldman</b:Last>
            <b:First>Stanley</b:First>
          </b:Person>
        </b:NameList>
      </b:Author>
      <b:BookAuthor>
        <b:NameList>
          <b:Person>
            <b:Last>Huddy</b:Last>
            <b:First>L.</b:First>
          </b:Person>
          <b:Person>
            <b:Last>Jervis</b:Last>
            <b:First>R.</b:First>
          </b:Person>
          <b:Person>
            <b:Last>Sears</b:Last>
            <b:First>D.O.</b:First>
          </b:Person>
        </b:NameList>
      </b:BookAuthor>
    </b:Author>
    <b:Title>Values, Ideology, and the Structure of Political Attitudes</b:Title>
    <b:Year>2003</b:Year>
    <b:City>New York</b:City>
    <b:Publisher>Oxford University Press</b:Publisher>
    <b:BookTitle>Oxford Handbook of Political Psychology</b:BookTitle>
    <b:Pages>477-508</b:Pages>
    <b:RefOrder>2</b:RefOrder>
  </b:Source>
</b:Sources>
</file>

<file path=customXml/itemProps1.xml><?xml version="1.0" encoding="utf-8"?>
<ds:datastoreItem xmlns:ds="http://schemas.openxmlformats.org/officeDocument/2006/customXml" ds:itemID="{8A356864-926A-4327-A716-1A16D26D3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12118</Words>
  <Characters>69078</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Morgan</dc:creator>
  <cp:keywords/>
  <dc:description/>
  <cp:lastModifiedBy>Luke Morgan</cp:lastModifiedBy>
  <cp:revision>2</cp:revision>
  <dcterms:created xsi:type="dcterms:W3CDTF">2019-12-09T22:37:00Z</dcterms:created>
  <dcterms:modified xsi:type="dcterms:W3CDTF">2019-12-09T22:37:00Z</dcterms:modified>
</cp:coreProperties>
</file>