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CEB07" w14:textId="3BB85113" w:rsidR="00323392" w:rsidRDefault="0068296C" w:rsidP="00323392">
      <w:pPr>
        <w:spacing w:line="240" w:lineRule="auto"/>
        <w:jc w:val="center"/>
        <w:rPr>
          <w:rFonts w:ascii="Times New Roman" w:hAnsi="Times New Roman" w:cs="Times New Roman"/>
          <w:b/>
          <w:sz w:val="28"/>
        </w:rPr>
      </w:pPr>
      <w:bookmarkStart w:id="0" w:name="_GoBack"/>
      <w:r>
        <w:rPr>
          <w:rFonts w:ascii="Times New Roman" w:hAnsi="Times New Roman" w:cs="Times New Roman"/>
          <w:b/>
          <w:sz w:val="28"/>
        </w:rPr>
        <w:t>Reconciling Religious Beliefs with Vote Choice</w:t>
      </w:r>
    </w:p>
    <w:p w14:paraId="0A91332E" w14:textId="623A96CF" w:rsidR="00323392" w:rsidRDefault="00323392" w:rsidP="00323392">
      <w:pPr>
        <w:spacing w:line="480" w:lineRule="auto"/>
        <w:jc w:val="center"/>
        <w:rPr>
          <w:rFonts w:ascii="Times New Roman" w:hAnsi="Times New Roman" w:cs="Times New Roman"/>
          <w:b/>
          <w:sz w:val="24"/>
        </w:rPr>
      </w:pPr>
      <w:r>
        <w:rPr>
          <w:rFonts w:ascii="Times New Roman" w:hAnsi="Times New Roman" w:cs="Times New Roman"/>
          <w:b/>
          <w:sz w:val="24"/>
        </w:rPr>
        <w:t>A study of evangelical Christians’ basic personal values</w:t>
      </w:r>
    </w:p>
    <w:bookmarkEnd w:id="0"/>
    <w:p w14:paraId="1ECC1F25" w14:textId="0AD24AA2" w:rsidR="00323392" w:rsidRPr="00323392" w:rsidRDefault="00323392" w:rsidP="00323392">
      <w:pPr>
        <w:spacing w:line="480" w:lineRule="auto"/>
        <w:jc w:val="center"/>
        <w:rPr>
          <w:rFonts w:ascii="Times New Roman" w:hAnsi="Times New Roman" w:cs="Times New Roman"/>
          <w:b/>
          <w:sz w:val="24"/>
        </w:rPr>
      </w:pPr>
      <w:r>
        <w:rPr>
          <w:rFonts w:ascii="Times New Roman" w:hAnsi="Times New Roman" w:cs="Times New Roman"/>
          <w:b/>
          <w:sz w:val="24"/>
        </w:rPr>
        <w:t>By Luke Morgan</w:t>
      </w:r>
    </w:p>
    <w:p w14:paraId="48139D76" w14:textId="3D073E55" w:rsidR="003772B4" w:rsidRDefault="003772B4" w:rsidP="003772B4">
      <w:pPr>
        <w:spacing w:line="480" w:lineRule="auto"/>
        <w:ind w:firstLine="720"/>
        <w:rPr>
          <w:rFonts w:ascii="Times New Roman" w:hAnsi="Times New Roman" w:cs="Times New Roman"/>
          <w:sz w:val="24"/>
        </w:rPr>
      </w:pPr>
      <w:r>
        <w:rPr>
          <w:rFonts w:ascii="Times New Roman" w:hAnsi="Times New Roman" w:cs="Times New Roman"/>
          <w:sz w:val="24"/>
        </w:rPr>
        <w:t xml:space="preserve">Vote choice in a United States’ presidential election is both a simple process and a complex process. Vote choice is not whether or not an individual decides to vote; rather, it is for which candidate the individual decides to vote. It is a simple process because the voter can simply rely on heuristics such as political party labels to choose a candidate, but it is also a complex process because a variety of factors, such as political ideology, positions on policy issues, basic personal values, and religion, all influence each other as well as the voter’s political party identification and vote choice. Normally, these factors come into alignment which allows an individual to vote for a candidate that does not conflict with them or their beliefs and identifications. </w:t>
      </w:r>
    </w:p>
    <w:p w14:paraId="21E26211" w14:textId="2BD53352" w:rsidR="003772B4" w:rsidRDefault="003772B4" w:rsidP="003D7B76">
      <w:pPr>
        <w:spacing w:line="480" w:lineRule="auto"/>
        <w:rPr>
          <w:rFonts w:ascii="Times New Roman" w:hAnsi="Times New Roman" w:cs="Times New Roman"/>
          <w:b/>
          <w:sz w:val="24"/>
        </w:rPr>
      </w:pPr>
      <w:r>
        <w:rPr>
          <w:rFonts w:ascii="Times New Roman" w:hAnsi="Times New Roman" w:cs="Times New Roman"/>
          <w:sz w:val="24"/>
        </w:rPr>
        <w:tab/>
        <w:t>The 2016 Presidential Election provided a particularly interesting example of the complexities and simplicities of vote choice. Presidential Candidate Donald Trump ran under the Republican Party label</w:t>
      </w:r>
      <w:r w:rsidR="00256DC5">
        <w:rPr>
          <w:rFonts w:ascii="Times New Roman" w:hAnsi="Times New Roman" w:cs="Times New Roman"/>
          <w:sz w:val="24"/>
        </w:rPr>
        <w:t>,</w:t>
      </w:r>
      <w:r>
        <w:rPr>
          <w:rFonts w:ascii="Times New Roman" w:hAnsi="Times New Roman" w:cs="Times New Roman"/>
          <w:sz w:val="24"/>
        </w:rPr>
        <w:t xml:space="preserve"> espousing a political ideology that was sometimes contradictory and not always the traditional conservative Republican ideology. Trump campaigned in a populist style as he championed the group of middle-Americans who had been left behind </w:t>
      </w:r>
      <w:r w:rsidR="00256DC5">
        <w:rPr>
          <w:rFonts w:ascii="Times New Roman" w:hAnsi="Times New Roman" w:cs="Times New Roman"/>
          <w:sz w:val="24"/>
        </w:rPr>
        <w:t xml:space="preserve">both </w:t>
      </w:r>
      <w:r>
        <w:rPr>
          <w:rFonts w:ascii="Times New Roman" w:hAnsi="Times New Roman" w:cs="Times New Roman"/>
          <w:sz w:val="24"/>
        </w:rPr>
        <w:t>economically and socially and pitted them against the traditional political establishment represented by Hillary Clinton. Throu</w:t>
      </w:r>
      <w:r w:rsidR="00256DC5">
        <w:rPr>
          <w:rFonts w:ascii="Times New Roman" w:hAnsi="Times New Roman" w:cs="Times New Roman"/>
          <w:sz w:val="24"/>
        </w:rPr>
        <w:t>ghout the campaign cycle, some e</w:t>
      </w:r>
      <w:r>
        <w:rPr>
          <w:rFonts w:ascii="Times New Roman" w:hAnsi="Times New Roman" w:cs="Times New Roman"/>
          <w:sz w:val="24"/>
        </w:rPr>
        <w:t xml:space="preserve">vangelical leaders, congregations, and individuals enthusiastically endorsed and threw their support behind Trump. This support could be an illustration of the simplicities of vote choice—voters vote for the candidate from the party with which they have always identified. However, other Evangelical identifiers were slower to endorse and support Trump, viewing him as a slightly lesser evil than Hillary Clinton. His </w:t>
      </w:r>
      <w:r>
        <w:rPr>
          <w:rFonts w:ascii="Times New Roman" w:hAnsi="Times New Roman" w:cs="Times New Roman"/>
          <w:sz w:val="24"/>
        </w:rPr>
        <w:lastRenderedPageBreak/>
        <w:t xml:space="preserve">sometimes derogatory and offensive statements as well as </w:t>
      </w:r>
      <w:r w:rsidR="00256DC5">
        <w:rPr>
          <w:rFonts w:ascii="Times New Roman" w:hAnsi="Times New Roman" w:cs="Times New Roman"/>
          <w:sz w:val="24"/>
        </w:rPr>
        <w:t>h</w:t>
      </w:r>
      <w:r>
        <w:rPr>
          <w:rFonts w:ascii="Times New Roman" w:hAnsi="Times New Roman" w:cs="Times New Roman"/>
          <w:sz w:val="24"/>
        </w:rPr>
        <w:t xml:space="preserve">is scandalous and flamboyant </w:t>
      </w:r>
      <w:r w:rsidR="00256DC5">
        <w:rPr>
          <w:rFonts w:ascii="Times New Roman" w:hAnsi="Times New Roman" w:cs="Times New Roman"/>
          <w:sz w:val="24"/>
        </w:rPr>
        <w:t>lifestyle conflicted with some e</w:t>
      </w:r>
      <w:r>
        <w:rPr>
          <w:rFonts w:ascii="Times New Roman" w:hAnsi="Times New Roman" w:cs="Times New Roman"/>
          <w:sz w:val="24"/>
        </w:rPr>
        <w:t>vangelicals’ morals, personal values, and religious beliefs. However, many of them still ultimately supported Trump in the general election, demonstrating the complexities of vote choice. In order to better understand this complex relationship and the effect of Evangelical Christianity on the 2016 Presidential Election, I devised the research question “</w:t>
      </w:r>
      <w:r w:rsidR="00256DC5">
        <w:rPr>
          <w:rFonts w:ascii="Times New Roman" w:hAnsi="Times New Roman" w:cs="Times New Roman"/>
          <w:sz w:val="24"/>
        </w:rPr>
        <w:t>To what degree do evangelical Christians identify with each of the ten basic personal values?</w:t>
      </w:r>
      <w:r>
        <w:rPr>
          <w:rFonts w:ascii="Times New Roman" w:hAnsi="Times New Roman" w:cs="Times New Roman"/>
          <w:sz w:val="24"/>
        </w:rPr>
        <w:t>”</w:t>
      </w:r>
      <w:r w:rsidR="00256DC5">
        <w:rPr>
          <w:rFonts w:ascii="Times New Roman" w:hAnsi="Times New Roman" w:cs="Times New Roman"/>
          <w:sz w:val="24"/>
        </w:rPr>
        <w:t xml:space="preserve"> Investigating evangelicals’ identification levels with each of the ten basic personal values will help to uncover which values evangelicals may tend to hold higher than other values. </w:t>
      </w:r>
      <w:r w:rsidR="00D15072">
        <w:rPr>
          <w:rFonts w:ascii="Times New Roman" w:hAnsi="Times New Roman" w:cs="Times New Roman"/>
          <w:sz w:val="24"/>
        </w:rPr>
        <w:t>Consequently, this may shed some light on why evangelicals supported and voted for Donald Trump at such high rates.</w:t>
      </w:r>
    </w:p>
    <w:p w14:paraId="2073E260" w14:textId="77777777" w:rsidR="003D7B76" w:rsidRPr="002218AC" w:rsidRDefault="003D7B76" w:rsidP="003D7B76">
      <w:pPr>
        <w:spacing w:line="480" w:lineRule="auto"/>
        <w:rPr>
          <w:rFonts w:ascii="Times New Roman" w:hAnsi="Times New Roman" w:cs="Times New Roman"/>
          <w:b/>
          <w:sz w:val="24"/>
        </w:rPr>
      </w:pPr>
      <w:r w:rsidRPr="002218AC">
        <w:rPr>
          <w:rFonts w:ascii="Times New Roman" w:hAnsi="Times New Roman" w:cs="Times New Roman"/>
          <w:b/>
          <w:sz w:val="24"/>
        </w:rPr>
        <w:t>Literature Review</w:t>
      </w:r>
    </w:p>
    <w:p w14:paraId="18C043AF" w14:textId="77777777" w:rsidR="003D7B76" w:rsidRDefault="003D7B76" w:rsidP="003D7B76">
      <w:pPr>
        <w:spacing w:line="480" w:lineRule="auto"/>
        <w:ind w:firstLine="720"/>
        <w:rPr>
          <w:rFonts w:ascii="Times New Roman" w:hAnsi="Times New Roman" w:cs="Times New Roman"/>
          <w:sz w:val="24"/>
        </w:rPr>
      </w:pPr>
      <w:r>
        <w:rPr>
          <w:rFonts w:ascii="Times New Roman" w:hAnsi="Times New Roman" w:cs="Times New Roman"/>
          <w:sz w:val="24"/>
        </w:rPr>
        <w:t xml:space="preserve">In order to understand how voters choose between different candidates, one must understand how party identification, political ideology, value systems, and demographics such as religion impact individuals. None of these things can be looked at as the sole cause of vote choice; rather, vote choice is the product of all four of these broad categories interacting with and influencing one another within the individual. A variety of literature exists on these various topics, but the literature rarely or never examines the relationship between all four. First, it shows how political party identification forms and changes over time. Second, the literature shows how political ideology can impact party identification. Third, value systems impact individuals’ political ideology, but the literature does not show they impact political party identification. Finally, demographics, particularly religion, impact party identification and political ideology, but not much literature examines the relationship between religion and value systems. </w:t>
      </w:r>
    </w:p>
    <w:p w14:paraId="55EBCF3A" w14:textId="77777777" w:rsidR="00861E96" w:rsidRDefault="00861E96" w:rsidP="003D7B76">
      <w:pPr>
        <w:spacing w:line="480" w:lineRule="auto"/>
        <w:rPr>
          <w:rFonts w:ascii="Times New Roman" w:hAnsi="Times New Roman" w:cs="Times New Roman"/>
          <w:b/>
          <w:sz w:val="24"/>
        </w:rPr>
      </w:pPr>
    </w:p>
    <w:p w14:paraId="6A9EB4DD" w14:textId="77777777" w:rsidR="003D7B76" w:rsidRDefault="003D7B76" w:rsidP="003D7B76">
      <w:pPr>
        <w:spacing w:line="480" w:lineRule="auto"/>
        <w:rPr>
          <w:rFonts w:ascii="Times New Roman" w:hAnsi="Times New Roman" w:cs="Times New Roman"/>
          <w:b/>
          <w:sz w:val="24"/>
        </w:rPr>
      </w:pPr>
      <w:r>
        <w:rPr>
          <w:rFonts w:ascii="Times New Roman" w:hAnsi="Times New Roman" w:cs="Times New Roman"/>
          <w:b/>
          <w:sz w:val="24"/>
        </w:rPr>
        <w:lastRenderedPageBreak/>
        <w:t>Values</w:t>
      </w:r>
    </w:p>
    <w:p w14:paraId="7E8F2134" w14:textId="50224639" w:rsidR="003D7B76" w:rsidRPr="000354E8" w:rsidRDefault="003D7B76" w:rsidP="00B27A0F">
      <w:pPr>
        <w:spacing w:line="480" w:lineRule="auto"/>
        <w:rPr>
          <w:rFonts w:ascii="Times New Roman" w:hAnsi="Times New Roman" w:cs="Times New Roman"/>
          <w:strike/>
          <w:sz w:val="24"/>
        </w:rPr>
      </w:pPr>
      <w:r>
        <w:rPr>
          <w:rFonts w:ascii="Times New Roman" w:hAnsi="Times New Roman" w:cs="Times New Roman"/>
          <w:b/>
          <w:sz w:val="24"/>
        </w:rPr>
        <w:tab/>
      </w:r>
      <w:r>
        <w:rPr>
          <w:rFonts w:ascii="Times New Roman" w:hAnsi="Times New Roman" w:cs="Times New Roman"/>
          <w:sz w:val="24"/>
        </w:rPr>
        <w:t xml:space="preserve">In order to understand more about how an individual arrives at </w:t>
      </w:r>
      <w:r w:rsidR="00AE6DDC">
        <w:rPr>
          <w:rFonts w:ascii="Times New Roman" w:hAnsi="Times New Roman" w:cs="Times New Roman"/>
          <w:sz w:val="24"/>
        </w:rPr>
        <w:t>their</w:t>
      </w:r>
      <w:r>
        <w:rPr>
          <w:rFonts w:ascii="Times New Roman" w:hAnsi="Times New Roman" w:cs="Times New Roman"/>
          <w:sz w:val="24"/>
        </w:rPr>
        <w:t xml:space="preserve"> policy preferences and political ideology, one must analyze the individual’s basic personal values. Researchers have attempted to describe the relationships between values and political beliefs and attitudes, but there is still little evidence clarifying the strength and direction of the relationships</w:t>
      </w:r>
      <w:sdt>
        <w:sdtPr>
          <w:rPr>
            <w:rFonts w:ascii="Times New Roman" w:hAnsi="Times New Roman" w:cs="Times New Roman"/>
            <w:sz w:val="24"/>
          </w:rPr>
          <w:id w:val="-28196694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Hud03 \l 1033 </w:instrText>
          </w:r>
          <w:r>
            <w:rPr>
              <w:rFonts w:ascii="Times New Roman" w:hAnsi="Times New Roman" w:cs="Times New Roman"/>
              <w:sz w:val="24"/>
            </w:rPr>
            <w:fldChar w:fldCharType="separate"/>
          </w:r>
          <w:r w:rsidR="00A829EE">
            <w:rPr>
              <w:rFonts w:ascii="Times New Roman" w:hAnsi="Times New Roman" w:cs="Times New Roman"/>
              <w:noProof/>
              <w:sz w:val="24"/>
            </w:rPr>
            <w:t xml:space="preserve"> </w:t>
          </w:r>
          <w:r w:rsidR="00A829EE" w:rsidRPr="00A829EE">
            <w:rPr>
              <w:rFonts w:ascii="Times New Roman" w:hAnsi="Times New Roman" w:cs="Times New Roman"/>
              <w:noProof/>
              <w:sz w:val="24"/>
            </w:rPr>
            <w:t>(Huddy, Jervis, &amp; Sears, 2003)</w:t>
          </w:r>
          <w:r>
            <w:rPr>
              <w:rFonts w:ascii="Times New Roman" w:hAnsi="Times New Roman" w:cs="Times New Roman"/>
              <w:sz w:val="24"/>
            </w:rPr>
            <w:fldChar w:fldCharType="end"/>
          </w:r>
        </w:sdtContent>
      </w:sdt>
      <w:r>
        <w:rPr>
          <w:rFonts w:ascii="Times New Roman" w:hAnsi="Times New Roman" w:cs="Times New Roman"/>
          <w:sz w:val="24"/>
        </w:rPr>
        <w:t xml:space="preserve">. Shalom H. Schwartz provided a summary of Values Theory in his work “Basic Human Values: An Overview” </w:t>
      </w:r>
      <w:sdt>
        <w:sdtPr>
          <w:rPr>
            <w:rFonts w:ascii="Times New Roman" w:hAnsi="Times New Roman" w:cs="Times New Roman"/>
            <w:sz w:val="24"/>
          </w:rPr>
          <w:id w:val="-649132711"/>
          <w:citation/>
        </w:sdtPr>
        <w:sdtEndPr/>
        <w:sdtContent>
          <w:r>
            <w:rPr>
              <w:rFonts w:ascii="Times New Roman" w:hAnsi="Times New Roman" w:cs="Times New Roman"/>
              <w:sz w:val="24"/>
            </w:rPr>
            <w:fldChar w:fldCharType="begin"/>
          </w:r>
          <w:r w:rsidR="000424B7">
            <w:rPr>
              <w:rFonts w:ascii="Times New Roman" w:hAnsi="Times New Roman" w:cs="Times New Roman"/>
              <w:sz w:val="24"/>
            </w:rPr>
            <w:instrText xml:space="preserve">CITATION Sch05 \n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(2005)</w:t>
          </w:r>
          <w:r>
            <w:rPr>
              <w:rFonts w:ascii="Times New Roman" w:hAnsi="Times New Roman" w:cs="Times New Roman"/>
              <w:sz w:val="24"/>
            </w:rPr>
            <w:fldChar w:fldCharType="end"/>
          </w:r>
        </w:sdtContent>
      </w:sdt>
      <w:r>
        <w:rPr>
          <w:rFonts w:ascii="Times New Roman" w:hAnsi="Times New Roman" w:cs="Times New Roman"/>
          <w:sz w:val="24"/>
        </w:rPr>
        <w:t xml:space="preserve">. Values are the goals individuals prioritize in their lives and which serve as the individuals’ guiding principles </w:t>
      </w:r>
      <w:sdt>
        <w:sdtPr>
          <w:rPr>
            <w:rFonts w:ascii="Times New Roman" w:hAnsi="Times New Roman" w:cs="Times New Roman"/>
            <w:sz w:val="24"/>
          </w:rPr>
          <w:id w:val="177019287"/>
          <w:citation/>
        </w:sdtPr>
        <w:sdtEndPr/>
        <w:sdtContent>
          <w:r>
            <w:rPr>
              <w:rFonts w:ascii="Times New Roman" w:hAnsi="Times New Roman" w:cs="Times New Roman"/>
              <w:sz w:val="24"/>
            </w:rPr>
            <w:fldChar w:fldCharType="begin"/>
          </w:r>
          <w:r w:rsidR="000424B7">
            <w:rPr>
              <w:rFonts w:ascii="Times New Roman" w:hAnsi="Times New Roman" w:cs="Times New Roman"/>
              <w:sz w:val="24"/>
            </w:rPr>
            <w:instrText xml:space="preserve">CITATION Sch05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S. , 2005)</w:t>
          </w:r>
          <w:r>
            <w:rPr>
              <w:rFonts w:ascii="Times New Roman" w:hAnsi="Times New Roman" w:cs="Times New Roman"/>
              <w:sz w:val="24"/>
            </w:rPr>
            <w:fldChar w:fldCharType="end"/>
          </w:r>
        </w:sdtContent>
      </w:sdt>
      <w:r>
        <w:rPr>
          <w:rFonts w:ascii="Times New Roman" w:hAnsi="Times New Roman" w:cs="Times New Roman"/>
          <w:sz w:val="24"/>
        </w:rPr>
        <w:t>.</w:t>
      </w:r>
      <w:r w:rsidR="000354E8">
        <w:rPr>
          <w:rFonts w:ascii="Times New Roman" w:hAnsi="Times New Roman" w:cs="Times New Roman"/>
          <w:sz w:val="24"/>
        </w:rPr>
        <w:t xml:space="preserve"> Schwartz originally identified 57 different values, which he included in his Schwartz Value Survey (SVS) by asking individuals to rate the importance of the values in their lives.</w:t>
      </w:r>
      <w:r>
        <w:rPr>
          <w:rFonts w:ascii="Times New Roman" w:hAnsi="Times New Roman" w:cs="Times New Roman"/>
          <w:sz w:val="24"/>
        </w:rPr>
        <w:t xml:space="preserve"> </w:t>
      </w:r>
    </w:p>
    <w:p w14:paraId="53F9BC1B" w14:textId="460C3BEE" w:rsidR="003D7B76" w:rsidRDefault="003D7B76" w:rsidP="003D7B76">
      <w:pPr>
        <w:spacing w:line="480" w:lineRule="auto"/>
        <w:rPr>
          <w:rFonts w:ascii="Times New Roman" w:hAnsi="Times New Roman" w:cs="Times New Roman"/>
          <w:sz w:val="24"/>
        </w:rPr>
      </w:pPr>
      <w:r>
        <w:rPr>
          <w:rFonts w:ascii="Times New Roman" w:hAnsi="Times New Roman" w:cs="Times New Roman"/>
          <w:sz w:val="24"/>
        </w:rPr>
        <w:tab/>
        <w:t xml:space="preserve">Using the SVS in his 1992 study, Schwartz analyzed the value structures of groups of teachers and groups of students in twenty countries. </w:t>
      </w:r>
      <w:r w:rsidR="00643020">
        <w:rPr>
          <w:rFonts w:ascii="Times New Roman" w:hAnsi="Times New Roman" w:cs="Times New Roman"/>
          <w:sz w:val="24"/>
        </w:rPr>
        <w:t xml:space="preserve">By plotting the responses to his survey, Schwartz was able to construct a diagram very similar </w:t>
      </w:r>
      <w:r w:rsidR="003A47B2">
        <w:rPr>
          <w:rFonts w:ascii="Times New Roman" w:hAnsi="Times New Roman" w:cs="Times New Roman"/>
          <w:sz w:val="24"/>
        </w:rPr>
        <w:t xml:space="preserve">to </w:t>
      </w:r>
      <w:r w:rsidR="00DB0314">
        <w:rPr>
          <w:rFonts w:ascii="Times New Roman" w:hAnsi="Times New Roman" w:cs="Times New Roman"/>
          <w:sz w:val="24"/>
        </w:rPr>
        <w:t>Diagram 1</w:t>
      </w:r>
      <w:r w:rsidR="00643020">
        <w:rPr>
          <w:rFonts w:ascii="Times New Roman" w:hAnsi="Times New Roman" w:cs="Times New Roman"/>
          <w:sz w:val="24"/>
        </w:rPr>
        <w:t>:</w:t>
      </w:r>
      <w:r w:rsidR="00AC0824">
        <w:rPr>
          <w:noProof/>
          <w:sz w:val="16"/>
          <w:szCs w:val="16"/>
        </w:rPr>
        <w:lastRenderedPageBreak/>
        <mc:AlternateContent>
          <mc:Choice Requires="wps">
            <w:drawing>
              <wp:anchor distT="0" distB="0" distL="114300" distR="114300" simplePos="0" relativeHeight="251660288" behindDoc="0" locked="0" layoutInCell="1" allowOverlap="1" wp14:anchorId="0913430C" wp14:editId="5C2E9113">
                <wp:simplePos x="0" y="0"/>
                <wp:positionH relativeFrom="margin">
                  <wp:align>center</wp:align>
                </wp:positionH>
                <wp:positionV relativeFrom="paragraph">
                  <wp:posOffset>4248150</wp:posOffset>
                </wp:positionV>
                <wp:extent cx="1854200" cy="31750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854200"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CD97E" w14:textId="33476690" w:rsidR="00AC0824" w:rsidRPr="00AC0824" w:rsidRDefault="00AC0824" w:rsidP="00AC0824">
                            <w:pPr>
                              <w:jc w:val="center"/>
                              <w:rPr>
                                <w:rFonts w:ascii="Times New Roman" w:hAnsi="Times New Roman" w:cs="Times New Roman"/>
                                <w:b/>
                                <w:sz w:val="28"/>
                              </w:rPr>
                            </w:pPr>
                            <w:r w:rsidRPr="00AC0824">
                              <w:rPr>
                                <w:rFonts w:ascii="Times New Roman" w:hAnsi="Times New Roman" w:cs="Times New Roman"/>
                                <w:b/>
                                <w:sz w:val="28"/>
                              </w:rPr>
                              <w:t>Diagram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13430C" id="_x0000_t202" coordsize="21600,21600" o:spt="202" path="m,l,21600r21600,l21600,xe">
                <v:stroke joinstyle="miter"/>
                <v:path gradientshapeok="t" o:connecttype="rect"/>
              </v:shapetype>
              <v:shape id="Text Box 3" o:spid="_x0000_s1026" type="#_x0000_t202" style="position:absolute;margin-left:0;margin-top:334.5pt;width:146pt;height:2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" filled="f" stroked="f" strokeweight=".5pt">
                <v:textbox>
                  <w:txbxContent>
                    <w:p w14:paraId="326CD97E" w14:textId="33476690" w:rsidR="00AC0824" w:rsidRPr="00AC0824" w:rsidRDefault="00AC0824" w:rsidP="00AC0824">
                      <w:pPr>
                        <w:jc w:val="center"/>
                        <w:rPr>
                          <w:rFonts w:ascii="Times New Roman" w:hAnsi="Times New Roman" w:cs="Times New Roman"/>
                          <w:b/>
                          <w:sz w:val="28"/>
                        </w:rPr>
                      </w:pPr>
                      <w:r w:rsidRPr="00AC0824">
                        <w:rPr>
                          <w:rFonts w:ascii="Times New Roman" w:hAnsi="Times New Roman" w:cs="Times New Roman"/>
                          <w:b/>
                          <w:sz w:val="28"/>
                        </w:rPr>
                        <w:t>Diagram 1</w:t>
                      </w:r>
                    </w:p>
                  </w:txbxContent>
                </v:textbox>
                <w10:wrap anchorx="margin"/>
              </v:shape>
            </w:pict>
          </mc:Fallback>
        </mc:AlternateContent>
      </w:r>
      <w:r w:rsidR="00643020">
        <w:rPr>
          <w:noProof/>
        </w:rPr>
        <w:drawing>
          <wp:inline distT="0" distB="0" distL="0" distR="0" wp14:anchorId="4BDB5D4A" wp14:editId="6227C332">
            <wp:extent cx="5867400" cy="4403266"/>
            <wp:effectExtent l="0" t="0" r="0" b="0"/>
            <wp:docPr id="2" name="Picture 2" descr="Image result for schwartz two dimensional representation of political ideolog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wartz two dimensional representation of political ideology ch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72472" cy="4407072"/>
                    </a:xfrm>
                    <a:prstGeom prst="rect">
                      <a:avLst/>
                    </a:prstGeom>
                    <a:noFill/>
                    <a:ln>
                      <a:noFill/>
                    </a:ln>
                  </pic:spPr>
                </pic:pic>
              </a:graphicData>
            </a:graphic>
          </wp:inline>
        </w:drawing>
      </w:r>
      <w:r w:rsidR="00861E96">
        <w:rPr>
          <w:rFonts w:ascii="Times New Roman" w:hAnsi="Times New Roman" w:cs="Times New Roman"/>
          <w:sz w:val="24"/>
        </w:rPr>
        <w:t xml:space="preserve">             </w:t>
      </w:r>
      <w:r w:rsidR="00643020">
        <w:rPr>
          <w:rFonts w:ascii="Times New Roman" w:hAnsi="Times New Roman" w:cs="Times New Roman"/>
          <w:sz w:val="24"/>
        </w:rPr>
        <w:t>Further analysis of the diagram and the survey responses resulted in Schwartz identifying</w:t>
      </w:r>
      <w:r>
        <w:rPr>
          <w:rFonts w:ascii="Times New Roman" w:hAnsi="Times New Roman" w:cs="Times New Roman"/>
          <w:sz w:val="24"/>
        </w:rPr>
        <w:t xml:space="preserve"> ten distinct motivational value types or basic personal values that appeared consistently throughout </w:t>
      </w:r>
      <w:r w:rsidR="00643020">
        <w:rPr>
          <w:rFonts w:ascii="Times New Roman" w:hAnsi="Times New Roman" w:cs="Times New Roman"/>
          <w:sz w:val="24"/>
        </w:rPr>
        <w:t xml:space="preserve">the </w:t>
      </w:r>
      <w:r>
        <w:rPr>
          <w:rFonts w:ascii="Times New Roman" w:hAnsi="Times New Roman" w:cs="Times New Roman"/>
          <w:sz w:val="24"/>
        </w:rPr>
        <w:t xml:space="preserve">SVS responses </w:t>
      </w:r>
      <w:sdt>
        <w:sdtPr>
          <w:rPr>
            <w:rFonts w:ascii="Times New Roman" w:hAnsi="Times New Roman" w:cs="Times New Roman"/>
            <w:sz w:val="24"/>
          </w:rPr>
          <w:id w:val="-186289088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The main aspect of each value is the goal or motivation that it expresses </w:t>
      </w:r>
      <w:sdt>
        <w:sdtPr>
          <w:rPr>
            <w:rFonts w:ascii="Times New Roman" w:hAnsi="Times New Roman" w:cs="Times New Roman"/>
            <w:sz w:val="24"/>
          </w:rPr>
          <w:id w:val="-135603372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Each of the ten basic personal values is listed below along with a brief description of its central motivating goal</w:t>
      </w:r>
      <w:r w:rsidR="00A60254">
        <w:rPr>
          <w:rFonts w:ascii="Times New Roman" w:hAnsi="Times New Roman" w:cs="Times New Roman"/>
          <w:sz w:val="24"/>
        </w:rPr>
        <w:t>:</w:t>
      </w:r>
    </w:p>
    <w:p w14:paraId="2EB22729" w14:textId="5FA8AFDB" w:rsidR="003D7B76" w:rsidRDefault="003D7B76" w:rsidP="003D7B7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Self-Direction</w:t>
      </w:r>
      <w:r>
        <w:rPr>
          <w:rFonts w:ascii="Times New Roman" w:hAnsi="Times New Roman" w:cs="Times New Roman"/>
          <w:sz w:val="24"/>
        </w:rPr>
        <w:t>: Independent thought and action; choosing, creating, exploring.</w:t>
      </w:r>
      <w:r w:rsidR="003A47B2">
        <w:rPr>
          <w:rFonts w:ascii="Times New Roman" w:hAnsi="Times New Roman" w:cs="Times New Roman"/>
          <w:sz w:val="24"/>
        </w:rPr>
        <w:t xml:space="preserve"> </w:t>
      </w:r>
    </w:p>
    <w:p w14:paraId="03951116" w14:textId="77777777" w:rsidR="003D7B76" w:rsidRDefault="003D7B76" w:rsidP="003D7B7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Stimulation</w:t>
      </w:r>
      <w:r>
        <w:rPr>
          <w:rFonts w:ascii="Times New Roman" w:hAnsi="Times New Roman" w:cs="Times New Roman"/>
          <w:sz w:val="24"/>
        </w:rPr>
        <w:t>: Excitement, novelty, and challenge in life.</w:t>
      </w:r>
    </w:p>
    <w:p w14:paraId="08BD2D85" w14:textId="77777777" w:rsidR="003D7B76" w:rsidRDefault="003D7B76" w:rsidP="003D7B7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Hedonism</w:t>
      </w:r>
      <w:r>
        <w:rPr>
          <w:rFonts w:ascii="Times New Roman" w:hAnsi="Times New Roman" w:cs="Times New Roman"/>
          <w:sz w:val="24"/>
        </w:rPr>
        <w:t>: Pleasure and sensuous gratification for oneself.</w:t>
      </w:r>
    </w:p>
    <w:p w14:paraId="5C880774" w14:textId="77777777" w:rsidR="003D7B76" w:rsidRDefault="003D7B76" w:rsidP="003D7B7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Achievement</w:t>
      </w:r>
      <w:r>
        <w:rPr>
          <w:rFonts w:ascii="Times New Roman" w:hAnsi="Times New Roman" w:cs="Times New Roman"/>
          <w:sz w:val="24"/>
        </w:rPr>
        <w:t>: Personal success through demonstrating competence according to social standards.</w:t>
      </w:r>
    </w:p>
    <w:p w14:paraId="6992D98F" w14:textId="77777777" w:rsidR="003D7B76" w:rsidRDefault="003D7B76" w:rsidP="003D7B7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lastRenderedPageBreak/>
        <w:t>Power</w:t>
      </w:r>
      <w:r>
        <w:rPr>
          <w:rFonts w:ascii="Times New Roman" w:hAnsi="Times New Roman" w:cs="Times New Roman"/>
          <w:sz w:val="24"/>
        </w:rPr>
        <w:t>: Social status and prestige, control or dominance over people and resources.</w:t>
      </w:r>
    </w:p>
    <w:p w14:paraId="41B13CC8" w14:textId="77777777" w:rsidR="003D7B76" w:rsidRDefault="003D7B76" w:rsidP="003D7B7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Security</w:t>
      </w:r>
      <w:r>
        <w:rPr>
          <w:rFonts w:ascii="Times New Roman" w:hAnsi="Times New Roman" w:cs="Times New Roman"/>
          <w:sz w:val="24"/>
        </w:rPr>
        <w:t>: Safety, harmony, and stability of society, of relationships, and of self.</w:t>
      </w:r>
    </w:p>
    <w:p w14:paraId="4775ABD5" w14:textId="77777777" w:rsidR="003D7B76" w:rsidRDefault="003D7B76" w:rsidP="003D7B7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Conformity</w:t>
      </w:r>
      <w:r>
        <w:rPr>
          <w:rFonts w:ascii="Times New Roman" w:hAnsi="Times New Roman" w:cs="Times New Roman"/>
          <w:sz w:val="24"/>
        </w:rPr>
        <w:t>: Restraint of actions, inclinations, and impulses likely to upset or harm others and violate social expectations or norms.</w:t>
      </w:r>
    </w:p>
    <w:p w14:paraId="084DE8CB" w14:textId="77777777" w:rsidR="003D7B76" w:rsidRDefault="003D7B76" w:rsidP="003D7B7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Tradition</w:t>
      </w:r>
      <w:r>
        <w:rPr>
          <w:rFonts w:ascii="Times New Roman" w:hAnsi="Times New Roman" w:cs="Times New Roman"/>
          <w:sz w:val="24"/>
        </w:rPr>
        <w:t>: Respect, commitment, and acceptance of the customs and ideas that traditional culture or religion provide the self.</w:t>
      </w:r>
    </w:p>
    <w:p w14:paraId="2FE86221" w14:textId="77777777" w:rsidR="003D7B76" w:rsidRDefault="003D7B76" w:rsidP="003D7B7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Benevolence</w:t>
      </w:r>
      <w:r>
        <w:rPr>
          <w:rFonts w:ascii="Times New Roman" w:hAnsi="Times New Roman" w:cs="Times New Roman"/>
          <w:sz w:val="24"/>
        </w:rPr>
        <w:t>: Preserving and enhancing the welfare of those with whom one is in frequent personal contact.</w:t>
      </w:r>
    </w:p>
    <w:p w14:paraId="0109502D" w14:textId="77777777" w:rsidR="003D7B76" w:rsidRDefault="003D7B76" w:rsidP="003D7B76">
      <w:pPr>
        <w:pStyle w:val="ListParagraph"/>
        <w:numPr>
          <w:ilvl w:val="0"/>
          <w:numId w:val="1"/>
        </w:numPr>
        <w:spacing w:line="480" w:lineRule="auto"/>
        <w:rPr>
          <w:rFonts w:ascii="Times New Roman" w:hAnsi="Times New Roman" w:cs="Times New Roman"/>
          <w:sz w:val="24"/>
        </w:rPr>
      </w:pPr>
      <w:r>
        <w:rPr>
          <w:rFonts w:ascii="Times New Roman" w:hAnsi="Times New Roman" w:cs="Times New Roman"/>
          <w:b/>
          <w:sz w:val="24"/>
        </w:rPr>
        <w:t>Universalism</w:t>
      </w:r>
      <w:r>
        <w:rPr>
          <w:rFonts w:ascii="Times New Roman" w:hAnsi="Times New Roman" w:cs="Times New Roman"/>
          <w:sz w:val="24"/>
        </w:rPr>
        <w:t>: Understanding, appreciation, tolerance, and protection for the welfare of all people and for nature.</w:t>
      </w:r>
    </w:p>
    <w:p w14:paraId="5D558D10" w14:textId="1E9ED2E0" w:rsidR="003D7B76" w:rsidRDefault="003D7B76" w:rsidP="003D7B76">
      <w:pPr>
        <w:spacing w:line="480" w:lineRule="auto"/>
        <w:rPr>
          <w:rFonts w:ascii="Times New Roman" w:hAnsi="Times New Roman" w:cs="Times New Roman"/>
          <w:sz w:val="24"/>
        </w:rPr>
      </w:pPr>
      <w:r>
        <w:rPr>
          <w:rFonts w:ascii="Times New Roman" w:hAnsi="Times New Roman" w:cs="Times New Roman"/>
          <w:sz w:val="24"/>
        </w:rPr>
        <w:t xml:space="preserve">Some of these values clearly have close relationships, such as achievement and power </w:t>
      </w:r>
      <w:sdt>
        <w:sdtPr>
          <w:rPr>
            <w:rFonts w:ascii="Times New Roman" w:hAnsi="Times New Roman" w:cs="Times New Roman"/>
            <w:sz w:val="24"/>
          </w:rPr>
          <w:id w:val="1980488578"/>
          <w:citation/>
        </w:sdtPr>
        <w:sdtEndPr/>
        <w:sdtContent>
          <w:r>
            <w:rPr>
              <w:rFonts w:ascii="Times New Roman" w:hAnsi="Times New Roman" w:cs="Times New Roman"/>
              <w:sz w:val="24"/>
            </w:rPr>
            <w:fldChar w:fldCharType="begin"/>
          </w:r>
          <w:r w:rsidR="000424B7">
            <w:rPr>
              <w:rFonts w:ascii="Times New Roman" w:hAnsi="Times New Roman" w:cs="Times New Roman"/>
              <w:sz w:val="24"/>
            </w:rPr>
            <w:instrText xml:space="preserve">CITATION Sch05 \p 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S. , 2005, p. 3)</w:t>
          </w:r>
          <w:r>
            <w:rPr>
              <w:rFonts w:ascii="Times New Roman" w:hAnsi="Times New Roman" w:cs="Times New Roman"/>
              <w:sz w:val="24"/>
            </w:rPr>
            <w:fldChar w:fldCharType="end"/>
          </w:r>
        </w:sdtContent>
      </w:sdt>
      <w:r>
        <w:rPr>
          <w:rFonts w:ascii="Times New Roman" w:hAnsi="Times New Roman" w:cs="Times New Roman"/>
          <w:sz w:val="24"/>
        </w:rPr>
        <w:t xml:space="preserve">. If an individual values achievement, </w:t>
      </w:r>
      <w:r w:rsidR="00AE6DDC">
        <w:rPr>
          <w:rFonts w:ascii="Times New Roman" w:hAnsi="Times New Roman" w:cs="Times New Roman"/>
          <w:sz w:val="24"/>
        </w:rPr>
        <w:t>they</w:t>
      </w:r>
      <w:r>
        <w:rPr>
          <w:rFonts w:ascii="Times New Roman" w:hAnsi="Times New Roman" w:cs="Times New Roman"/>
          <w:sz w:val="24"/>
        </w:rPr>
        <w:t xml:space="preserve"> may be drawn to positions of power as a way to fulfill </w:t>
      </w:r>
      <w:r w:rsidR="00AE6DDC">
        <w:rPr>
          <w:rFonts w:ascii="Times New Roman" w:hAnsi="Times New Roman" w:cs="Times New Roman"/>
          <w:sz w:val="24"/>
        </w:rPr>
        <w:t>their</w:t>
      </w:r>
      <w:r>
        <w:rPr>
          <w:rFonts w:ascii="Times New Roman" w:hAnsi="Times New Roman" w:cs="Times New Roman"/>
          <w:sz w:val="24"/>
        </w:rPr>
        <w:t xml:space="preserve"> achievement desires. While some values have close relationships, other values are opposed to each other, such as universalism is opposed to power </w:t>
      </w:r>
      <w:sdt>
        <w:sdtPr>
          <w:rPr>
            <w:rFonts w:ascii="Times New Roman" w:hAnsi="Times New Roman" w:cs="Times New Roman"/>
            <w:sz w:val="24"/>
          </w:rPr>
          <w:id w:val="301352420"/>
          <w:citation/>
        </w:sdtPr>
        <w:sdtEndPr/>
        <w:sdtContent>
          <w:r>
            <w:rPr>
              <w:rFonts w:ascii="Times New Roman" w:hAnsi="Times New Roman" w:cs="Times New Roman"/>
              <w:sz w:val="24"/>
            </w:rPr>
            <w:fldChar w:fldCharType="begin"/>
          </w:r>
          <w:r w:rsidR="000424B7">
            <w:rPr>
              <w:rFonts w:ascii="Times New Roman" w:hAnsi="Times New Roman" w:cs="Times New Roman"/>
              <w:sz w:val="24"/>
            </w:rPr>
            <w:instrText xml:space="preserve">CITATION Sch05 \p 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S. , 2005, p. 3)</w:t>
          </w:r>
          <w:r>
            <w:rPr>
              <w:rFonts w:ascii="Times New Roman" w:hAnsi="Times New Roman" w:cs="Times New Roman"/>
              <w:sz w:val="24"/>
            </w:rPr>
            <w:fldChar w:fldCharType="end"/>
          </w:r>
        </w:sdtContent>
      </w:sdt>
      <w:r>
        <w:rPr>
          <w:rFonts w:ascii="Times New Roman" w:hAnsi="Times New Roman" w:cs="Times New Roman"/>
          <w:sz w:val="24"/>
        </w:rPr>
        <w:t>. Therefore, as Schwartz states, “acti</w:t>
      </w:r>
      <w:r w:rsidR="00770E9B">
        <w:rPr>
          <w:rFonts w:ascii="Times New Roman" w:hAnsi="Times New Roman" w:cs="Times New Roman"/>
          <w:sz w:val="24"/>
        </w:rPr>
        <w:t xml:space="preserve">on taken in the pursuit of each </w:t>
      </w:r>
      <w:r>
        <w:rPr>
          <w:rFonts w:ascii="Times New Roman" w:hAnsi="Times New Roman" w:cs="Times New Roman"/>
          <w:sz w:val="24"/>
        </w:rPr>
        <w:t xml:space="preserve">value type have psychological, practical, and social consequences that may be compatible or may conflict with the pursuit of other value types” </w:t>
      </w:r>
      <w:sdt>
        <w:sdtPr>
          <w:rPr>
            <w:rFonts w:ascii="Times New Roman" w:hAnsi="Times New Roman" w:cs="Times New Roman"/>
            <w:sz w:val="24"/>
          </w:rPr>
          <w:id w:val="-121974133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\p 4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Universals in the Content and Structure of Values: Theoretical Advances and Empirical Tests in 20 Countries, 1992, p. 4)</w:t>
          </w:r>
          <w:r>
            <w:rPr>
              <w:rFonts w:ascii="Times New Roman" w:hAnsi="Times New Roman" w:cs="Times New Roman"/>
              <w:sz w:val="24"/>
            </w:rPr>
            <w:fldChar w:fldCharType="end"/>
          </w:r>
        </w:sdtContent>
      </w:sdt>
      <w:r>
        <w:rPr>
          <w:rFonts w:ascii="Times New Roman" w:hAnsi="Times New Roman" w:cs="Times New Roman"/>
          <w:sz w:val="24"/>
        </w:rPr>
        <w:t xml:space="preserve">. For example, if an individual values universalism, </w:t>
      </w:r>
      <w:r w:rsidR="00465719">
        <w:rPr>
          <w:rFonts w:ascii="Times New Roman" w:hAnsi="Times New Roman" w:cs="Times New Roman"/>
          <w:sz w:val="24"/>
        </w:rPr>
        <w:t>they</w:t>
      </w:r>
      <w:r>
        <w:rPr>
          <w:rFonts w:ascii="Times New Roman" w:hAnsi="Times New Roman" w:cs="Times New Roman"/>
          <w:sz w:val="24"/>
        </w:rPr>
        <w:t xml:space="preserve"> will be unlikely to value power as well because power focuses on the individual over others. If an individual values conformity, </w:t>
      </w:r>
      <w:r w:rsidR="00465719">
        <w:rPr>
          <w:rFonts w:ascii="Times New Roman" w:hAnsi="Times New Roman" w:cs="Times New Roman"/>
          <w:sz w:val="24"/>
        </w:rPr>
        <w:t>their</w:t>
      </w:r>
      <w:r>
        <w:rPr>
          <w:rFonts w:ascii="Times New Roman" w:hAnsi="Times New Roman" w:cs="Times New Roman"/>
          <w:sz w:val="24"/>
        </w:rPr>
        <w:t xml:space="preserve"> actions are likely to conflict with the value of self-direction. </w:t>
      </w:r>
    </w:p>
    <w:p w14:paraId="7092AB94" w14:textId="1C23CB41" w:rsidR="003D7B76" w:rsidRDefault="003D7B76" w:rsidP="003D7B76">
      <w:pPr>
        <w:spacing w:line="480" w:lineRule="auto"/>
        <w:rPr>
          <w:rFonts w:ascii="Times New Roman" w:hAnsi="Times New Roman" w:cs="Times New Roman"/>
          <w:sz w:val="24"/>
        </w:rPr>
      </w:pPr>
      <w:r>
        <w:rPr>
          <w:rFonts w:ascii="Times New Roman" w:hAnsi="Times New Roman" w:cs="Times New Roman"/>
          <w:sz w:val="24"/>
        </w:rPr>
        <w:tab/>
        <w:t xml:space="preserve">Interestingly, Schwartz’s 1992 study hypothesized that spirituality would be an eleventh value in addition to the ten others </w:t>
      </w:r>
      <w:sdt>
        <w:sdtPr>
          <w:rPr>
            <w:rFonts w:ascii="Times New Roman" w:hAnsi="Times New Roman" w:cs="Times New Roman"/>
            <w:sz w:val="24"/>
          </w:rPr>
          <w:id w:val="-68189504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Spirituality is concerned with </w:t>
      </w:r>
      <w:r>
        <w:rPr>
          <w:rFonts w:ascii="Times New Roman" w:hAnsi="Times New Roman" w:cs="Times New Roman"/>
          <w:sz w:val="24"/>
        </w:rPr>
        <w:lastRenderedPageBreak/>
        <w:t xml:space="preserve">answering the questions of ultimate meaning in the universal, the meaninglessness of reality, and the existential crisis, while traditions and religion often serve as the mechanisms that allow people to do so </w:t>
      </w:r>
      <w:sdt>
        <w:sdtPr>
          <w:rPr>
            <w:rFonts w:ascii="Times New Roman" w:hAnsi="Times New Roman" w:cs="Times New Roman"/>
            <w:sz w:val="24"/>
          </w:rPr>
          <w:id w:val="-98455191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Spirituality values would express the motivations of meaning and inner harmony achieved from transcending the concerns of everyday reality </w:t>
      </w:r>
      <w:sdt>
        <w:sdtPr>
          <w:rPr>
            <w:rFonts w:ascii="Times New Roman" w:hAnsi="Times New Roman" w:cs="Times New Roman"/>
            <w:sz w:val="24"/>
          </w:rPr>
          <w:id w:val="175137989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However, the search for meaning and coherence is a sophisticated process in which the average person does not engage </w:t>
      </w:r>
      <w:sdt>
        <w:sdtPr>
          <w:rPr>
            <w:rFonts w:ascii="Times New Roman" w:hAnsi="Times New Roman" w:cs="Times New Roman"/>
            <w:sz w:val="24"/>
          </w:rPr>
          <w:id w:val="-12255337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Consequently, instead of turning to spirituality values, individuals use other values such as tradition, security, and conformity to find coherence and meaning </w:t>
      </w:r>
      <w:sdt>
        <w:sdtPr>
          <w:rPr>
            <w:rFonts w:ascii="Times New Roman" w:hAnsi="Times New Roman" w:cs="Times New Roman"/>
            <w:sz w:val="24"/>
          </w:rPr>
          <w:id w:val="147185996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w:t>
      </w:r>
      <w:r w:rsidR="00465719">
        <w:rPr>
          <w:rFonts w:ascii="Times New Roman" w:hAnsi="Times New Roman" w:cs="Times New Roman"/>
          <w:sz w:val="24"/>
        </w:rPr>
        <w:t>While Schwartz’</w:t>
      </w:r>
      <w:r w:rsidR="004C3960">
        <w:rPr>
          <w:rFonts w:ascii="Times New Roman" w:hAnsi="Times New Roman" w:cs="Times New Roman"/>
          <w:sz w:val="24"/>
        </w:rPr>
        <w:t>s</w:t>
      </w:r>
      <w:r w:rsidR="00F6222D">
        <w:rPr>
          <w:rFonts w:ascii="Times New Roman" w:hAnsi="Times New Roman" w:cs="Times New Roman"/>
          <w:sz w:val="24"/>
        </w:rPr>
        <w:t xml:space="preserve"> and Be</w:t>
      </w:r>
      <w:r w:rsidR="00465719">
        <w:rPr>
          <w:rFonts w:ascii="Times New Roman" w:hAnsi="Times New Roman" w:cs="Times New Roman"/>
          <w:sz w:val="24"/>
        </w:rPr>
        <w:t xml:space="preserve">rkowitz’s hypothesis that individuals use other values in lieu of spirituality is a logical conclusion. It would seem that most people do not think about ultimate meaning and the existential crisis on a routine basis. Therefore, they would not need religion to answer questions related to those topics. However, the prominence of various religions across the globe and throughout different societies and cultures shows that religion still serves some purpose within the individual—most likely </w:t>
      </w:r>
      <w:r w:rsidR="00305B5D">
        <w:rPr>
          <w:rFonts w:ascii="Times New Roman" w:hAnsi="Times New Roman" w:cs="Times New Roman"/>
          <w:sz w:val="24"/>
        </w:rPr>
        <w:t xml:space="preserve">allowing the individual to conform to society, participate in traditions, and feel secure. Future research could focus on to what extent religion provides access to the basic motivational values. </w:t>
      </w:r>
      <w:r>
        <w:rPr>
          <w:rFonts w:ascii="Times New Roman" w:hAnsi="Times New Roman" w:cs="Times New Roman"/>
          <w:sz w:val="24"/>
        </w:rPr>
        <w:t xml:space="preserve">The placement of the SVS value </w:t>
      </w:r>
      <w:r>
        <w:rPr>
          <w:rFonts w:ascii="Times New Roman" w:hAnsi="Times New Roman" w:cs="Times New Roman"/>
          <w:i/>
          <w:sz w:val="24"/>
        </w:rPr>
        <w:t xml:space="preserve">a spiritual life </w:t>
      </w:r>
      <w:r>
        <w:rPr>
          <w:rFonts w:ascii="Times New Roman" w:hAnsi="Times New Roman" w:cs="Times New Roman"/>
          <w:sz w:val="24"/>
        </w:rPr>
        <w:t xml:space="preserve">within the motivational continuum can show the varied nature of spirituality between different people and different cultures. For example, in Schwartz and Sagiv’s study “Identifying Culture-Specifics in the Content and Structure of Values,” </w:t>
      </w:r>
      <w:r>
        <w:rPr>
          <w:rFonts w:ascii="Times New Roman" w:hAnsi="Times New Roman" w:cs="Times New Roman"/>
          <w:i/>
          <w:sz w:val="24"/>
        </w:rPr>
        <w:t xml:space="preserve">a spiritual life </w:t>
      </w:r>
      <w:r>
        <w:rPr>
          <w:rFonts w:ascii="Times New Roman" w:hAnsi="Times New Roman" w:cs="Times New Roman"/>
          <w:sz w:val="24"/>
        </w:rPr>
        <w:t xml:space="preserve">appeared most frequently in either the benevolence, universalism, or tradition regions of the continuum </w:t>
      </w:r>
      <w:sdt>
        <w:sdtPr>
          <w:rPr>
            <w:rFonts w:ascii="Times New Roman" w:hAnsi="Times New Roman" w:cs="Times New Roman"/>
            <w:sz w:val="24"/>
          </w:rPr>
          <w:id w:val="-146133837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Sch95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Sagiv, 1995)</w:t>
          </w:r>
          <w:r>
            <w:rPr>
              <w:rFonts w:ascii="Times New Roman" w:hAnsi="Times New Roman" w:cs="Times New Roman"/>
              <w:sz w:val="24"/>
            </w:rPr>
            <w:fldChar w:fldCharType="end"/>
          </w:r>
        </w:sdtContent>
      </w:sdt>
      <w:r>
        <w:rPr>
          <w:rFonts w:ascii="Times New Roman" w:hAnsi="Times New Roman" w:cs="Times New Roman"/>
          <w:sz w:val="24"/>
        </w:rPr>
        <w:t xml:space="preserve">. All three of these regions signify a transcendence of material self-interests for different reasons. Benevolence transcends the self for the welfare of close others, universalism for the welfare of all others, and tradition for the demands of a higher authority </w:t>
      </w:r>
      <w:sdt>
        <w:sdtPr>
          <w:rPr>
            <w:rFonts w:ascii="Times New Roman" w:hAnsi="Times New Roman" w:cs="Times New Roman"/>
            <w:sz w:val="24"/>
          </w:rPr>
          <w:id w:val="-2464163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Sch95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 xml:space="preserve">(Schwartz &amp; Sagiv, </w:t>
          </w:r>
          <w:r w:rsidR="00A829EE" w:rsidRPr="00A829EE">
            <w:rPr>
              <w:rFonts w:ascii="Times New Roman" w:hAnsi="Times New Roman" w:cs="Times New Roman"/>
              <w:noProof/>
              <w:sz w:val="24"/>
            </w:rPr>
            <w:lastRenderedPageBreak/>
            <w:t>1995)</w:t>
          </w:r>
          <w:r>
            <w:rPr>
              <w:rFonts w:ascii="Times New Roman" w:hAnsi="Times New Roman" w:cs="Times New Roman"/>
              <w:sz w:val="24"/>
            </w:rPr>
            <w:fldChar w:fldCharType="end"/>
          </w:r>
        </w:sdtContent>
      </w:sdt>
      <w:r>
        <w:rPr>
          <w:rFonts w:ascii="Times New Roman" w:hAnsi="Times New Roman" w:cs="Times New Roman"/>
          <w:sz w:val="24"/>
        </w:rPr>
        <w:t xml:space="preserve">. In samples of Muslim and Catholic teachers, </w:t>
      </w:r>
      <w:r>
        <w:rPr>
          <w:rFonts w:ascii="Times New Roman" w:hAnsi="Times New Roman" w:cs="Times New Roman"/>
          <w:i/>
          <w:sz w:val="24"/>
        </w:rPr>
        <w:t xml:space="preserve">a spiritual life </w:t>
      </w:r>
      <w:r>
        <w:rPr>
          <w:rFonts w:ascii="Times New Roman" w:hAnsi="Times New Roman" w:cs="Times New Roman"/>
          <w:sz w:val="24"/>
        </w:rPr>
        <w:t xml:space="preserve">appeared most frequently in the traditions region, signifying these two groups’ association of spirituality with a super-natural authority. </w:t>
      </w:r>
      <w:r w:rsidR="00643020">
        <w:rPr>
          <w:rFonts w:ascii="Times New Roman" w:hAnsi="Times New Roman" w:cs="Times New Roman"/>
          <w:sz w:val="24"/>
        </w:rPr>
        <w:t xml:space="preserve">While an eleventh value representing spirituality did not appear in all cultures and societies, the ten basic motivational values that did appear universally or almost universally </w:t>
      </w:r>
      <w:r w:rsidR="009D730E">
        <w:rPr>
          <w:rFonts w:ascii="Times New Roman" w:hAnsi="Times New Roman" w:cs="Times New Roman"/>
          <w:sz w:val="24"/>
        </w:rPr>
        <w:t>have relationships with each other. Schwartz represented these relationships with the following chart</w:t>
      </w:r>
      <w:r w:rsidR="00861E96">
        <w:rPr>
          <w:rFonts w:ascii="Times New Roman" w:hAnsi="Times New Roman" w:cs="Times New Roman"/>
          <w:sz w:val="24"/>
        </w:rPr>
        <w:t>:</w:t>
      </w:r>
      <w:r w:rsidR="00DB0314">
        <w:rPr>
          <w:rFonts w:ascii="Times New Roman" w:hAnsi="Times New Roman" w:cs="Times New Roman"/>
          <w:sz w:val="24"/>
        </w:rPr>
        <w:t xml:space="preserve"> </w:t>
      </w:r>
      <w:r w:rsidR="00861E96">
        <w:rPr>
          <w:rFonts w:ascii="Times New Roman" w:hAnsi="Times New Roman" w:cs="Times New Roman"/>
          <w:sz w:val="24"/>
        </w:rPr>
        <w:t xml:space="preserve"> </w:t>
      </w:r>
    </w:p>
    <w:p w14:paraId="45CD3C55" w14:textId="243942E6" w:rsidR="003D7B76" w:rsidRDefault="00AC0824" w:rsidP="003D7B76">
      <w:pPr>
        <w:spacing w:line="48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7A69172E" wp14:editId="14E07557">
                <wp:simplePos x="0" y="0"/>
                <wp:positionH relativeFrom="margin">
                  <wp:align>center</wp:align>
                </wp:positionH>
                <wp:positionV relativeFrom="paragraph">
                  <wp:posOffset>4874260</wp:posOffset>
                </wp:positionV>
                <wp:extent cx="1047750" cy="3365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47750" cy="336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7470BE" w14:textId="11BF7C5F" w:rsidR="00861E96" w:rsidRPr="00861E96" w:rsidRDefault="00861E96">
                            <w:pPr>
                              <w:rPr>
                                <w:rFonts w:ascii="Times New Roman" w:hAnsi="Times New Roman" w:cs="Times New Roman"/>
                                <w:b/>
                                <w:sz w:val="28"/>
                              </w:rPr>
                            </w:pPr>
                            <w:r w:rsidRPr="00861E96">
                              <w:rPr>
                                <w:rFonts w:ascii="Times New Roman" w:hAnsi="Times New Roman" w:cs="Times New Roman"/>
                                <w:b/>
                                <w:sz w:val="28"/>
                              </w:rPr>
                              <w:t>Diagram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9172E" id="Text Box 1" o:spid="_x0000_s1027" type="#_x0000_t202" style="position:absolute;margin-left:0;margin-top:383.8pt;width:82.5pt;height:2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" filled="f" stroked="f" strokeweight=".5pt">
                <v:textbox>
                  <w:txbxContent>
                    <w:p w14:paraId="167470BE" w14:textId="11BF7C5F" w:rsidR="00861E96" w:rsidRPr="00861E96" w:rsidRDefault="00861E96">
                      <w:pPr>
                        <w:rPr>
                          <w:rFonts w:ascii="Times New Roman" w:hAnsi="Times New Roman" w:cs="Times New Roman"/>
                          <w:b/>
                          <w:sz w:val="28"/>
                        </w:rPr>
                      </w:pPr>
                      <w:r w:rsidRPr="00861E96">
                        <w:rPr>
                          <w:rFonts w:ascii="Times New Roman" w:hAnsi="Times New Roman" w:cs="Times New Roman"/>
                          <w:b/>
                          <w:sz w:val="28"/>
                        </w:rPr>
                        <w:t>Diagram 2</w:t>
                      </w:r>
                    </w:p>
                  </w:txbxContent>
                </v:textbox>
                <w10:wrap anchorx="margin"/>
              </v:shape>
            </w:pict>
          </mc:Fallback>
        </mc:AlternateContent>
      </w:r>
      <w:r w:rsidR="003D7B76" w:rsidRPr="00740308">
        <w:rPr>
          <w:rFonts w:ascii="Times New Roman" w:hAnsi="Times New Roman" w:cs="Times New Roman"/>
          <w:noProof/>
          <w:sz w:val="24"/>
        </w:rPr>
        <w:drawing>
          <wp:inline distT="0" distB="0" distL="0" distR="0" wp14:anchorId="4B53AB37" wp14:editId="2A9CA4F7">
            <wp:extent cx="5854700" cy="4593271"/>
            <wp:effectExtent l="0" t="0" r="0" b="0"/>
            <wp:docPr id="11" name="Picture 11" descr="Model illustrating the relations among the ten motivational types of value as proposed by Schwartz (2006) (Illustration taken from Schwartz, Basic Human Values: Theory, Measurement, and Applications, 2006 with permission from the 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illustrating the relations among the ten motivational types of value as proposed by Schwartz (2006) (Illustration taken from Schwartz, Basic Human Values: Theory, Measurement, and Applications, 2006 with permission from the auth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2545" cy="4615117"/>
                    </a:xfrm>
                    <a:prstGeom prst="rect">
                      <a:avLst/>
                    </a:prstGeom>
                    <a:noFill/>
                    <a:ln>
                      <a:noFill/>
                    </a:ln>
                  </pic:spPr>
                </pic:pic>
              </a:graphicData>
            </a:graphic>
          </wp:inline>
        </w:drawing>
      </w:r>
    </w:p>
    <w:p w14:paraId="59D41FBC" w14:textId="55618AC7" w:rsidR="003D7B76" w:rsidRDefault="00870E81" w:rsidP="003D7B76">
      <w:pPr>
        <w:spacing w:line="480" w:lineRule="auto"/>
        <w:rPr>
          <w:rFonts w:ascii="Times New Roman" w:hAnsi="Times New Roman" w:cs="Times New Roman"/>
          <w:sz w:val="24"/>
        </w:rPr>
      </w:pPr>
      <w:sdt>
        <w:sdtPr>
          <w:rPr>
            <w:rFonts w:ascii="Times New Roman" w:hAnsi="Times New Roman" w:cs="Times New Roman"/>
            <w:sz w:val="24"/>
          </w:rPr>
          <w:id w:val="254869237"/>
          <w:citation/>
        </w:sdtPr>
        <w:sdtEndPr/>
        <w:sdtContent>
          <w:r w:rsidR="003D7B76">
            <w:rPr>
              <w:rFonts w:ascii="Times New Roman" w:hAnsi="Times New Roman" w:cs="Times New Roman"/>
              <w:sz w:val="24"/>
            </w:rPr>
            <w:fldChar w:fldCharType="begin"/>
          </w:r>
          <w:r w:rsidR="003D7B76">
            <w:rPr>
              <w:rFonts w:ascii="Times New Roman" w:hAnsi="Times New Roman" w:cs="Times New Roman"/>
              <w:sz w:val="24"/>
            </w:rPr>
            <w:instrText xml:space="preserve"> CITATION Buu14 \l 1033 </w:instrText>
          </w:r>
          <w:r w:rsidR="003D7B76">
            <w:rPr>
              <w:rFonts w:ascii="Times New Roman" w:hAnsi="Times New Roman" w:cs="Times New Roman"/>
              <w:sz w:val="24"/>
            </w:rPr>
            <w:fldChar w:fldCharType="separate"/>
          </w:r>
          <w:r w:rsidR="00A829EE" w:rsidRPr="00A829EE">
            <w:rPr>
              <w:rFonts w:ascii="Times New Roman" w:hAnsi="Times New Roman" w:cs="Times New Roman"/>
              <w:noProof/>
              <w:sz w:val="24"/>
            </w:rPr>
            <w:t>(Buuri &amp; Maercker, 2014)</w:t>
          </w:r>
          <w:r w:rsidR="003D7B76">
            <w:rPr>
              <w:rFonts w:ascii="Times New Roman" w:hAnsi="Times New Roman" w:cs="Times New Roman"/>
              <w:sz w:val="24"/>
            </w:rPr>
            <w:fldChar w:fldCharType="end"/>
          </w:r>
        </w:sdtContent>
      </w:sdt>
      <w:r w:rsidR="003D7B76">
        <w:rPr>
          <w:rFonts w:ascii="Times New Roman" w:hAnsi="Times New Roman" w:cs="Times New Roman"/>
          <w:sz w:val="24"/>
        </w:rPr>
        <w:t>)</w:t>
      </w:r>
    </w:p>
    <w:p w14:paraId="7944A3B4" w14:textId="5B3F679C" w:rsidR="003A47B2" w:rsidRDefault="003D7B76" w:rsidP="003D7B76">
      <w:pPr>
        <w:spacing w:line="480" w:lineRule="auto"/>
        <w:ind w:firstLine="720"/>
        <w:rPr>
          <w:rFonts w:ascii="Times New Roman" w:hAnsi="Times New Roman" w:cs="Times New Roman"/>
          <w:sz w:val="24"/>
        </w:rPr>
      </w:pPr>
      <w:r>
        <w:rPr>
          <w:rFonts w:ascii="Times New Roman" w:hAnsi="Times New Roman" w:cs="Times New Roman"/>
          <w:sz w:val="24"/>
        </w:rPr>
        <w:t xml:space="preserve">The motivational values fall into a circular continuum: the closer any two values are to each other in either direction, the more similar are their motivations </w:t>
      </w:r>
      <w:sdt>
        <w:sdtPr>
          <w:rPr>
            <w:rFonts w:ascii="Times New Roman" w:hAnsi="Times New Roman" w:cs="Times New Roman"/>
            <w:sz w:val="24"/>
          </w:rPr>
          <w:id w:val="75710298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Because the values are on a continuum rather than in discreet, inflexible categories, the </w:t>
      </w:r>
      <w:r>
        <w:rPr>
          <w:rFonts w:ascii="Times New Roman" w:hAnsi="Times New Roman" w:cs="Times New Roman"/>
          <w:sz w:val="24"/>
        </w:rPr>
        <w:lastRenderedPageBreak/>
        <w:t xml:space="preserve">exact locations of the partition lines between the motivational value categories are </w:t>
      </w:r>
      <w:r w:rsidR="00DB0314">
        <w:rPr>
          <w:rFonts w:ascii="Times New Roman" w:hAnsi="Times New Roman" w:cs="Times New Roman"/>
          <w:sz w:val="24"/>
        </w:rPr>
        <w:t xml:space="preserve">essentially </w:t>
      </w:r>
      <w:r>
        <w:rPr>
          <w:rFonts w:ascii="Times New Roman" w:hAnsi="Times New Roman" w:cs="Times New Roman"/>
          <w:sz w:val="24"/>
        </w:rPr>
        <w:t xml:space="preserve">arbitrary </w:t>
      </w:r>
      <w:sdt>
        <w:sdtPr>
          <w:rPr>
            <w:rFonts w:ascii="Times New Roman" w:hAnsi="Times New Roman" w:cs="Times New Roman"/>
            <w:sz w:val="24"/>
          </w:rPr>
          <w:id w:val="1304512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A specific value found near the border of two motivational value type categories </w:t>
      </w:r>
      <w:r w:rsidR="00DB0314">
        <w:rPr>
          <w:rFonts w:ascii="Times New Roman" w:hAnsi="Times New Roman" w:cs="Times New Roman"/>
          <w:sz w:val="24"/>
        </w:rPr>
        <w:t xml:space="preserve">in Diagram 1 </w:t>
      </w:r>
      <w:r>
        <w:rPr>
          <w:rFonts w:ascii="Times New Roman" w:hAnsi="Times New Roman" w:cs="Times New Roman"/>
          <w:sz w:val="24"/>
        </w:rPr>
        <w:t>will reflect a combination of the motivational goals attributed to the values types on either side of the partition line</w:t>
      </w:r>
      <w:r w:rsidR="00DB0314">
        <w:rPr>
          <w:rFonts w:ascii="Times New Roman" w:hAnsi="Times New Roman" w:cs="Times New Roman"/>
          <w:sz w:val="24"/>
        </w:rPr>
        <w:t xml:space="preserve"> in Diagram 2</w:t>
      </w:r>
      <w:r>
        <w:rPr>
          <w:rFonts w:ascii="Times New Roman" w:hAnsi="Times New Roman" w:cs="Times New Roman"/>
          <w:sz w:val="24"/>
        </w:rPr>
        <w:t xml:space="preserve"> </w:t>
      </w:r>
      <w:sdt>
        <w:sdtPr>
          <w:rPr>
            <w:rFonts w:ascii="Times New Roman" w:hAnsi="Times New Roman" w:cs="Times New Roman"/>
            <w:sz w:val="24"/>
          </w:rPr>
          <w:id w:val="-103688764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For example, within the universalism value region, the specific value of social justice is located near the border with benevolence, while the value of wisdom is located near the border with self-direction. This most likely shows that social justice is concerned for the welfare of both all human kind and those close to an individual (benevolence), while wisdom shares motivation with self-direction’s reliance on one’s own thoughts and actions </w:t>
      </w:r>
      <w:sdt>
        <w:sdtPr>
          <w:rPr>
            <w:rFonts w:ascii="Times New Roman" w:hAnsi="Times New Roman" w:cs="Times New Roman"/>
            <w:sz w:val="24"/>
          </w:rPr>
          <w:id w:val="-110010594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Sch92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w:t>
          </w:r>
          <w:r>
            <w:rPr>
              <w:rFonts w:ascii="Times New Roman" w:hAnsi="Times New Roman" w:cs="Times New Roman"/>
              <w:sz w:val="24"/>
            </w:rPr>
            <w:fldChar w:fldCharType="end"/>
          </w:r>
        </w:sdtContent>
      </w:sdt>
      <w:r>
        <w:rPr>
          <w:rFonts w:ascii="Times New Roman" w:hAnsi="Times New Roman" w:cs="Times New Roman"/>
          <w:sz w:val="24"/>
        </w:rPr>
        <w:t xml:space="preserve">. </w:t>
      </w:r>
      <w:r w:rsidR="003A47B2">
        <w:rPr>
          <w:rFonts w:ascii="Times New Roman" w:hAnsi="Times New Roman" w:cs="Times New Roman"/>
          <w:sz w:val="24"/>
        </w:rPr>
        <w:t xml:space="preserve">In his 2012 work, </w:t>
      </w:r>
      <w:r w:rsidR="003A47B2">
        <w:rPr>
          <w:rFonts w:ascii="Times New Roman" w:hAnsi="Times New Roman" w:cs="Times New Roman"/>
          <w:i/>
          <w:sz w:val="24"/>
        </w:rPr>
        <w:t>An Overview of the Schwartz Theory of Basic Values</w:t>
      </w:r>
      <w:r w:rsidR="003A47B2">
        <w:rPr>
          <w:rFonts w:ascii="Times New Roman" w:hAnsi="Times New Roman" w:cs="Times New Roman"/>
          <w:sz w:val="24"/>
        </w:rPr>
        <w:t>, Schwartz describes the nature of the continuum by noting the shared motivations of adjacent value types:</w:t>
      </w:r>
    </w:p>
    <w:p w14:paraId="5E762695" w14:textId="30B61D24" w:rsidR="003A47B2" w:rsidRPr="0078115A" w:rsidRDefault="0078115A" w:rsidP="0086708B">
      <w:pPr>
        <w:pStyle w:val="ListParagraph"/>
        <w:numPr>
          <w:ilvl w:val="0"/>
          <w:numId w:val="4"/>
        </w:numPr>
        <w:spacing w:line="240" w:lineRule="auto"/>
        <w:rPr>
          <w:rFonts w:ascii="Times New Roman" w:hAnsi="Times New Roman" w:cs="Times New Roman"/>
        </w:rPr>
      </w:pPr>
      <w:r>
        <w:rPr>
          <w:rFonts w:ascii="Times New Roman" w:hAnsi="Times New Roman" w:cs="Times New Roman"/>
        </w:rPr>
        <w:t>“</w:t>
      </w:r>
      <w:r w:rsidR="0086708B" w:rsidRPr="0078115A">
        <w:rPr>
          <w:rFonts w:ascii="Times New Roman" w:hAnsi="Times New Roman" w:cs="Times New Roman"/>
        </w:rPr>
        <w:t>Power</w:t>
      </w:r>
      <w:r w:rsidR="003A47B2" w:rsidRPr="0078115A">
        <w:rPr>
          <w:rFonts w:ascii="Times New Roman" w:hAnsi="Times New Roman" w:cs="Times New Roman"/>
        </w:rPr>
        <w:t xml:space="preserve"> and achievement--social superiority and esteem; </w:t>
      </w:r>
    </w:p>
    <w:p w14:paraId="70C9501F" w14:textId="01C45B05" w:rsidR="003A47B2" w:rsidRPr="0078115A" w:rsidRDefault="0086708B" w:rsidP="0086708B">
      <w:pPr>
        <w:pStyle w:val="ListParagraph"/>
        <w:numPr>
          <w:ilvl w:val="0"/>
          <w:numId w:val="4"/>
        </w:numPr>
        <w:spacing w:line="240" w:lineRule="auto"/>
        <w:rPr>
          <w:rFonts w:ascii="Times New Roman" w:hAnsi="Times New Roman" w:cs="Times New Roman"/>
        </w:rPr>
      </w:pPr>
      <w:r w:rsidRPr="0078115A">
        <w:rPr>
          <w:rFonts w:ascii="Times New Roman" w:hAnsi="Times New Roman" w:cs="Times New Roman"/>
        </w:rPr>
        <w:t>Achievement</w:t>
      </w:r>
      <w:r w:rsidR="003A47B2" w:rsidRPr="0078115A">
        <w:rPr>
          <w:rFonts w:ascii="Times New Roman" w:hAnsi="Times New Roman" w:cs="Times New Roman"/>
        </w:rPr>
        <w:t xml:space="preserve"> and hedonism--self-centered satisfaction; </w:t>
      </w:r>
    </w:p>
    <w:p w14:paraId="6C567149" w14:textId="2F5B726B" w:rsidR="003A47B2" w:rsidRPr="0078115A" w:rsidRDefault="0086708B" w:rsidP="0086708B">
      <w:pPr>
        <w:pStyle w:val="ListParagraph"/>
        <w:numPr>
          <w:ilvl w:val="0"/>
          <w:numId w:val="4"/>
        </w:numPr>
        <w:spacing w:line="240" w:lineRule="auto"/>
        <w:rPr>
          <w:rFonts w:ascii="Times New Roman" w:hAnsi="Times New Roman" w:cs="Times New Roman"/>
        </w:rPr>
      </w:pPr>
      <w:r w:rsidRPr="0078115A">
        <w:rPr>
          <w:rFonts w:ascii="Times New Roman" w:hAnsi="Times New Roman" w:cs="Times New Roman"/>
        </w:rPr>
        <w:t>Hedonism</w:t>
      </w:r>
      <w:r w:rsidR="003A47B2" w:rsidRPr="0078115A">
        <w:rPr>
          <w:rFonts w:ascii="Times New Roman" w:hAnsi="Times New Roman" w:cs="Times New Roman"/>
        </w:rPr>
        <w:t xml:space="preserve"> and stimulation--a desire for affectively pleasant arousal; </w:t>
      </w:r>
    </w:p>
    <w:p w14:paraId="303C7A2A" w14:textId="7D905AA4" w:rsidR="003A47B2" w:rsidRPr="0078115A" w:rsidRDefault="0086708B" w:rsidP="0086708B">
      <w:pPr>
        <w:pStyle w:val="ListParagraph"/>
        <w:numPr>
          <w:ilvl w:val="0"/>
          <w:numId w:val="4"/>
        </w:numPr>
        <w:spacing w:line="240" w:lineRule="auto"/>
        <w:rPr>
          <w:rFonts w:ascii="Times New Roman" w:hAnsi="Times New Roman" w:cs="Times New Roman"/>
        </w:rPr>
      </w:pPr>
      <w:r w:rsidRPr="0078115A">
        <w:rPr>
          <w:rFonts w:ascii="Times New Roman" w:hAnsi="Times New Roman" w:cs="Times New Roman"/>
        </w:rPr>
        <w:t>Stimulation</w:t>
      </w:r>
      <w:r w:rsidR="003A47B2" w:rsidRPr="0078115A">
        <w:rPr>
          <w:rFonts w:ascii="Times New Roman" w:hAnsi="Times New Roman" w:cs="Times New Roman"/>
        </w:rPr>
        <w:t xml:space="preserve"> and self-direction--intrinsic interest in novelty and mastery; </w:t>
      </w:r>
    </w:p>
    <w:p w14:paraId="5031185F" w14:textId="58975068" w:rsidR="003A47B2" w:rsidRPr="0078115A" w:rsidRDefault="0086708B" w:rsidP="0086708B">
      <w:pPr>
        <w:pStyle w:val="ListParagraph"/>
        <w:numPr>
          <w:ilvl w:val="0"/>
          <w:numId w:val="4"/>
        </w:numPr>
        <w:spacing w:line="240" w:lineRule="auto"/>
        <w:rPr>
          <w:rFonts w:ascii="Times New Roman" w:hAnsi="Times New Roman" w:cs="Times New Roman"/>
        </w:rPr>
      </w:pPr>
      <w:r w:rsidRPr="0078115A">
        <w:rPr>
          <w:rFonts w:ascii="Times New Roman" w:hAnsi="Times New Roman" w:cs="Times New Roman"/>
        </w:rPr>
        <w:t>Self-direction</w:t>
      </w:r>
      <w:r w:rsidR="003A47B2" w:rsidRPr="0078115A">
        <w:rPr>
          <w:rFonts w:ascii="Times New Roman" w:hAnsi="Times New Roman" w:cs="Times New Roman"/>
        </w:rPr>
        <w:t xml:space="preserve"> and universalism--reliance upon one's own judgment and comfort with the </w:t>
      </w:r>
      <w:r w:rsidRPr="0078115A">
        <w:rPr>
          <w:rFonts w:ascii="Times New Roman" w:hAnsi="Times New Roman" w:cs="Times New Roman"/>
        </w:rPr>
        <w:t xml:space="preserve">   </w:t>
      </w:r>
      <w:r w:rsidR="003A47B2" w:rsidRPr="0078115A">
        <w:rPr>
          <w:rFonts w:ascii="Times New Roman" w:hAnsi="Times New Roman" w:cs="Times New Roman"/>
        </w:rPr>
        <w:t xml:space="preserve">diversity of existence; </w:t>
      </w:r>
    </w:p>
    <w:p w14:paraId="46CB7CE8" w14:textId="24ADC775" w:rsidR="0086708B" w:rsidRPr="0078115A" w:rsidRDefault="0086708B" w:rsidP="0086708B">
      <w:pPr>
        <w:pStyle w:val="ListParagraph"/>
        <w:numPr>
          <w:ilvl w:val="0"/>
          <w:numId w:val="4"/>
        </w:numPr>
        <w:spacing w:line="240" w:lineRule="auto"/>
        <w:rPr>
          <w:rFonts w:ascii="Times New Roman" w:hAnsi="Times New Roman" w:cs="Times New Roman"/>
        </w:rPr>
      </w:pPr>
      <w:r w:rsidRPr="0078115A">
        <w:rPr>
          <w:rFonts w:ascii="Times New Roman" w:hAnsi="Times New Roman" w:cs="Times New Roman"/>
        </w:rPr>
        <w:t>Universalism</w:t>
      </w:r>
      <w:r w:rsidR="003A47B2" w:rsidRPr="0078115A">
        <w:rPr>
          <w:rFonts w:ascii="Times New Roman" w:hAnsi="Times New Roman" w:cs="Times New Roman"/>
        </w:rPr>
        <w:t xml:space="preserve"> and benevolence--enhancement of others and transcendence of selfish interests; </w:t>
      </w:r>
    </w:p>
    <w:p w14:paraId="6258AAF7" w14:textId="06B8D56A" w:rsidR="0086708B" w:rsidRPr="0078115A" w:rsidRDefault="0086708B" w:rsidP="0086708B">
      <w:pPr>
        <w:pStyle w:val="ListParagraph"/>
        <w:numPr>
          <w:ilvl w:val="0"/>
          <w:numId w:val="4"/>
        </w:numPr>
        <w:spacing w:line="240" w:lineRule="auto"/>
        <w:rPr>
          <w:rFonts w:ascii="Times New Roman" w:hAnsi="Times New Roman" w:cs="Times New Roman"/>
        </w:rPr>
      </w:pPr>
      <w:r w:rsidRPr="0078115A">
        <w:rPr>
          <w:rFonts w:ascii="Times New Roman" w:hAnsi="Times New Roman" w:cs="Times New Roman"/>
        </w:rPr>
        <w:t>Benevolence</w:t>
      </w:r>
      <w:r w:rsidR="003A47B2" w:rsidRPr="0078115A">
        <w:rPr>
          <w:rFonts w:ascii="Times New Roman" w:hAnsi="Times New Roman" w:cs="Times New Roman"/>
        </w:rPr>
        <w:t xml:space="preserve"> and tradition--devotion to one's in-group; </w:t>
      </w:r>
    </w:p>
    <w:p w14:paraId="68669C1A" w14:textId="5B5D8458" w:rsidR="0086708B" w:rsidRPr="0078115A" w:rsidRDefault="0086708B" w:rsidP="0086708B">
      <w:pPr>
        <w:pStyle w:val="ListParagraph"/>
        <w:numPr>
          <w:ilvl w:val="0"/>
          <w:numId w:val="4"/>
        </w:numPr>
        <w:spacing w:line="240" w:lineRule="auto"/>
        <w:rPr>
          <w:rFonts w:ascii="Times New Roman" w:hAnsi="Times New Roman" w:cs="Times New Roman"/>
        </w:rPr>
      </w:pPr>
      <w:r w:rsidRPr="0078115A">
        <w:rPr>
          <w:rFonts w:ascii="Times New Roman" w:hAnsi="Times New Roman" w:cs="Times New Roman"/>
        </w:rPr>
        <w:t>Benevolence</w:t>
      </w:r>
      <w:r w:rsidR="003A47B2" w:rsidRPr="0078115A">
        <w:rPr>
          <w:rFonts w:ascii="Times New Roman" w:hAnsi="Times New Roman" w:cs="Times New Roman"/>
        </w:rPr>
        <w:t xml:space="preserve"> and conformity--normative behavior that promotes close relationships; </w:t>
      </w:r>
    </w:p>
    <w:p w14:paraId="64C3E5F4" w14:textId="1780D5B7" w:rsidR="0086708B" w:rsidRPr="0078115A" w:rsidRDefault="0086708B" w:rsidP="0086708B">
      <w:pPr>
        <w:pStyle w:val="ListParagraph"/>
        <w:numPr>
          <w:ilvl w:val="0"/>
          <w:numId w:val="4"/>
        </w:numPr>
        <w:spacing w:line="240" w:lineRule="auto"/>
        <w:rPr>
          <w:rFonts w:ascii="Times New Roman" w:hAnsi="Times New Roman" w:cs="Times New Roman"/>
        </w:rPr>
      </w:pPr>
      <w:r w:rsidRPr="0078115A">
        <w:rPr>
          <w:rFonts w:ascii="Times New Roman" w:hAnsi="Times New Roman" w:cs="Times New Roman"/>
        </w:rPr>
        <w:t>Conformity</w:t>
      </w:r>
      <w:r w:rsidR="003A47B2" w:rsidRPr="0078115A">
        <w:rPr>
          <w:rFonts w:ascii="Times New Roman" w:hAnsi="Times New Roman" w:cs="Times New Roman"/>
        </w:rPr>
        <w:t xml:space="preserve"> and tradition--subordination of self in favor of socially imposed expectations; </w:t>
      </w:r>
    </w:p>
    <w:p w14:paraId="6C5ADC15" w14:textId="69990ABE" w:rsidR="0086708B" w:rsidRPr="0078115A" w:rsidRDefault="0086708B" w:rsidP="0086708B">
      <w:pPr>
        <w:pStyle w:val="ListParagraph"/>
        <w:numPr>
          <w:ilvl w:val="0"/>
          <w:numId w:val="4"/>
        </w:numPr>
        <w:spacing w:line="240" w:lineRule="auto"/>
        <w:rPr>
          <w:rFonts w:ascii="Times New Roman" w:hAnsi="Times New Roman" w:cs="Times New Roman"/>
        </w:rPr>
      </w:pPr>
      <w:r w:rsidRPr="0078115A">
        <w:rPr>
          <w:rFonts w:ascii="Times New Roman" w:hAnsi="Times New Roman" w:cs="Times New Roman"/>
        </w:rPr>
        <w:t>Tradition</w:t>
      </w:r>
      <w:r w:rsidR="003A47B2" w:rsidRPr="0078115A">
        <w:rPr>
          <w:rFonts w:ascii="Times New Roman" w:hAnsi="Times New Roman" w:cs="Times New Roman"/>
        </w:rPr>
        <w:t xml:space="preserve"> and security--preserving existing social arrangements that give certainty to life; </w:t>
      </w:r>
    </w:p>
    <w:p w14:paraId="21310B5E" w14:textId="7AF82523" w:rsidR="0086708B" w:rsidRPr="0078115A" w:rsidRDefault="0086708B" w:rsidP="0086708B">
      <w:pPr>
        <w:pStyle w:val="ListParagraph"/>
        <w:numPr>
          <w:ilvl w:val="0"/>
          <w:numId w:val="4"/>
        </w:numPr>
        <w:spacing w:line="240" w:lineRule="auto"/>
        <w:rPr>
          <w:rFonts w:ascii="Times New Roman" w:hAnsi="Times New Roman" w:cs="Times New Roman"/>
        </w:rPr>
      </w:pPr>
      <w:r w:rsidRPr="0078115A">
        <w:rPr>
          <w:rFonts w:ascii="Times New Roman" w:hAnsi="Times New Roman" w:cs="Times New Roman"/>
        </w:rPr>
        <w:t>Conformity</w:t>
      </w:r>
      <w:r w:rsidR="003A47B2" w:rsidRPr="0078115A">
        <w:rPr>
          <w:rFonts w:ascii="Times New Roman" w:hAnsi="Times New Roman" w:cs="Times New Roman"/>
        </w:rPr>
        <w:t xml:space="preserve"> and security--protection of order and harmony in relations; </w:t>
      </w:r>
    </w:p>
    <w:p w14:paraId="2614349D" w14:textId="3D443C1F" w:rsidR="003A47B2" w:rsidRPr="0078115A" w:rsidRDefault="0086708B" w:rsidP="0086708B">
      <w:pPr>
        <w:pStyle w:val="ListParagraph"/>
        <w:numPr>
          <w:ilvl w:val="0"/>
          <w:numId w:val="4"/>
        </w:numPr>
        <w:spacing w:line="240" w:lineRule="auto"/>
        <w:rPr>
          <w:rFonts w:ascii="Times New Roman" w:hAnsi="Times New Roman" w:cs="Times New Roman"/>
          <w:sz w:val="28"/>
        </w:rPr>
      </w:pPr>
      <w:r w:rsidRPr="0078115A">
        <w:rPr>
          <w:rFonts w:ascii="Times New Roman" w:hAnsi="Times New Roman" w:cs="Times New Roman"/>
        </w:rPr>
        <w:t>Security</w:t>
      </w:r>
      <w:r w:rsidR="003A47B2" w:rsidRPr="0078115A">
        <w:rPr>
          <w:rFonts w:ascii="Times New Roman" w:hAnsi="Times New Roman" w:cs="Times New Roman"/>
        </w:rPr>
        <w:t xml:space="preserve"> and power--avoiding or overcoming threats by controlling relationships and resources.</w:t>
      </w:r>
      <w:r w:rsidR="0078115A" w:rsidRPr="0078115A">
        <w:rPr>
          <w:rFonts w:ascii="Times New Roman" w:hAnsi="Times New Roman" w:cs="Times New Roman"/>
        </w:rPr>
        <w:t xml:space="preserve">” </w:t>
      </w:r>
      <w:sdt>
        <w:sdtPr>
          <w:rPr>
            <w:rFonts w:ascii="Times New Roman" w:hAnsi="Times New Roman" w:cs="Times New Roman"/>
            <w:sz w:val="24"/>
          </w:rPr>
          <w:id w:val="2046100153"/>
          <w:citation/>
        </w:sdtPr>
        <w:sdtEndPr/>
        <w:sdtContent>
          <w:r w:rsidRPr="0078115A">
            <w:rPr>
              <w:rFonts w:ascii="Times New Roman" w:hAnsi="Times New Roman" w:cs="Times New Roman"/>
              <w:sz w:val="24"/>
            </w:rPr>
            <w:fldChar w:fldCharType="begin"/>
          </w:r>
          <w:r w:rsidRPr="0078115A">
            <w:rPr>
              <w:rFonts w:ascii="Times New Roman" w:hAnsi="Times New Roman" w:cs="Times New Roman"/>
              <w:sz w:val="24"/>
            </w:rPr>
            <w:instrText xml:space="preserve">CITATION Sch12 \l 1033 </w:instrText>
          </w:r>
          <w:r w:rsidRPr="0078115A">
            <w:rPr>
              <w:rFonts w:ascii="Times New Roman" w:hAnsi="Times New Roman" w:cs="Times New Roman"/>
              <w:sz w:val="24"/>
            </w:rPr>
            <w:fldChar w:fldCharType="separate"/>
          </w:r>
          <w:r w:rsidR="00A829EE" w:rsidRPr="00A829EE">
            <w:rPr>
              <w:rFonts w:ascii="Times New Roman" w:hAnsi="Times New Roman" w:cs="Times New Roman"/>
              <w:noProof/>
              <w:sz w:val="24"/>
            </w:rPr>
            <w:t>(Schwartz S. H., An Overview of the Schwartz Theory of Basic Values, 2012)</w:t>
          </w:r>
          <w:r w:rsidRPr="0078115A">
            <w:rPr>
              <w:rFonts w:ascii="Times New Roman" w:hAnsi="Times New Roman" w:cs="Times New Roman"/>
              <w:sz w:val="24"/>
            </w:rPr>
            <w:fldChar w:fldCharType="end"/>
          </w:r>
        </w:sdtContent>
      </w:sdt>
    </w:p>
    <w:p w14:paraId="39D25952" w14:textId="59491624" w:rsidR="003D7B76" w:rsidRDefault="003D7B76" w:rsidP="003D7B76">
      <w:pPr>
        <w:spacing w:line="480" w:lineRule="auto"/>
        <w:ind w:firstLine="720"/>
        <w:rPr>
          <w:rFonts w:ascii="Times New Roman" w:hAnsi="Times New Roman" w:cs="Times New Roman"/>
          <w:sz w:val="24"/>
        </w:rPr>
      </w:pPr>
      <w:r>
        <w:rPr>
          <w:rFonts w:ascii="Times New Roman" w:hAnsi="Times New Roman" w:cs="Times New Roman"/>
          <w:sz w:val="24"/>
        </w:rPr>
        <w:t xml:space="preserve">Schwartz’s value theory assumes that only </w:t>
      </w:r>
      <w:r w:rsidR="000424B7">
        <w:rPr>
          <w:rFonts w:ascii="Times New Roman" w:hAnsi="Times New Roman" w:cs="Times New Roman"/>
          <w:sz w:val="24"/>
        </w:rPr>
        <w:t>motivational value types</w:t>
      </w:r>
      <w:r>
        <w:rPr>
          <w:rFonts w:ascii="Times New Roman" w:hAnsi="Times New Roman" w:cs="Times New Roman"/>
          <w:sz w:val="24"/>
        </w:rPr>
        <w:t xml:space="preserve"> that are adjacent to each other </w:t>
      </w:r>
      <w:r w:rsidR="000424B7">
        <w:rPr>
          <w:rFonts w:ascii="Times New Roman" w:hAnsi="Times New Roman" w:cs="Times New Roman"/>
          <w:sz w:val="24"/>
        </w:rPr>
        <w:t xml:space="preserve">in the circular continuum </w:t>
      </w:r>
      <w:r>
        <w:rPr>
          <w:rFonts w:ascii="Times New Roman" w:hAnsi="Times New Roman" w:cs="Times New Roman"/>
          <w:sz w:val="24"/>
        </w:rPr>
        <w:t>can blend together</w:t>
      </w:r>
      <w:r w:rsidR="000424B7">
        <w:rPr>
          <w:rFonts w:ascii="Times New Roman" w:hAnsi="Times New Roman" w:cs="Times New Roman"/>
          <w:sz w:val="24"/>
        </w:rPr>
        <w:t xml:space="preserve"> because they share similar motivational goals</w:t>
      </w:r>
      <w:r>
        <w:rPr>
          <w:rFonts w:ascii="Times New Roman" w:hAnsi="Times New Roman" w:cs="Times New Roman"/>
          <w:sz w:val="24"/>
        </w:rPr>
        <w:t xml:space="preserve">. However, a study by Sonia Roccas et al. found blending </w:t>
      </w:r>
      <w:r w:rsidR="000424B7">
        <w:rPr>
          <w:rFonts w:ascii="Times New Roman" w:hAnsi="Times New Roman" w:cs="Times New Roman"/>
          <w:sz w:val="24"/>
        </w:rPr>
        <w:t xml:space="preserve">in the middle of the circular continuum </w:t>
      </w:r>
      <w:r>
        <w:rPr>
          <w:rFonts w:ascii="Times New Roman" w:hAnsi="Times New Roman" w:cs="Times New Roman"/>
          <w:sz w:val="24"/>
        </w:rPr>
        <w:t xml:space="preserve">between </w:t>
      </w:r>
      <w:r w:rsidR="000424B7">
        <w:rPr>
          <w:rFonts w:ascii="Times New Roman" w:hAnsi="Times New Roman" w:cs="Times New Roman"/>
          <w:sz w:val="24"/>
        </w:rPr>
        <w:t xml:space="preserve">motivational </w:t>
      </w:r>
      <w:r>
        <w:rPr>
          <w:rFonts w:ascii="Times New Roman" w:hAnsi="Times New Roman" w:cs="Times New Roman"/>
          <w:sz w:val="24"/>
        </w:rPr>
        <w:t xml:space="preserve">values in nonadjacent regions when </w:t>
      </w:r>
      <w:r w:rsidR="000424B7">
        <w:rPr>
          <w:rFonts w:ascii="Times New Roman" w:hAnsi="Times New Roman" w:cs="Times New Roman"/>
          <w:sz w:val="24"/>
        </w:rPr>
        <w:t>she examined</w:t>
      </w:r>
      <w:r>
        <w:rPr>
          <w:rFonts w:ascii="Times New Roman" w:hAnsi="Times New Roman" w:cs="Times New Roman"/>
          <w:sz w:val="24"/>
        </w:rPr>
        <w:t xml:space="preserve"> the Big Five </w:t>
      </w:r>
      <w:r>
        <w:rPr>
          <w:rFonts w:ascii="Times New Roman" w:hAnsi="Times New Roman" w:cs="Times New Roman"/>
          <w:sz w:val="24"/>
        </w:rPr>
        <w:lastRenderedPageBreak/>
        <w:t>personality trait conscientiousness. Conscientiousness correlated highly with both achievement and conformity—two values that are usually orthogonal in the motivational circle (Roccas et al., 2002). This example of values blending across the circular continuum raises the possibility that other values may blend together in unknown and unanticipated ways (Roccas et al., 2002).</w:t>
      </w:r>
    </w:p>
    <w:p w14:paraId="55B97974" w14:textId="37956956" w:rsidR="003D7B76" w:rsidRDefault="003D7B76" w:rsidP="003D7B76">
      <w:pPr>
        <w:spacing w:line="480" w:lineRule="auto"/>
        <w:ind w:firstLine="720"/>
        <w:rPr>
          <w:rFonts w:ascii="Times New Roman" w:hAnsi="Times New Roman" w:cs="Times New Roman"/>
          <w:sz w:val="24"/>
        </w:rPr>
      </w:pPr>
      <w:r>
        <w:rPr>
          <w:rFonts w:ascii="Times New Roman" w:hAnsi="Times New Roman" w:cs="Times New Roman"/>
          <w:sz w:val="24"/>
        </w:rPr>
        <w:t>Analyzing the circular motivational continuum, Schwartz identified two main relationships represented by two diagonal axes. The first axis, beginning at the self-direction and stimulation values and ending at the security, conformity, and tradition values, represents the dimension that Schwartz labels “openness to change vs. conservation”</w:t>
      </w:r>
      <w:r w:rsidR="003D50EA">
        <w:rPr>
          <w:rFonts w:ascii="Times New Roman" w:hAnsi="Times New Roman" w:cs="Times New Roman"/>
          <w:sz w:val="24"/>
        </w:rPr>
        <w:t xml:space="preserve"> </w:t>
      </w:r>
      <w:sdt>
        <w:sdtPr>
          <w:rPr>
            <w:rFonts w:ascii="Times New Roman" w:hAnsi="Times New Roman" w:cs="Times New Roman"/>
            <w:sz w:val="24"/>
          </w:rPr>
          <w:id w:val="-1170100009"/>
          <w:citation/>
        </w:sdtPr>
        <w:sdtEndPr/>
        <w:sdtContent>
          <w:r w:rsidR="003D50EA">
            <w:rPr>
              <w:rFonts w:ascii="Times New Roman" w:hAnsi="Times New Roman" w:cs="Times New Roman"/>
              <w:sz w:val="24"/>
            </w:rPr>
            <w:fldChar w:fldCharType="begin"/>
          </w:r>
          <w:r w:rsidR="003D50EA">
            <w:rPr>
              <w:rFonts w:ascii="Times New Roman" w:hAnsi="Times New Roman" w:cs="Times New Roman"/>
              <w:sz w:val="24"/>
            </w:rPr>
            <w:instrText xml:space="preserve"> CITATION Sch05 \l 1033 </w:instrText>
          </w:r>
          <w:r w:rsidR="003D50EA">
            <w:rPr>
              <w:rFonts w:ascii="Times New Roman" w:hAnsi="Times New Roman" w:cs="Times New Roman"/>
              <w:sz w:val="24"/>
            </w:rPr>
            <w:fldChar w:fldCharType="separate"/>
          </w:r>
          <w:r w:rsidR="00A829EE" w:rsidRPr="00A829EE">
            <w:rPr>
              <w:rFonts w:ascii="Times New Roman" w:hAnsi="Times New Roman" w:cs="Times New Roman"/>
              <w:noProof/>
              <w:sz w:val="24"/>
            </w:rPr>
            <w:t>(Schwartz S. , 2005)</w:t>
          </w:r>
          <w:r w:rsidR="003D50EA">
            <w:rPr>
              <w:rFonts w:ascii="Times New Roman" w:hAnsi="Times New Roman" w:cs="Times New Roman"/>
              <w:sz w:val="24"/>
            </w:rPr>
            <w:fldChar w:fldCharType="end"/>
          </w:r>
        </w:sdtContent>
      </w:sdt>
      <w:r>
        <w:rPr>
          <w:rFonts w:ascii="Times New Roman" w:hAnsi="Times New Roman" w:cs="Times New Roman"/>
          <w:sz w:val="24"/>
        </w:rPr>
        <w:t>. The second axis, beginning at the universalism and benevolence values and ending at the power and achievement values, represents the “self-enhancement vs. self-transcendence” dimension</w:t>
      </w:r>
      <w:r w:rsidR="000424B7">
        <w:rPr>
          <w:rFonts w:ascii="Times New Roman" w:hAnsi="Times New Roman" w:cs="Times New Roman"/>
          <w:sz w:val="24"/>
        </w:rPr>
        <w:t xml:space="preserve"> </w:t>
      </w:r>
      <w:sdt>
        <w:sdtPr>
          <w:rPr>
            <w:rFonts w:ascii="Times New Roman" w:hAnsi="Times New Roman" w:cs="Times New Roman"/>
            <w:sz w:val="24"/>
          </w:rPr>
          <w:id w:val="-1698154143"/>
          <w:citation/>
        </w:sdtPr>
        <w:sdtEndPr/>
        <w:sdtContent>
          <w:r w:rsidR="003D50EA">
            <w:rPr>
              <w:rFonts w:ascii="Times New Roman" w:hAnsi="Times New Roman" w:cs="Times New Roman"/>
              <w:sz w:val="24"/>
            </w:rPr>
            <w:fldChar w:fldCharType="begin"/>
          </w:r>
          <w:r w:rsidR="003D50EA">
            <w:rPr>
              <w:rFonts w:ascii="Times New Roman" w:hAnsi="Times New Roman" w:cs="Times New Roman"/>
              <w:sz w:val="24"/>
            </w:rPr>
            <w:instrText xml:space="preserve"> CITATION Sch05 \l 1033 </w:instrText>
          </w:r>
          <w:r w:rsidR="003D50EA">
            <w:rPr>
              <w:rFonts w:ascii="Times New Roman" w:hAnsi="Times New Roman" w:cs="Times New Roman"/>
              <w:sz w:val="24"/>
            </w:rPr>
            <w:fldChar w:fldCharType="separate"/>
          </w:r>
          <w:r w:rsidR="00A829EE" w:rsidRPr="00A829EE">
            <w:rPr>
              <w:rFonts w:ascii="Times New Roman" w:hAnsi="Times New Roman" w:cs="Times New Roman"/>
              <w:noProof/>
              <w:sz w:val="24"/>
            </w:rPr>
            <w:t>(Schwartz S. , 2005)</w:t>
          </w:r>
          <w:r w:rsidR="003D50EA">
            <w:rPr>
              <w:rFonts w:ascii="Times New Roman" w:hAnsi="Times New Roman" w:cs="Times New Roman"/>
              <w:sz w:val="24"/>
            </w:rPr>
            <w:fldChar w:fldCharType="end"/>
          </w:r>
        </w:sdtContent>
      </w:sdt>
      <w:r>
        <w:rPr>
          <w:rFonts w:ascii="Times New Roman" w:hAnsi="Times New Roman" w:cs="Times New Roman"/>
          <w:sz w:val="24"/>
        </w:rPr>
        <w:t xml:space="preserve">. </w:t>
      </w:r>
      <w:r w:rsidR="00E52C37">
        <w:rPr>
          <w:rFonts w:ascii="Times New Roman" w:hAnsi="Times New Roman" w:cs="Times New Roman"/>
          <w:sz w:val="24"/>
        </w:rPr>
        <w:t xml:space="preserve">Schwartz analyzes how these dimensions and their related values can impact policy views such as gay marriage. He found that between the statement “gays should be free to live as they like” and the ten values, conformity and tradition correlated most negatively </w:t>
      </w:r>
      <w:r w:rsidR="00597CC0">
        <w:rPr>
          <w:rFonts w:ascii="Times New Roman" w:hAnsi="Times New Roman" w:cs="Times New Roman"/>
          <w:sz w:val="24"/>
        </w:rPr>
        <w:t xml:space="preserve">to freedom for gays—most likely because heterosexual marriage has been the cornerstone of society for centuries and any changes to it could be viewed as a threat to society </w:t>
      </w:r>
      <w:sdt>
        <w:sdtPr>
          <w:rPr>
            <w:rFonts w:ascii="Times New Roman" w:hAnsi="Times New Roman" w:cs="Times New Roman"/>
            <w:sz w:val="24"/>
          </w:rPr>
          <w:id w:val="-902754612"/>
          <w:citation/>
        </w:sdtPr>
        <w:sdtEndPr/>
        <w:sdtContent>
          <w:r w:rsidR="00597CC0">
            <w:rPr>
              <w:rFonts w:ascii="Times New Roman" w:hAnsi="Times New Roman" w:cs="Times New Roman"/>
              <w:sz w:val="24"/>
            </w:rPr>
            <w:fldChar w:fldCharType="begin"/>
          </w:r>
          <w:r w:rsidR="00597CC0">
            <w:rPr>
              <w:rFonts w:ascii="Times New Roman" w:hAnsi="Times New Roman" w:cs="Times New Roman"/>
              <w:sz w:val="24"/>
            </w:rPr>
            <w:instrText xml:space="preserve">CITATION Sch05 \p 4 \l 1033 </w:instrText>
          </w:r>
          <w:r w:rsidR="00597CC0">
            <w:rPr>
              <w:rFonts w:ascii="Times New Roman" w:hAnsi="Times New Roman" w:cs="Times New Roman"/>
              <w:sz w:val="24"/>
            </w:rPr>
            <w:fldChar w:fldCharType="separate"/>
          </w:r>
          <w:r w:rsidR="00A829EE" w:rsidRPr="00A829EE">
            <w:rPr>
              <w:rFonts w:ascii="Times New Roman" w:hAnsi="Times New Roman" w:cs="Times New Roman"/>
              <w:noProof/>
              <w:sz w:val="24"/>
            </w:rPr>
            <w:t>(Schwartz S. , 2005, p. 4)</w:t>
          </w:r>
          <w:r w:rsidR="00597CC0">
            <w:rPr>
              <w:rFonts w:ascii="Times New Roman" w:hAnsi="Times New Roman" w:cs="Times New Roman"/>
              <w:sz w:val="24"/>
            </w:rPr>
            <w:fldChar w:fldCharType="end"/>
          </w:r>
        </w:sdtContent>
      </w:sdt>
      <w:r w:rsidR="00597CC0">
        <w:rPr>
          <w:rFonts w:ascii="Times New Roman" w:hAnsi="Times New Roman" w:cs="Times New Roman"/>
          <w:sz w:val="24"/>
        </w:rPr>
        <w:t>. Meanwhile</w:t>
      </w:r>
      <w:r w:rsidR="00E52C37">
        <w:rPr>
          <w:rFonts w:ascii="Times New Roman" w:hAnsi="Times New Roman" w:cs="Times New Roman"/>
          <w:sz w:val="24"/>
        </w:rPr>
        <w:t xml:space="preserve"> hedonism and universalism correlated most positively</w:t>
      </w:r>
      <w:r w:rsidR="00597CC0">
        <w:rPr>
          <w:rFonts w:ascii="Times New Roman" w:hAnsi="Times New Roman" w:cs="Times New Roman"/>
          <w:sz w:val="24"/>
        </w:rPr>
        <w:t xml:space="preserve"> with freedom for gays—most likely due to hedonism’s focus on personal pleasure and universalism’s focus on tolerance and the welfare of all</w:t>
      </w:r>
      <w:r w:rsidR="00E52C37">
        <w:rPr>
          <w:rFonts w:ascii="Times New Roman" w:hAnsi="Times New Roman" w:cs="Times New Roman"/>
          <w:sz w:val="24"/>
        </w:rPr>
        <w:t xml:space="preserve"> </w:t>
      </w:r>
      <w:sdt>
        <w:sdtPr>
          <w:rPr>
            <w:rFonts w:ascii="Times New Roman" w:hAnsi="Times New Roman" w:cs="Times New Roman"/>
            <w:sz w:val="24"/>
          </w:rPr>
          <w:id w:val="791405344"/>
          <w:citation/>
        </w:sdtPr>
        <w:sdtEndPr/>
        <w:sdtContent>
          <w:r w:rsidR="00E52C37">
            <w:rPr>
              <w:rFonts w:ascii="Times New Roman" w:hAnsi="Times New Roman" w:cs="Times New Roman"/>
              <w:sz w:val="24"/>
            </w:rPr>
            <w:fldChar w:fldCharType="begin"/>
          </w:r>
          <w:r w:rsidR="00597CC0">
            <w:rPr>
              <w:rFonts w:ascii="Times New Roman" w:hAnsi="Times New Roman" w:cs="Times New Roman"/>
              <w:sz w:val="24"/>
            </w:rPr>
            <w:instrText xml:space="preserve">CITATION Sch05 \l 1033 </w:instrText>
          </w:r>
          <w:r w:rsidR="00E52C37">
            <w:rPr>
              <w:rFonts w:ascii="Times New Roman" w:hAnsi="Times New Roman" w:cs="Times New Roman"/>
              <w:sz w:val="24"/>
            </w:rPr>
            <w:fldChar w:fldCharType="separate"/>
          </w:r>
          <w:r w:rsidR="00A829EE" w:rsidRPr="00A829EE">
            <w:rPr>
              <w:rFonts w:ascii="Times New Roman" w:hAnsi="Times New Roman" w:cs="Times New Roman"/>
              <w:noProof/>
              <w:sz w:val="24"/>
            </w:rPr>
            <w:t>(Schwartz S. , 2005)</w:t>
          </w:r>
          <w:r w:rsidR="00E52C37">
            <w:rPr>
              <w:rFonts w:ascii="Times New Roman" w:hAnsi="Times New Roman" w:cs="Times New Roman"/>
              <w:sz w:val="24"/>
            </w:rPr>
            <w:fldChar w:fldCharType="end"/>
          </w:r>
        </w:sdtContent>
      </w:sdt>
      <w:r w:rsidR="00597CC0">
        <w:rPr>
          <w:rFonts w:ascii="Times New Roman" w:hAnsi="Times New Roman" w:cs="Times New Roman"/>
          <w:sz w:val="24"/>
        </w:rPr>
        <w:t xml:space="preserve">. This shows the “openness to change vs. conservation” dimension on the motivational continuum. </w:t>
      </w:r>
      <w:r>
        <w:rPr>
          <w:rFonts w:ascii="Times New Roman" w:hAnsi="Times New Roman" w:cs="Times New Roman"/>
          <w:sz w:val="24"/>
        </w:rPr>
        <w:t xml:space="preserve">While Schwartz analyzes how these dimensions and their related values impact policy views such as gay marriage, he does not discuss their impact on political ideology in this overview of his theory. </w:t>
      </w:r>
    </w:p>
    <w:p w14:paraId="477528BD" w14:textId="30E9EA72" w:rsidR="003D7B76" w:rsidRDefault="003D7B76" w:rsidP="003D7B76">
      <w:pPr>
        <w:spacing w:line="480" w:lineRule="auto"/>
        <w:rPr>
          <w:rFonts w:ascii="Times New Roman" w:hAnsi="Times New Roman" w:cs="Times New Roman"/>
          <w:sz w:val="24"/>
        </w:rPr>
      </w:pPr>
      <w:r>
        <w:rPr>
          <w:rFonts w:ascii="Times New Roman" w:hAnsi="Times New Roman" w:cs="Times New Roman"/>
          <w:sz w:val="24"/>
        </w:rPr>
        <w:tab/>
        <w:t>Whereas Schwartz in his 2005 work only described his value theory, author Stanley Feldman added political implications while supporting Sch</w:t>
      </w:r>
      <w:r w:rsidR="00724739">
        <w:rPr>
          <w:rFonts w:ascii="Times New Roman" w:hAnsi="Times New Roman" w:cs="Times New Roman"/>
          <w:sz w:val="24"/>
        </w:rPr>
        <w:t xml:space="preserve">wartz’s value theory in </w:t>
      </w:r>
      <w:r w:rsidR="00724739">
        <w:rPr>
          <w:rFonts w:ascii="Times New Roman" w:hAnsi="Times New Roman" w:cs="Times New Roman"/>
          <w:i/>
          <w:sz w:val="24"/>
        </w:rPr>
        <w:t xml:space="preserve">Values, </w:t>
      </w:r>
      <w:r w:rsidR="00724739">
        <w:rPr>
          <w:rFonts w:ascii="Times New Roman" w:hAnsi="Times New Roman" w:cs="Times New Roman"/>
          <w:i/>
          <w:sz w:val="24"/>
        </w:rPr>
        <w:lastRenderedPageBreak/>
        <w:t>Ideology, and the Structure of Political Attitudes</w:t>
      </w:r>
      <w:r>
        <w:rPr>
          <w:rFonts w:ascii="Times New Roman" w:hAnsi="Times New Roman" w:cs="Times New Roman"/>
          <w:i/>
          <w:sz w:val="24"/>
        </w:rPr>
        <w:t xml:space="preserve"> </w:t>
      </w:r>
      <w:sdt>
        <w:sdtPr>
          <w:rPr>
            <w:rFonts w:ascii="Times New Roman" w:hAnsi="Times New Roman" w:cs="Times New Roman"/>
            <w:i/>
            <w:sz w:val="24"/>
          </w:rPr>
          <w:id w:val="812450679"/>
          <w:citation/>
        </w:sdtPr>
        <w:sdtEndPr/>
        <w:sdtContent>
          <w:r>
            <w:rPr>
              <w:rFonts w:ascii="Times New Roman" w:hAnsi="Times New Roman" w:cs="Times New Roman"/>
              <w:i/>
              <w:sz w:val="24"/>
            </w:rPr>
            <w:fldChar w:fldCharType="begin"/>
          </w:r>
          <w:r>
            <w:rPr>
              <w:rFonts w:ascii="Times New Roman" w:hAnsi="Times New Roman" w:cs="Times New Roman"/>
              <w:sz w:val="24"/>
            </w:rPr>
            <w:instrText xml:space="preserve"> CITATION Hud03 \l 1033 </w:instrText>
          </w:r>
          <w:r>
            <w:rPr>
              <w:rFonts w:ascii="Times New Roman" w:hAnsi="Times New Roman" w:cs="Times New Roman"/>
              <w:i/>
              <w:sz w:val="24"/>
            </w:rPr>
            <w:fldChar w:fldCharType="separate"/>
          </w:r>
          <w:r w:rsidR="00A829EE" w:rsidRPr="00A829EE">
            <w:rPr>
              <w:rFonts w:ascii="Times New Roman" w:hAnsi="Times New Roman" w:cs="Times New Roman"/>
              <w:noProof/>
              <w:sz w:val="24"/>
            </w:rPr>
            <w:t>(Huddy, Jervis, &amp; Sears, 2003)</w:t>
          </w:r>
          <w:r>
            <w:rPr>
              <w:rFonts w:ascii="Times New Roman" w:hAnsi="Times New Roman" w:cs="Times New Roman"/>
              <w:i/>
              <w:sz w:val="24"/>
            </w:rPr>
            <w:fldChar w:fldCharType="end"/>
          </w:r>
        </w:sdtContent>
      </w:sdt>
      <w:r>
        <w:rPr>
          <w:rFonts w:ascii="Times New Roman" w:hAnsi="Times New Roman" w:cs="Times New Roman"/>
          <w:sz w:val="24"/>
        </w:rPr>
        <w:t xml:space="preserve">. Analyzing Schwartz’s 1994 work, Feldman discusses the two axes that Schwartz discovered: openness to change vs. conservatism </w:t>
      </w:r>
      <w:r w:rsidR="009025CB">
        <w:rPr>
          <w:rFonts w:ascii="Times New Roman" w:hAnsi="Times New Roman" w:cs="Times New Roman"/>
          <w:sz w:val="24"/>
        </w:rPr>
        <w:t>and self-transcendence vs. self-</w:t>
      </w:r>
      <w:r>
        <w:rPr>
          <w:rFonts w:ascii="Times New Roman" w:hAnsi="Times New Roman" w:cs="Times New Roman"/>
          <w:sz w:val="24"/>
        </w:rPr>
        <w:t>enhancement. Feldman notes that Schwartz related the first axis to classical liberalism, or “whether government should devote more to guarding and cultivating individual freedoms and civil rights</w:t>
      </w:r>
      <w:r w:rsidR="00AE61A8">
        <w:rPr>
          <w:rFonts w:ascii="Times New Roman" w:hAnsi="Times New Roman" w:cs="Times New Roman"/>
          <w:sz w:val="24"/>
        </w:rPr>
        <w:t xml:space="preserve"> o</w:t>
      </w:r>
      <w:r>
        <w:rPr>
          <w:rFonts w:ascii="Times New Roman" w:hAnsi="Times New Roman" w:cs="Times New Roman"/>
          <w:sz w:val="24"/>
        </w:rPr>
        <w:t xml:space="preserve">r to protecting the societal status quo by controlling deviance from within or enemies from without” </w:t>
      </w:r>
      <w:sdt>
        <w:sdtPr>
          <w:rPr>
            <w:rFonts w:ascii="Times New Roman" w:hAnsi="Times New Roman" w:cs="Times New Roman"/>
            <w:sz w:val="24"/>
          </w:rPr>
          <w:id w:val="-197181274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Hud03 \p 494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(Huddy, Jervis, &amp; Sears, 2003, p. 494)</w:t>
          </w:r>
          <w:r>
            <w:rPr>
              <w:rFonts w:ascii="Times New Roman" w:hAnsi="Times New Roman" w:cs="Times New Roman"/>
              <w:sz w:val="24"/>
            </w:rPr>
            <w:fldChar w:fldCharType="end"/>
          </w:r>
        </w:sdtContent>
      </w:sdt>
      <w:r>
        <w:rPr>
          <w:rFonts w:ascii="Times New Roman" w:hAnsi="Times New Roman" w:cs="Times New Roman"/>
          <w:sz w:val="24"/>
        </w:rPr>
        <w:t xml:space="preserve">. </w:t>
      </w:r>
      <w:r w:rsidR="00D51199">
        <w:rPr>
          <w:rFonts w:ascii="Times New Roman" w:hAnsi="Times New Roman" w:cs="Times New Roman"/>
          <w:sz w:val="24"/>
        </w:rPr>
        <w:t xml:space="preserve">This dimension shows the conflict between the government protecting individual rights and freedoms (openness-to-change values) or protecting social customs and traditions (conservation values). </w:t>
      </w:r>
      <w:r>
        <w:rPr>
          <w:rFonts w:ascii="Times New Roman" w:hAnsi="Times New Roman" w:cs="Times New Roman"/>
          <w:sz w:val="24"/>
        </w:rPr>
        <w:t xml:space="preserve">The second axis, representing the dimension of economic egalitarianism, “refers to whether government should devote itself more to promoting equality by redistributing resources or to protecting citizens’ ability to retain the wealth they generate in order to foster economic growth and efficiency” </w:t>
      </w:r>
      <w:sdt>
        <w:sdtPr>
          <w:rPr>
            <w:rFonts w:ascii="Times New Roman" w:hAnsi="Times New Roman" w:cs="Times New Roman"/>
            <w:sz w:val="24"/>
          </w:rPr>
          <w:id w:val="-116299681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Hud03 \p 494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(Huddy, Jervis, &amp; Sears, 2003, p. 494)</w:t>
          </w:r>
          <w:r>
            <w:rPr>
              <w:rFonts w:ascii="Times New Roman" w:hAnsi="Times New Roman" w:cs="Times New Roman"/>
              <w:sz w:val="24"/>
            </w:rPr>
            <w:fldChar w:fldCharType="end"/>
          </w:r>
        </w:sdtContent>
      </w:sdt>
      <w:r>
        <w:rPr>
          <w:rFonts w:ascii="Times New Roman" w:hAnsi="Times New Roman" w:cs="Times New Roman"/>
          <w:sz w:val="24"/>
        </w:rPr>
        <w:t xml:space="preserve">. This dimension shows the conflict between an unfettered free market and capital accumulation </w:t>
      </w:r>
      <w:r w:rsidR="00AE61A8">
        <w:rPr>
          <w:rFonts w:ascii="Times New Roman" w:hAnsi="Times New Roman" w:cs="Times New Roman"/>
          <w:sz w:val="24"/>
        </w:rPr>
        <w:t xml:space="preserve">(self-enhancement values) </w:t>
      </w:r>
      <w:r>
        <w:rPr>
          <w:rFonts w:ascii="Times New Roman" w:hAnsi="Times New Roman" w:cs="Times New Roman"/>
          <w:sz w:val="24"/>
        </w:rPr>
        <w:t>on one hand and a system of wealth redistribution and social justice on the other hand</w:t>
      </w:r>
      <w:r w:rsidR="00AE61A8">
        <w:rPr>
          <w:rFonts w:ascii="Times New Roman" w:hAnsi="Times New Roman" w:cs="Times New Roman"/>
          <w:sz w:val="24"/>
        </w:rPr>
        <w:t xml:space="preserve"> (self-transcendence values)</w:t>
      </w:r>
      <w:r>
        <w:rPr>
          <w:rFonts w:ascii="Times New Roman" w:hAnsi="Times New Roman" w:cs="Times New Roman"/>
          <w:sz w:val="24"/>
        </w:rPr>
        <w:t xml:space="preserve">. Feldman adds that this two-dimensional structure in Schwartz’s diagram of the ten basic values would be useful for thinking about conflicts in society, both in the political and social spheres of life </w:t>
      </w:r>
      <w:sdt>
        <w:sdtPr>
          <w:rPr>
            <w:rFonts w:ascii="Times New Roman" w:hAnsi="Times New Roman" w:cs="Times New Roman"/>
            <w:sz w:val="24"/>
          </w:rPr>
          <w:id w:val="-162591506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Hud03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(Huddy, Jervis, &amp; Sears, 2003)</w:t>
          </w:r>
          <w:r>
            <w:rPr>
              <w:rFonts w:ascii="Times New Roman" w:hAnsi="Times New Roman" w:cs="Times New Roman"/>
              <w:sz w:val="24"/>
            </w:rPr>
            <w:fldChar w:fldCharType="end"/>
          </w:r>
        </w:sdtContent>
      </w:sdt>
      <w:r>
        <w:rPr>
          <w:rFonts w:ascii="Times New Roman" w:hAnsi="Times New Roman" w:cs="Times New Roman"/>
          <w:sz w:val="24"/>
        </w:rPr>
        <w:t xml:space="preserve">. Also, Feldman notes that slight shifts in an individual’s orientation in Schwartz’s two dimensional representation could create different political beliefs and ideologies </w:t>
      </w:r>
      <w:sdt>
        <w:sdtPr>
          <w:rPr>
            <w:rFonts w:ascii="Times New Roman" w:hAnsi="Times New Roman" w:cs="Times New Roman"/>
            <w:sz w:val="24"/>
          </w:rPr>
          <w:id w:val="-161443824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Hud03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(Huddy, Jervis, &amp; Sears, 2003)</w:t>
          </w:r>
          <w:r>
            <w:rPr>
              <w:rFonts w:ascii="Times New Roman" w:hAnsi="Times New Roman" w:cs="Times New Roman"/>
              <w:sz w:val="24"/>
            </w:rPr>
            <w:fldChar w:fldCharType="end"/>
          </w:r>
        </w:sdtContent>
      </w:sdt>
      <w:r>
        <w:rPr>
          <w:rFonts w:ascii="Times New Roman" w:hAnsi="Times New Roman" w:cs="Times New Roman"/>
          <w:sz w:val="24"/>
        </w:rPr>
        <w:t xml:space="preserve">. Thus, a change in an individual’s values could drastically alter </w:t>
      </w:r>
      <w:r w:rsidR="004A14C5">
        <w:rPr>
          <w:rFonts w:ascii="Times New Roman" w:hAnsi="Times New Roman" w:cs="Times New Roman"/>
          <w:sz w:val="24"/>
        </w:rPr>
        <w:t>their</w:t>
      </w:r>
      <w:r>
        <w:rPr>
          <w:rFonts w:ascii="Times New Roman" w:hAnsi="Times New Roman" w:cs="Times New Roman"/>
          <w:sz w:val="24"/>
        </w:rPr>
        <w:t xml:space="preserve"> political ideology. For example, if an individual valued tradition </w:t>
      </w:r>
      <w:r w:rsidR="004A14C5">
        <w:rPr>
          <w:rFonts w:ascii="Times New Roman" w:hAnsi="Times New Roman" w:cs="Times New Roman"/>
          <w:sz w:val="24"/>
        </w:rPr>
        <w:t>they</w:t>
      </w:r>
      <w:r>
        <w:rPr>
          <w:rFonts w:ascii="Times New Roman" w:hAnsi="Times New Roman" w:cs="Times New Roman"/>
          <w:sz w:val="24"/>
        </w:rPr>
        <w:t xml:space="preserve"> would very likely be a conservative on the political ideology spectrum. However, if </w:t>
      </w:r>
      <w:r w:rsidR="004A14C5">
        <w:rPr>
          <w:rFonts w:ascii="Times New Roman" w:hAnsi="Times New Roman" w:cs="Times New Roman"/>
          <w:sz w:val="24"/>
        </w:rPr>
        <w:t>their</w:t>
      </w:r>
      <w:r>
        <w:rPr>
          <w:rFonts w:ascii="Times New Roman" w:hAnsi="Times New Roman" w:cs="Times New Roman"/>
          <w:sz w:val="24"/>
        </w:rPr>
        <w:t xml:space="preserve"> views shifted so that </w:t>
      </w:r>
      <w:r w:rsidR="004A14C5">
        <w:rPr>
          <w:rFonts w:ascii="Times New Roman" w:hAnsi="Times New Roman" w:cs="Times New Roman"/>
          <w:sz w:val="24"/>
        </w:rPr>
        <w:t>they</w:t>
      </w:r>
      <w:r>
        <w:rPr>
          <w:rFonts w:ascii="Times New Roman" w:hAnsi="Times New Roman" w:cs="Times New Roman"/>
          <w:sz w:val="24"/>
        </w:rPr>
        <w:t xml:space="preserve"> valued stimulation over tradition, </w:t>
      </w:r>
      <w:r w:rsidR="004A14C5">
        <w:rPr>
          <w:rFonts w:ascii="Times New Roman" w:hAnsi="Times New Roman" w:cs="Times New Roman"/>
          <w:sz w:val="24"/>
        </w:rPr>
        <w:t>their</w:t>
      </w:r>
      <w:r>
        <w:rPr>
          <w:rFonts w:ascii="Times New Roman" w:hAnsi="Times New Roman" w:cs="Times New Roman"/>
          <w:sz w:val="24"/>
        </w:rPr>
        <w:t xml:space="preserve"> political ideology would likely also shift from conservative to liberal.</w:t>
      </w:r>
    </w:p>
    <w:p w14:paraId="74A8AD14" w14:textId="0CCD64F5" w:rsidR="003D7B76" w:rsidRDefault="003D7B76" w:rsidP="003D7B76">
      <w:pPr>
        <w:spacing w:line="480" w:lineRule="auto"/>
        <w:rPr>
          <w:rFonts w:ascii="Times New Roman" w:hAnsi="Times New Roman" w:cs="Times New Roman"/>
          <w:sz w:val="24"/>
        </w:rPr>
      </w:pPr>
      <w:r>
        <w:rPr>
          <w:rFonts w:ascii="Times New Roman" w:hAnsi="Times New Roman" w:cs="Times New Roman"/>
          <w:sz w:val="24"/>
        </w:rPr>
        <w:lastRenderedPageBreak/>
        <w:tab/>
        <w:t xml:space="preserve">In their 2013 study of fifteen different countries, Shalom Schwartz et al. produced results that supported Schwartz’s earlier </w:t>
      </w:r>
      <w:r w:rsidR="003558F8">
        <w:rPr>
          <w:rFonts w:ascii="Times New Roman" w:hAnsi="Times New Roman" w:cs="Times New Roman"/>
          <w:sz w:val="24"/>
        </w:rPr>
        <w:t>discovery</w:t>
      </w:r>
      <w:r>
        <w:rPr>
          <w:rFonts w:ascii="Times New Roman" w:hAnsi="Times New Roman" w:cs="Times New Roman"/>
          <w:sz w:val="24"/>
        </w:rPr>
        <w:t xml:space="preserve"> of </w:t>
      </w:r>
      <w:r w:rsidR="003558F8">
        <w:rPr>
          <w:rFonts w:ascii="Times New Roman" w:hAnsi="Times New Roman" w:cs="Times New Roman"/>
          <w:sz w:val="24"/>
        </w:rPr>
        <w:t xml:space="preserve">the </w:t>
      </w:r>
      <w:r>
        <w:rPr>
          <w:rFonts w:ascii="Times New Roman" w:hAnsi="Times New Roman" w:cs="Times New Roman"/>
          <w:sz w:val="24"/>
        </w:rPr>
        <w:t xml:space="preserve">conservation </w:t>
      </w:r>
      <w:r w:rsidR="003558F8">
        <w:rPr>
          <w:rFonts w:ascii="Times New Roman" w:hAnsi="Times New Roman" w:cs="Times New Roman"/>
          <w:sz w:val="24"/>
        </w:rPr>
        <w:t>vs.</w:t>
      </w:r>
      <w:r>
        <w:rPr>
          <w:rFonts w:ascii="Times New Roman" w:hAnsi="Times New Roman" w:cs="Times New Roman"/>
          <w:sz w:val="24"/>
        </w:rPr>
        <w:t xml:space="preserve"> openness</w:t>
      </w:r>
      <w:r w:rsidR="003558F8">
        <w:rPr>
          <w:rFonts w:ascii="Times New Roman" w:hAnsi="Times New Roman" w:cs="Times New Roman"/>
          <w:sz w:val="24"/>
        </w:rPr>
        <w:t>-to-change dimension</w:t>
      </w:r>
      <w:r>
        <w:rPr>
          <w:rFonts w:ascii="Times New Roman" w:hAnsi="Times New Roman" w:cs="Times New Roman"/>
          <w:sz w:val="24"/>
        </w:rPr>
        <w:t xml:space="preserve"> and </w:t>
      </w:r>
      <w:r w:rsidR="003558F8">
        <w:rPr>
          <w:rFonts w:ascii="Times New Roman" w:hAnsi="Times New Roman" w:cs="Times New Roman"/>
          <w:sz w:val="24"/>
        </w:rPr>
        <w:t xml:space="preserve">the </w:t>
      </w:r>
      <w:r>
        <w:rPr>
          <w:rFonts w:ascii="Times New Roman" w:hAnsi="Times New Roman" w:cs="Times New Roman"/>
          <w:sz w:val="24"/>
        </w:rPr>
        <w:t xml:space="preserve">self-transcendence </w:t>
      </w:r>
      <w:r w:rsidR="003558F8">
        <w:rPr>
          <w:rFonts w:ascii="Times New Roman" w:hAnsi="Times New Roman" w:cs="Times New Roman"/>
          <w:sz w:val="24"/>
        </w:rPr>
        <w:t>vs.</w:t>
      </w:r>
      <w:r>
        <w:rPr>
          <w:rFonts w:ascii="Times New Roman" w:hAnsi="Times New Roman" w:cs="Times New Roman"/>
          <w:sz w:val="24"/>
        </w:rPr>
        <w:t xml:space="preserve"> self-enhancement </w:t>
      </w:r>
      <w:r w:rsidR="003558F8">
        <w:rPr>
          <w:rFonts w:ascii="Times New Roman" w:hAnsi="Times New Roman" w:cs="Times New Roman"/>
          <w:sz w:val="24"/>
        </w:rPr>
        <w:t xml:space="preserve">dimension </w:t>
      </w:r>
      <w:r>
        <w:rPr>
          <w:rFonts w:ascii="Times New Roman" w:hAnsi="Times New Roman" w:cs="Times New Roman"/>
          <w:sz w:val="24"/>
        </w:rPr>
        <w:t xml:space="preserve">(Schwartz et al, 2013). Focusing on basic personal values, the study analyzed how these values affect core political values. Schwartz et al defined basic personal values as “cognitive representations of individuals’ broad goals that apply across specific situations,” and core political values as “overarching normative principles and belief assumptions about government, citizenship, and society” (Schwartz et al, 2017, p. 902-903). The study showed that the structure of motivations that organizes the basic personal values also organizes the core political values (Schwartz et al, 2017). Therefore, it is apparent that core political values are simply public expressions of basic personal values in the political realm (Schwartz et al, 2017). Unfortunately, it is not currently clear whether basic personal values or core political values form first. While core political values are expressions of basic personal values, basic personal values could also be derivatives of core political values. </w:t>
      </w:r>
      <w:r w:rsidR="00651941">
        <w:rPr>
          <w:rFonts w:ascii="Times New Roman" w:hAnsi="Times New Roman" w:cs="Times New Roman"/>
          <w:sz w:val="24"/>
        </w:rPr>
        <w:t xml:space="preserve">It is likely, however, that both directions of causality are present in the relationship between basic personal values and core political values. </w:t>
      </w:r>
      <w:r>
        <w:rPr>
          <w:rFonts w:ascii="Times New Roman" w:hAnsi="Times New Roman" w:cs="Times New Roman"/>
          <w:sz w:val="24"/>
        </w:rPr>
        <w:t>More research is needed to examine this relationship more closely.</w:t>
      </w:r>
    </w:p>
    <w:p w14:paraId="0604D0FB" w14:textId="77777777" w:rsidR="003D7B76" w:rsidRDefault="003D7B76" w:rsidP="003D7B76">
      <w:pPr>
        <w:spacing w:line="480" w:lineRule="auto"/>
        <w:rPr>
          <w:rFonts w:ascii="Times New Roman" w:hAnsi="Times New Roman" w:cs="Times New Roman"/>
          <w:sz w:val="24"/>
        </w:rPr>
      </w:pPr>
      <w:r>
        <w:rPr>
          <w:rFonts w:ascii="Times New Roman" w:hAnsi="Times New Roman" w:cs="Times New Roman"/>
          <w:sz w:val="24"/>
        </w:rPr>
        <w:tab/>
        <w:t xml:space="preserve">While Schwartz et al established that basic personal values and core political values are inherently intertwined, a study by authors Goren, Schoen, Reifler, Scotto, and Chittick examines the relationship between basic personal values and political attitudes. The authors note that political values and issues are not synonymous; rather, a political value will be closely related to the policy option it explains </w:t>
      </w:r>
      <w:sdt>
        <w:sdtPr>
          <w:rPr>
            <w:rFonts w:ascii="Times New Roman" w:hAnsi="Times New Roman" w:cs="Times New Roman"/>
            <w:sz w:val="24"/>
          </w:rPr>
          <w:id w:val="-202508079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Gor16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(Goren, Schoen, Reifler, Scotto, &amp; Chittick, 2016)</w:t>
          </w:r>
          <w:r>
            <w:rPr>
              <w:rFonts w:ascii="Times New Roman" w:hAnsi="Times New Roman" w:cs="Times New Roman"/>
              <w:sz w:val="24"/>
            </w:rPr>
            <w:fldChar w:fldCharType="end"/>
          </w:r>
        </w:sdtContent>
      </w:sdt>
      <w:r>
        <w:rPr>
          <w:rFonts w:ascii="Times New Roman" w:hAnsi="Times New Roman" w:cs="Times New Roman"/>
          <w:sz w:val="24"/>
        </w:rPr>
        <w:t xml:space="preserve">. For example, the political value of the morality of warfare is closely related to the policy option of the use of military power </w:t>
      </w:r>
      <w:sdt>
        <w:sdtPr>
          <w:rPr>
            <w:rFonts w:ascii="Times New Roman" w:hAnsi="Times New Roman" w:cs="Times New Roman"/>
            <w:sz w:val="24"/>
          </w:rPr>
          <w:id w:val="24068927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Gor16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(Goren, Schoen, Reifler, Scotto, &amp; Chittick, 2016)</w:t>
          </w:r>
          <w:r>
            <w:rPr>
              <w:rFonts w:ascii="Times New Roman" w:hAnsi="Times New Roman" w:cs="Times New Roman"/>
              <w:sz w:val="24"/>
            </w:rPr>
            <w:fldChar w:fldCharType="end"/>
          </w:r>
        </w:sdtContent>
      </w:sdt>
      <w:r>
        <w:rPr>
          <w:rFonts w:ascii="Times New Roman" w:hAnsi="Times New Roman" w:cs="Times New Roman"/>
          <w:sz w:val="24"/>
        </w:rPr>
        <w:t xml:space="preserve">. The study found that in the </w:t>
      </w:r>
      <w:r>
        <w:rPr>
          <w:rFonts w:ascii="Times New Roman" w:hAnsi="Times New Roman" w:cs="Times New Roman"/>
          <w:sz w:val="24"/>
        </w:rPr>
        <w:lastRenderedPageBreak/>
        <w:t xml:space="preserve">United States, basic personal values do drive policy opinion formulation </w:t>
      </w:r>
      <w:sdt>
        <w:sdtPr>
          <w:rPr>
            <w:rFonts w:ascii="Times New Roman" w:hAnsi="Times New Roman" w:cs="Times New Roman"/>
            <w:sz w:val="24"/>
          </w:rPr>
          <w:id w:val="170459929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Gor16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(Goren, Schoen, Reifler, Scotto, &amp; Chittick, 2016)</w:t>
          </w:r>
          <w:r>
            <w:rPr>
              <w:rFonts w:ascii="Times New Roman" w:hAnsi="Times New Roman" w:cs="Times New Roman"/>
              <w:sz w:val="24"/>
            </w:rPr>
            <w:fldChar w:fldCharType="end"/>
          </w:r>
        </w:sdtContent>
      </w:sdt>
      <w:r>
        <w:rPr>
          <w:rFonts w:ascii="Times New Roman" w:hAnsi="Times New Roman" w:cs="Times New Roman"/>
          <w:sz w:val="24"/>
        </w:rPr>
        <w:t xml:space="preserve">. However, not all basic personal values are consequential or relevant to the formulation of opinions </w:t>
      </w:r>
      <w:sdt>
        <w:sdtPr>
          <w:rPr>
            <w:rFonts w:ascii="Times New Roman" w:hAnsi="Times New Roman" w:cs="Times New Roman"/>
            <w:sz w:val="24"/>
          </w:rPr>
          <w:id w:val="-161351191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Gor16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(Goren, Schoen, Reifler, Scotto, &amp; Chittick, 2016)</w:t>
          </w:r>
          <w:r>
            <w:rPr>
              <w:rFonts w:ascii="Times New Roman" w:hAnsi="Times New Roman" w:cs="Times New Roman"/>
              <w:sz w:val="24"/>
            </w:rPr>
            <w:fldChar w:fldCharType="end"/>
          </w:r>
        </w:sdtContent>
      </w:sdt>
      <w:r>
        <w:rPr>
          <w:rFonts w:ascii="Times New Roman" w:hAnsi="Times New Roman" w:cs="Times New Roman"/>
          <w:sz w:val="24"/>
        </w:rPr>
        <w:t xml:space="preserve">. This could indicate that certain values take precedence over other values within an individual. The values of self-transcendence and conservation drive public opinion formulation, while self-enhancement and openness-to-change do not have nearly as much of an effect </w:t>
      </w:r>
      <w:sdt>
        <w:sdtPr>
          <w:rPr>
            <w:rFonts w:ascii="Times New Roman" w:hAnsi="Times New Roman" w:cs="Times New Roman"/>
            <w:sz w:val="24"/>
          </w:rPr>
          <w:id w:val="-154104978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Gor16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(Goren, Schoen, Reifler, Scotto, &amp; Chittick, 2016)</w:t>
          </w:r>
          <w:r>
            <w:rPr>
              <w:rFonts w:ascii="Times New Roman" w:hAnsi="Times New Roman" w:cs="Times New Roman"/>
              <w:sz w:val="24"/>
            </w:rPr>
            <w:fldChar w:fldCharType="end"/>
          </w:r>
        </w:sdtContent>
      </w:sdt>
      <w:r>
        <w:rPr>
          <w:rFonts w:ascii="Times New Roman" w:hAnsi="Times New Roman" w:cs="Times New Roman"/>
          <w:sz w:val="24"/>
        </w:rPr>
        <w:t xml:space="preserve">. This is an understandable trend because conservation values focus on social stability, obedience, and devoutness, while self-transcendence values focus on social justice, equality, and helpfulness. The foci of the conservation and self-transcendence values manifest themselves routinely in public opinion in the form of public policies areas such as law and order as well as welfare. These results show that “public opinion in the United States depends on beliefs about the good and just society to a much greater extent than beliefs about the virtue of private gain” </w:t>
      </w:r>
      <w:sdt>
        <w:sdtPr>
          <w:rPr>
            <w:rFonts w:ascii="Times New Roman" w:hAnsi="Times New Roman" w:cs="Times New Roman"/>
            <w:sz w:val="24"/>
          </w:rPr>
          <w:id w:val="13807287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Gor16 \p 24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(Goren, Schoen, Reifler, Scotto, &amp; Chittick, 2016, p. 24)</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01D1D247" w14:textId="72D5A346" w:rsidR="003D7B76" w:rsidRDefault="003D7B76" w:rsidP="003D7B76">
      <w:pPr>
        <w:spacing w:line="480" w:lineRule="auto"/>
        <w:rPr>
          <w:rFonts w:ascii="Times New Roman" w:hAnsi="Times New Roman" w:cs="Times New Roman"/>
          <w:sz w:val="24"/>
        </w:rPr>
      </w:pPr>
      <w:r>
        <w:rPr>
          <w:rFonts w:ascii="Times New Roman" w:hAnsi="Times New Roman" w:cs="Times New Roman"/>
          <w:sz w:val="24"/>
        </w:rPr>
        <w:tab/>
      </w:r>
      <w:r w:rsidR="00760344">
        <w:rPr>
          <w:rFonts w:ascii="Times New Roman" w:hAnsi="Times New Roman" w:cs="Times New Roman"/>
          <w:sz w:val="24"/>
        </w:rPr>
        <w:t xml:space="preserve">Shalom Schwartz concluded in his 1992 study that there were no more universal motivational value types to be found. He wrote, </w:t>
      </w:r>
      <w:r w:rsidRPr="00760344">
        <w:rPr>
          <w:rFonts w:ascii="Times New Roman" w:hAnsi="Times New Roman" w:cs="Times New Roman"/>
          <w:sz w:val="24"/>
        </w:rPr>
        <w:t xml:space="preserve">“Hence, pending evidence to the contrary, the 10 value types here may be taken as tentatively exhausting the distinctive, near universal, motivational types of values” </w:t>
      </w:r>
      <w:sdt>
        <w:sdtPr>
          <w:rPr>
            <w:rFonts w:ascii="Times New Roman" w:hAnsi="Times New Roman" w:cs="Times New Roman"/>
            <w:sz w:val="24"/>
          </w:rPr>
          <w:id w:val="126669313"/>
          <w:citation/>
        </w:sdtPr>
        <w:sdtEndPr/>
        <w:sdtContent>
          <w:r w:rsidRPr="00760344">
            <w:rPr>
              <w:rFonts w:ascii="Times New Roman" w:hAnsi="Times New Roman" w:cs="Times New Roman"/>
              <w:sz w:val="24"/>
            </w:rPr>
            <w:fldChar w:fldCharType="begin"/>
          </w:r>
          <w:r w:rsidRPr="00760344">
            <w:rPr>
              <w:rFonts w:ascii="Times New Roman" w:hAnsi="Times New Roman" w:cs="Times New Roman"/>
              <w:sz w:val="24"/>
            </w:rPr>
            <w:instrText xml:space="preserve">CITATION Sch92 \p 37 \t  \l 1033 </w:instrText>
          </w:r>
          <w:r w:rsidRPr="00760344">
            <w:rPr>
              <w:rFonts w:ascii="Times New Roman" w:hAnsi="Times New Roman" w:cs="Times New Roman"/>
              <w:sz w:val="24"/>
            </w:rPr>
            <w:fldChar w:fldCharType="separate"/>
          </w:r>
          <w:r w:rsidR="00A829EE" w:rsidRPr="00A829EE">
            <w:rPr>
              <w:rFonts w:ascii="Times New Roman" w:hAnsi="Times New Roman" w:cs="Times New Roman"/>
              <w:noProof/>
              <w:sz w:val="24"/>
            </w:rPr>
            <w:t>(Schwartz &amp; Berkowitz, 1992, p. 37)</w:t>
          </w:r>
          <w:r w:rsidRPr="00760344">
            <w:rPr>
              <w:rFonts w:ascii="Times New Roman" w:hAnsi="Times New Roman" w:cs="Times New Roman"/>
              <w:sz w:val="24"/>
            </w:rPr>
            <w:fldChar w:fldCharType="end"/>
          </w:r>
        </w:sdtContent>
      </w:sdt>
      <w:r w:rsidRPr="00760344">
        <w:rPr>
          <w:rFonts w:ascii="Times New Roman" w:hAnsi="Times New Roman" w:cs="Times New Roman"/>
          <w:sz w:val="24"/>
        </w:rPr>
        <w:t>.</w:t>
      </w:r>
      <w:r w:rsidR="00760344">
        <w:rPr>
          <w:rFonts w:ascii="Times New Roman" w:hAnsi="Times New Roman" w:cs="Times New Roman"/>
          <w:sz w:val="24"/>
        </w:rPr>
        <w:t xml:space="preserve"> Although individual cultures or geographic regions may have some of their own distinct motivational values, the ten listed in his study are the only ones that could be applied universally. However, Schwartz did acknowledge that future research could uncover new universal motivational value types that his study had failed to identify.  In order to fit the definition of “universal” as laid out by Schwartz, a value would have to be found in at least 90% of all countries.</w:t>
      </w:r>
    </w:p>
    <w:p w14:paraId="697C9DE5" w14:textId="7A02452F" w:rsidR="003D7B76" w:rsidRDefault="003D7B76" w:rsidP="003D7B76">
      <w:pPr>
        <w:spacing w:line="480" w:lineRule="auto"/>
        <w:rPr>
          <w:rFonts w:ascii="Times New Roman" w:hAnsi="Times New Roman" w:cs="Times New Roman"/>
          <w:sz w:val="24"/>
        </w:rPr>
      </w:pPr>
      <w:r>
        <w:rPr>
          <w:rFonts w:ascii="Times New Roman" w:hAnsi="Times New Roman" w:cs="Times New Roman"/>
          <w:sz w:val="24"/>
        </w:rPr>
        <w:lastRenderedPageBreak/>
        <w:tab/>
        <w:t xml:space="preserve">Clearly, basic personal values are an important component of an individual’s personal identity. They influence political values as well as political attitudes. This then leads to basic personal values influencing specific public policy positions and political ideology. Regarding Bardes and Oldendick, political ideology directly affects party identification which Sears and Levy established was the most reliable predictor of vote choice. Therefore, it appears that basic personal values and vote choice are intrinsically related. More research is needed into whether basic personal values or core political values develop first although this would not necessarily affect vote choice. However, while values are important in forming political ideology and policy positions, they are not the only factors that contribute to political ideology’s and policy positions’ formation. Demographics also have an impact on policy positions and political ideology with a particularly large influence coming from religion. </w:t>
      </w:r>
    </w:p>
    <w:p w14:paraId="38247761" w14:textId="77777777" w:rsidR="001C1649" w:rsidRDefault="001C1649" w:rsidP="001C1649">
      <w:pPr>
        <w:spacing w:line="480" w:lineRule="auto"/>
        <w:rPr>
          <w:rFonts w:ascii="Times New Roman" w:hAnsi="Times New Roman" w:cs="Times New Roman"/>
          <w:b/>
          <w:sz w:val="24"/>
        </w:rPr>
      </w:pPr>
      <w:r>
        <w:rPr>
          <w:rFonts w:ascii="Times New Roman" w:hAnsi="Times New Roman" w:cs="Times New Roman"/>
          <w:b/>
          <w:sz w:val="24"/>
        </w:rPr>
        <w:t>Voting Behavior</w:t>
      </w:r>
    </w:p>
    <w:p w14:paraId="6A0485E0" w14:textId="77777777" w:rsidR="001C1649" w:rsidRDefault="001C1649" w:rsidP="001C1649">
      <w:pPr>
        <w:spacing w:line="480" w:lineRule="auto"/>
        <w:rPr>
          <w:rFonts w:ascii="Times New Roman" w:hAnsi="Times New Roman" w:cs="Times New Roman"/>
          <w:sz w:val="24"/>
        </w:rPr>
      </w:pPr>
      <w:r>
        <w:rPr>
          <w:rFonts w:ascii="Times New Roman" w:hAnsi="Times New Roman" w:cs="Times New Roman"/>
          <w:sz w:val="24"/>
        </w:rPr>
        <w:tab/>
        <w:t xml:space="preserve">When thinking about how individuals decide who to vote for, one might assume that individuals would weigh candidates’ positions on issue or examine the candidates’ political ideologies. Elites in society may do this, but large portions of the general population do not </w:t>
      </w:r>
      <w:sdt>
        <w:sdtPr>
          <w:rPr>
            <w:rFonts w:ascii="Times New Roman" w:hAnsi="Times New Roman" w:cs="Times New Roman"/>
            <w:sz w:val="24"/>
          </w:rPr>
          <w:id w:val="-118049975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One may also assume that members of the public can be placed on the dimension regarding controversial policy issues that have caused intense political debate among elites for many years. Once again, this is not the case </w:t>
      </w:r>
      <w:sdt>
        <w:sdtPr>
          <w:rPr>
            <w:rFonts w:ascii="Times New Roman" w:hAnsi="Times New Roman" w:cs="Times New Roman"/>
            <w:sz w:val="24"/>
          </w:rPr>
          <w:id w:val="92352757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Editors Richard Niemi and Herbert Weisberg, in their book </w:t>
      </w:r>
      <w:r>
        <w:rPr>
          <w:rFonts w:ascii="Times New Roman" w:hAnsi="Times New Roman" w:cs="Times New Roman"/>
          <w:i/>
          <w:sz w:val="24"/>
        </w:rPr>
        <w:t>Controversies in Voting Behavior</w:t>
      </w:r>
      <w:r>
        <w:rPr>
          <w:rFonts w:ascii="Times New Roman" w:hAnsi="Times New Roman" w:cs="Times New Roman"/>
          <w:sz w:val="24"/>
        </w:rPr>
        <w:t xml:space="preserve">, show that large portions of the public “simply do not belong on the dimension at all” </w:t>
      </w:r>
      <w:sdt>
        <w:sdtPr>
          <w:rPr>
            <w:rFonts w:ascii="Times New Roman" w:hAnsi="Times New Roman" w:cs="Times New Roman"/>
            <w:sz w:val="24"/>
          </w:rPr>
          <w:id w:val="-131463861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Nie76 \p 93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(Niemi &amp; Weisberg, 1976, p. 93)</w:t>
          </w:r>
          <w:r>
            <w:rPr>
              <w:rFonts w:ascii="Times New Roman" w:hAnsi="Times New Roman" w:cs="Times New Roman"/>
              <w:sz w:val="24"/>
            </w:rPr>
            <w:fldChar w:fldCharType="end"/>
          </w:r>
        </w:sdtContent>
      </w:sdt>
      <w:r>
        <w:rPr>
          <w:rFonts w:ascii="Times New Roman" w:hAnsi="Times New Roman" w:cs="Times New Roman"/>
          <w:sz w:val="24"/>
        </w:rPr>
        <w:t xml:space="preserve">. Therefore, they should not be included in that policy’s particular issue public—the group of individuals who have an active stake in the particular policy. </w:t>
      </w:r>
      <w:r w:rsidRPr="005B3EEB">
        <w:rPr>
          <w:rFonts w:ascii="Times New Roman" w:hAnsi="Times New Roman" w:cs="Times New Roman"/>
          <w:sz w:val="24"/>
        </w:rPr>
        <w:t xml:space="preserve">Because the political effects of a controversy are only felt among the members of an issue public, the mass public </w:t>
      </w:r>
      <w:r w:rsidRPr="005B3EEB">
        <w:rPr>
          <w:rFonts w:ascii="Times New Roman" w:hAnsi="Times New Roman" w:cs="Times New Roman"/>
          <w:sz w:val="24"/>
        </w:rPr>
        <w:lastRenderedPageBreak/>
        <w:t>fragments into a multitude of smaller, more specific issue publics</w:t>
      </w:r>
      <w:r>
        <w:rPr>
          <w:rFonts w:ascii="Times New Roman" w:hAnsi="Times New Roman" w:cs="Times New Roman"/>
          <w:sz w:val="24"/>
        </w:rPr>
        <w:t xml:space="preserve"> </w:t>
      </w:r>
      <w:sdt>
        <w:sdtPr>
          <w:rPr>
            <w:rFonts w:ascii="Times New Roman" w:hAnsi="Times New Roman" w:cs="Times New Roman"/>
            <w:sz w:val="24"/>
          </w:rPr>
          <w:id w:val="-155260025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Individuals within these groups have formed strong opinions and positions regarding the issue and may vote based upon these positions. Within the general population as a whole, issue beliefs tend to fluctuate over time </w:t>
      </w:r>
      <w:sdt>
        <w:sdtPr>
          <w:rPr>
            <w:rFonts w:ascii="Times New Roman" w:hAnsi="Times New Roman" w:cs="Times New Roman"/>
            <w:sz w:val="24"/>
          </w:rPr>
          <w:id w:val="-61944452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w:t>
      </w:r>
    </w:p>
    <w:p w14:paraId="4A90C0B6" w14:textId="77777777" w:rsidR="001C1649" w:rsidRPr="000F472C" w:rsidRDefault="001C1649" w:rsidP="001C1649">
      <w:pPr>
        <w:spacing w:line="480" w:lineRule="auto"/>
        <w:rPr>
          <w:rFonts w:ascii="Times New Roman" w:hAnsi="Times New Roman" w:cs="Times New Roman"/>
          <w:sz w:val="24"/>
        </w:rPr>
      </w:pPr>
      <w:r>
        <w:rPr>
          <w:rFonts w:ascii="Times New Roman" w:hAnsi="Times New Roman" w:cs="Times New Roman"/>
          <w:sz w:val="24"/>
        </w:rPr>
        <w:tab/>
        <w:t xml:space="preserve">In addition to not having positions on most policy issues, members of the mass public do not have a set ideological position </w:t>
      </w:r>
      <w:sdt>
        <w:sdtPr>
          <w:rPr>
            <w:rFonts w:ascii="Times New Roman" w:hAnsi="Times New Roman" w:cs="Times New Roman"/>
            <w:sz w:val="24"/>
          </w:rPr>
          <w:id w:val="202921608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The authors state that the mass public does not even think in ideological terms as they are defined by political scientists </w:t>
      </w:r>
      <w:sdt>
        <w:sdtPr>
          <w:rPr>
            <w:rFonts w:ascii="Times New Roman" w:hAnsi="Times New Roman" w:cs="Times New Roman"/>
            <w:sz w:val="24"/>
          </w:rPr>
          <w:id w:val="-152986634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w:t>
      </w:r>
      <w:r w:rsidRPr="00001C71">
        <w:rPr>
          <w:rFonts w:ascii="Times New Roman" w:hAnsi="Times New Roman" w:cs="Times New Roman"/>
          <w:sz w:val="24"/>
        </w:rPr>
        <w:t>The general public seems to combine and constrain ideas in different ways than do the elites</w:t>
      </w:r>
      <w:r>
        <w:rPr>
          <w:rFonts w:ascii="Times New Roman" w:hAnsi="Times New Roman" w:cs="Times New Roman"/>
          <w:sz w:val="24"/>
        </w:rPr>
        <w:t xml:space="preserve"> </w:t>
      </w:r>
      <w:sdt>
        <w:sdtPr>
          <w:rPr>
            <w:rFonts w:ascii="Times New Roman" w:hAnsi="Times New Roman" w:cs="Times New Roman"/>
            <w:sz w:val="24"/>
          </w:rPr>
          <w:id w:val="109906865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Consequently, members of the mass public experience a lack of constraint even when they are informed on the issues that are highly controversial at that time</w:t>
      </w:r>
      <w:sdt>
        <w:sdtPr>
          <w:rPr>
            <w:rFonts w:ascii="Times New Roman" w:hAnsi="Times New Roman" w:cs="Times New Roman"/>
            <w:sz w:val="24"/>
          </w:rPr>
          <w:id w:val="-145023629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A829EE">
            <w:rPr>
              <w:rFonts w:ascii="Times New Roman" w:hAnsi="Times New Roman" w:cs="Times New Roman"/>
              <w:noProof/>
              <w:sz w:val="24"/>
            </w:rPr>
            <w:t xml:space="preserve"> </w:t>
          </w:r>
          <w:r w:rsidR="00A829EE" w:rsidRPr="00A829EE">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This means that even if an individual holds an extremely conservative position on one particular issue, one could not necessarily expect him to hold extremely conservative positions on all or even most other issues. Although the general public shows an ideological lack of constraint along with unstable issue positions, beliefs about political parties remain remarkably stable over time </w:t>
      </w:r>
      <w:sdt>
        <w:sdtPr>
          <w:rPr>
            <w:rFonts w:ascii="Times New Roman" w:hAnsi="Times New Roman" w:cs="Times New Roman"/>
            <w:sz w:val="24"/>
          </w:rPr>
          <w:id w:val="-123677971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Nie76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(Niemi &amp; Weisberg, 1976)</w:t>
          </w:r>
          <w:r>
            <w:rPr>
              <w:rFonts w:ascii="Times New Roman" w:hAnsi="Times New Roman" w:cs="Times New Roman"/>
              <w:sz w:val="24"/>
            </w:rPr>
            <w:fldChar w:fldCharType="end"/>
          </w:r>
        </w:sdtContent>
      </w:sdt>
      <w:r>
        <w:rPr>
          <w:rFonts w:ascii="Times New Roman" w:hAnsi="Times New Roman" w:cs="Times New Roman"/>
          <w:sz w:val="24"/>
        </w:rPr>
        <w:t xml:space="preserve">. This indicates that an individual’s political party identification may be the primary factor in the individual’s voting behavior. </w:t>
      </w:r>
    </w:p>
    <w:p w14:paraId="2E3DD3E5" w14:textId="77777777" w:rsidR="001C1649" w:rsidRPr="001C1437" w:rsidRDefault="001C1649" w:rsidP="001C1649">
      <w:pPr>
        <w:spacing w:line="480" w:lineRule="auto"/>
        <w:rPr>
          <w:rFonts w:ascii="Times New Roman" w:hAnsi="Times New Roman" w:cs="Times New Roman"/>
          <w:b/>
          <w:sz w:val="24"/>
        </w:rPr>
      </w:pPr>
      <w:r>
        <w:rPr>
          <w:rFonts w:ascii="Times New Roman" w:hAnsi="Times New Roman" w:cs="Times New Roman"/>
          <w:b/>
          <w:sz w:val="24"/>
        </w:rPr>
        <w:t>Political Party Identification and Political Ideology</w:t>
      </w:r>
    </w:p>
    <w:p w14:paraId="14F6C080" w14:textId="77777777" w:rsidR="001C1649" w:rsidRDefault="001C1649" w:rsidP="001C1649">
      <w:pPr>
        <w:spacing w:line="480" w:lineRule="auto"/>
        <w:rPr>
          <w:rFonts w:ascii="Times New Roman" w:hAnsi="Times New Roman" w:cs="Times New Roman"/>
          <w:sz w:val="24"/>
        </w:rPr>
      </w:pPr>
      <w:r>
        <w:rPr>
          <w:rFonts w:ascii="Times New Roman" w:hAnsi="Times New Roman" w:cs="Times New Roman"/>
          <w:sz w:val="24"/>
        </w:rPr>
        <w:tab/>
        <w:t xml:space="preserve">Due to the fact that political party identification serves an important role in voting behavior, researches have tried to determine what draws an individual to a particular political party. Authors David O. Sears and Sheri Levy discuss the sources of political party identification in </w:t>
      </w:r>
      <w:r>
        <w:rPr>
          <w:rFonts w:ascii="Times New Roman" w:hAnsi="Times New Roman" w:cs="Times New Roman"/>
          <w:i/>
          <w:sz w:val="24"/>
        </w:rPr>
        <w:t>Childhood and Adult Political Development</w:t>
      </w:r>
      <w:r>
        <w:rPr>
          <w:rFonts w:ascii="Times New Roman" w:hAnsi="Times New Roman" w:cs="Times New Roman"/>
          <w:sz w:val="24"/>
        </w:rPr>
        <w:t xml:space="preserve">. They state that “party identification turns out to be by far the strongest and most consistent prediction of Americans’ voting preferences, and </w:t>
      </w:r>
      <w:r>
        <w:rPr>
          <w:rFonts w:ascii="Times New Roman" w:hAnsi="Times New Roman" w:cs="Times New Roman"/>
          <w:sz w:val="24"/>
        </w:rPr>
        <w:lastRenderedPageBreak/>
        <w:t xml:space="preserve">seems to have been so for over a century” </w:t>
      </w:r>
      <w:sdt>
        <w:sdtPr>
          <w:rPr>
            <w:rFonts w:ascii="Times New Roman" w:hAnsi="Times New Roman" w:cs="Times New Roman"/>
            <w:sz w:val="24"/>
          </w:rPr>
          <w:id w:val="-4129964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\p 76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 p. 76)</w:t>
          </w:r>
          <w:r>
            <w:rPr>
              <w:rFonts w:ascii="Times New Roman" w:hAnsi="Times New Roman" w:cs="Times New Roman"/>
              <w:sz w:val="24"/>
            </w:rPr>
            <w:fldChar w:fldCharType="end"/>
          </w:r>
        </w:sdtContent>
      </w:sdt>
      <w:r>
        <w:rPr>
          <w:rFonts w:ascii="Times New Roman" w:hAnsi="Times New Roman" w:cs="Times New Roman"/>
          <w:sz w:val="24"/>
        </w:rPr>
        <w:t xml:space="preserve">. Sears and Levy outline three particular time periods in an individual’s life that show distinct party identification trends: childhood, early adulthood, and adulthood </w:t>
      </w:r>
      <w:sdt>
        <w:sdtPr>
          <w:rPr>
            <w:rFonts w:ascii="Times New Roman" w:hAnsi="Times New Roman" w:cs="Times New Roman"/>
            <w:sz w:val="24"/>
          </w:rPr>
          <w:id w:val="14394252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In childhood, the greatest source of party identification by far is the parents </w:t>
      </w:r>
      <w:sdt>
        <w:sdtPr>
          <w:rPr>
            <w:rFonts w:ascii="Times New Roman" w:hAnsi="Times New Roman" w:cs="Times New Roman"/>
            <w:sz w:val="24"/>
          </w:rPr>
          <w:id w:val="168186217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Parental transmission of their own party identification is “substantial,” although it is not perfect </w:t>
      </w:r>
      <w:sdt>
        <w:sdtPr>
          <w:rPr>
            <w:rFonts w:ascii="Times New Roman" w:hAnsi="Times New Roman" w:cs="Times New Roman"/>
            <w:sz w:val="24"/>
          </w:rPr>
          <w:id w:val="91150976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In early adulthood, however, the party identification transmitted by the parents begins to weaken as the child’s own views and policy preferences begin to play a larger role in shaping their party identification </w:t>
      </w:r>
      <w:sdt>
        <w:sdtPr>
          <w:rPr>
            <w:rFonts w:ascii="Times New Roman" w:hAnsi="Times New Roman" w:cs="Times New Roman"/>
            <w:sz w:val="24"/>
          </w:rPr>
          <w:id w:val="24307783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After early adulthood, when the child has reached full adulthood, party identification does not decline any further </w:t>
      </w:r>
      <w:sdt>
        <w:sdtPr>
          <w:rPr>
            <w:rFonts w:ascii="Times New Roman" w:hAnsi="Times New Roman" w:cs="Times New Roman"/>
            <w:sz w:val="24"/>
          </w:rPr>
          <w:id w:val="-209576562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This means that the events one experiences and the ideas one is exposed to during young adulthood can create long-lasting beliefs and attitudes within the individual that could cause them to identify with a particular political party for the remainder of their life. Interestingly, economic issues and other issues of self-interest in adulthood show little statistical evidence of changing an individual’s sociopolitical attitudes and party identification </w:t>
      </w:r>
      <w:sdt>
        <w:sdtPr>
          <w:rPr>
            <w:rFonts w:ascii="Times New Roman" w:hAnsi="Times New Roman" w:cs="Times New Roman"/>
            <w:sz w:val="24"/>
          </w:rPr>
          <w:id w:val="-108136841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Sears and Levy address how “the times”—current political events, sociocultural changes, and economic conditions—can result in the “generational effect” in which age cohorts share “powerful experiences that will mark them as distinctive for life” </w:t>
      </w:r>
      <w:sdt>
        <w:sdtPr>
          <w:rPr>
            <w:rFonts w:ascii="Times New Roman" w:hAnsi="Times New Roman" w:cs="Times New Roman"/>
            <w:sz w:val="24"/>
          </w:rPr>
          <w:id w:val="-200920102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\p 84-85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 pp. 84-85)</w:t>
          </w:r>
          <w:r>
            <w:rPr>
              <w:rFonts w:ascii="Times New Roman" w:hAnsi="Times New Roman" w:cs="Times New Roman"/>
              <w:sz w:val="24"/>
            </w:rPr>
            <w:fldChar w:fldCharType="end"/>
          </w:r>
        </w:sdtContent>
      </w:sdt>
      <w:r>
        <w:rPr>
          <w:rFonts w:ascii="Times New Roman" w:hAnsi="Times New Roman" w:cs="Times New Roman"/>
          <w:sz w:val="24"/>
        </w:rPr>
        <w:t xml:space="preserve">. For example, American youth in the 1960’s were subject to “left-liberal” political and social events </w:t>
      </w:r>
      <w:sdt>
        <w:sdtPr>
          <w:rPr>
            <w:rFonts w:ascii="Times New Roman" w:hAnsi="Times New Roman" w:cs="Times New Roman"/>
            <w:sz w:val="24"/>
          </w:rPr>
          <w:id w:val="188606209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\p 85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 p. 85)</w:t>
          </w:r>
          <w:r>
            <w:rPr>
              <w:rFonts w:ascii="Times New Roman" w:hAnsi="Times New Roman" w:cs="Times New Roman"/>
              <w:sz w:val="24"/>
            </w:rPr>
            <w:fldChar w:fldCharType="end"/>
          </w:r>
        </w:sdtContent>
      </w:sdt>
      <w:r>
        <w:rPr>
          <w:rFonts w:ascii="Times New Roman" w:hAnsi="Times New Roman" w:cs="Times New Roman"/>
          <w:sz w:val="24"/>
        </w:rPr>
        <w:t xml:space="preserve">. Since then, the “left-liberal distinctiveness” has persisted among this age cohort, not just among those who engaged in the protests, but also those who merely passively observed them </w:t>
      </w:r>
      <w:sdt>
        <w:sdtPr>
          <w:rPr>
            <w:rFonts w:ascii="Times New Roman" w:hAnsi="Times New Roman" w:cs="Times New Roman"/>
            <w:sz w:val="24"/>
          </w:rPr>
          <w:id w:val="73111957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\p 85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 p. 85)</w:t>
          </w:r>
          <w:r>
            <w:rPr>
              <w:rFonts w:ascii="Times New Roman" w:hAnsi="Times New Roman" w:cs="Times New Roman"/>
              <w:sz w:val="24"/>
            </w:rPr>
            <w:fldChar w:fldCharType="end"/>
          </w:r>
        </w:sdtContent>
      </w:sdt>
      <w:r>
        <w:rPr>
          <w:rFonts w:ascii="Times New Roman" w:hAnsi="Times New Roman" w:cs="Times New Roman"/>
          <w:sz w:val="24"/>
        </w:rPr>
        <w:t xml:space="preserve">. Consequently, as this age cohort has grown older, it has remained reliably more liberal than older or younger age cohorts. This generational effect stands in opposition to the life cycle effects which state that conservatism </w:t>
      </w:r>
      <w:r>
        <w:rPr>
          <w:rFonts w:ascii="Times New Roman" w:hAnsi="Times New Roman" w:cs="Times New Roman"/>
          <w:sz w:val="24"/>
        </w:rPr>
        <w:lastRenderedPageBreak/>
        <w:t xml:space="preserve">correlates positively with age. Evidence shows that the elderly from the pre-New Deal age cohort tilted toward the Republican Party, while the elderly from the New Deal age cohort favored the Democratic Party, thus resembling the generational effect </w:t>
      </w:r>
      <w:sdt>
        <w:sdtPr>
          <w:rPr>
            <w:rFonts w:ascii="Times New Roman" w:hAnsi="Times New Roman" w:cs="Times New Roman"/>
            <w:sz w:val="24"/>
          </w:rPr>
          <w:id w:val="-93004956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Additionally, party identification strength increases with age </w:t>
      </w:r>
      <w:sdt>
        <w:sdtPr>
          <w:rPr>
            <w:rFonts w:ascii="Times New Roman" w:hAnsi="Times New Roman" w:cs="Times New Roman"/>
            <w:sz w:val="24"/>
          </w:rPr>
          <w:id w:val="204794758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Sea03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(Sears &amp; Levy, 2003)</w:t>
          </w:r>
          <w:r>
            <w:rPr>
              <w:rFonts w:ascii="Times New Roman" w:hAnsi="Times New Roman" w:cs="Times New Roman"/>
              <w:sz w:val="24"/>
            </w:rPr>
            <w:fldChar w:fldCharType="end"/>
          </w:r>
        </w:sdtContent>
      </w:sdt>
      <w:r>
        <w:rPr>
          <w:rFonts w:ascii="Times New Roman" w:hAnsi="Times New Roman" w:cs="Times New Roman"/>
          <w:sz w:val="24"/>
        </w:rPr>
        <w:t xml:space="preserve">. Due to the fact that generational effects exist and that party identification strength increases as individuals age, one could expect voters who developed left-liberal leanings in their youth as a result of socio-political events to support the Democratic Party at increasing rates as they age. </w:t>
      </w:r>
    </w:p>
    <w:p w14:paraId="5943ACD7" w14:textId="77777777" w:rsidR="001C1649" w:rsidRDefault="001C1649" w:rsidP="001C1649">
      <w:pPr>
        <w:spacing w:line="480" w:lineRule="auto"/>
        <w:rPr>
          <w:rFonts w:ascii="Times New Roman" w:hAnsi="Times New Roman" w:cs="Times New Roman"/>
          <w:sz w:val="24"/>
        </w:rPr>
      </w:pPr>
      <w:r>
        <w:rPr>
          <w:rFonts w:ascii="Times New Roman" w:hAnsi="Times New Roman" w:cs="Times New Roman"/>
          <w:sz w:val="24"/>
        </w:rPr>
        <w:tab/>
        <w:t xml:space="preserve">Whereas Sears and Levy seem to view changes in political party identification in the electorate as the result of significant sociopolitical events or economic conditions affecting the identification within an age cohort, Alan Abramowitz and Kyle Saunders posit that “dramatic changes in the distribution of party loyalties over the course of several election cycles” can occur not as the result of a “cataclysmic precipitating event,” but as the result of changes in the parties’ issue stances </w:t>
      </w:r>
      <w:sdt>
        <w:sdtPr>
          <w:rPr>
            <w:rFonts w:ascii="Times New Roman" w:hAnsi="Times New Roman" w:cs="Times New Roman"/>
            <w:sz w:val="24"/>
          </w:rPr>
          <w:id w:val="45560096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Abr98 \p 648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(Abramowitz &amp; Saunders, 1998, p. 648)</w:t>
          </w:r>
          <w:r>
            <w:rPr>
              <w:rFonts w:ascii="Times New Roman" w:hAnsi="Times New Roman" w:cs="Times New Roman"/>
              <w:sz w:val="24"/>
            </w:rPr>
            <w:fldChar w:fldCharType="end"/>
          </w:r>
        </w:sdtContent>
      </w:sdt>
      <w:r>
        <w:rPr>
          <w:rFonts w:ascii="Times New Roman" w:hAnsi="Times New Roman" w:cs="Times New Roman"/>
          <w:sz w:val="24"/>
        </w:rPr>
        <w:t xml:space="preserve">. Increased ideological differences between the Democratic Party and Republican Party in the Reagan and post-Reagan eras drove the policy stances of the two parties further apart </w:t>
      </w:r>
      <w:sdt>
        <w:sdtPr>
          <w:rPr>
            <w:rFonts w:ascii="Times New Roman" w:hAnsi="Times New Roman" w:cs="Times New Roman"/>
            <w:sz w:val="24"/>
          </w:rPr>
          <w:id w:val="-209192313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Abr98 \p 636-637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(Abramowitz &amp; Saunders, 1998, pp. 636-637)</w:t>
          </w:r>
          <w:r>
            <w:rPr>
              <w:rFonts w:ascii="Times New Roman" w:hAnsi="Times New Roman" w:cs="Times New Roman"/>
              <w:sz w:val="24"/>
            </w:rPr>
            <w:fldChar w:fldCharType="end"/>
          </w:r>
        </w:sdtContent>
      </w:sdt>
      <w:r>
        <w:rPr>
          <w:rFonts w:ascii="Times New Roman" w:hAnsi="Times New Roman" w:cs="Times New Roman"/>
          <w:sz w:val="24"/>
        </w:rPr>
        <w:t xml:space="preserve">. This increased distance between the policy stances of the Democratic Party and Republican Party made it easier for voters to recognize the differences between the policy stances of the two parties </w:t>
      </w:r>
      <w:sdt>
        <w:sdtPr>
          <w:rPr>
            <w:rFonts w:ascii="Times New Roman" w:hAnsi="Times New Roman" w:cs="Times New Roman"/>
            <w:sz w:val="24"/>
          </w:rPr>
          <w:id w:val="-114535059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Abr98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(Abramowitz &amp; Saunders, 1998)</w:t>
          </w:r>
          <w:r>
            <w:rPr>
              <w:rFonts w:ascii="Times New Roman" w:hAnsi="Times New Roman" w:cs="Times New Roman"/>
              <w:sz w:val="24"/>
            </w:rPr>
            <w:fldChar w:fldCharType="end"/>
          </w:r>
        </w:sdtContent>
      </w:sdt>
      <w:r>
        <w:rPr>
          <w:rFonts w:ascii="Times New Roman" w:hAnsi="Times New Roman" w:cs="Times New Roman"/>
          <w:sz w:val="24"/>
        </w:rPr>
        <w:t xml:space="preserve">. Consequently, voters have been choosing the party they identify with based upon their own individual policy preferences, not based upon the political party identification transmitted to them by their parents </w:t>
      </w:r>
      <w:sdt>
        <w:sdtPr>
          <w:rPr>
            <w:rFonts w:ascii="Times New Roman" w:hAnsi="Times New Roman" w:cs="Times New Roman"/>
            <w:sz w:val="24"/>
          </w:rPr>
          <w:id w:val="-124434069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Abr98 \p 647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(Abramowitz &amp; Saunders, 1998, p. 647)</w:t>
          </w:r>
          <w:r>
            <w:rPr>
              <w:rFonts w:ascii="Times New Roman" w:hAnsi="Times New Roman" w:cs="Times New Roman"/>
              <w:sz w:val="24"/>
            </w:rPr>
            <w:fldChar w:fldCharType="end"/>
          </w:r>
        </w:sdtContent>
      </w:sdt>
      <w:r>
        <w:rPr>
          <w:rFonts w:ascii="Times New Roman" w:hAnsi="Times New Roman" w:cs="Times New Roman"/>
          <w:sz w:val="24"/>
        </w:rPr>
        <w:t xml:space="preserve">. The authors show that conservatives raised by Democratic parents abandoned their parents’ party and switched to the GOP </w:t>
      </w:r>
      <w:sdt>
        <w:sdtPr>
          <w:rPr>
            <w:rFonts w:ascii="Times New Roman" w:hAnsi="Times New Roman" w:cs="Times New Roman"/>
            <w:sz w:val="24"/>
          </w:rPr>
          <w:id w:val="-102217201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Abr98 \p 645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(Abramowitz &amp; Saunders, 1998, p. 645)</w:t>
          </w:r>
          <w:r>
            <w:rPr>
              <w:rFonts w:ascii="Times New Roman" w:hAnsi="Times New Roman" w:cs="Times New Roman"/>
              <w:sz w:val="24"/>
            </w:rPr>
            <w:fldChar w:fldCharType="end"/>
          </w:r>
        </w:sdtContent>
      </w:sdt>
      <w:r>
        <w:rPr>
          <w:rFonts w:ascii="Times New Roman" w:hAnsi="Times New Roman" w:cs="Times New Roman"/>
          <w:sz w:val="24"/>
        </w:rPr>
        <w:t xml:space="preserve">. For liberals raised by Republican parents, 54% preferred the Democratic Party, while only 39% stayed with the GOP </w:t>
      </w:r>
      <w:sdt>
        <w:sdtPr>
          <w:rPr>
            <w:rFonts w:ascii="Times New Roman" w:hAnsi="Times New Roman" w:cs="Times New Roman"/>
            <w:sz w:val="24"/>
          </w:rPr>
          <w:id w:val="-98115502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Abr98 \p 646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(Abramowitz &amp; Saunders, 1998, p. 646)</w:t>
          </w:r>
          <w:r>
            <w:rPr>
              <w:rFonts w:ascii="Times New Roman" w:hAnsi="Times New Roman" w:cs="Times New Roman"/>
              <w:sz w:val="24"/>
            </w:rPr>
            <w:fldChar w:fldCharType="end"/>
          </w:r>
        </w:sdtContent>
      </w:sdt>
      <w:r>
        <w:rPr>
          <w:rFonts w:ascii="Times New Roman" w:hAnsi="Times New Roman" w:cs="Times New Roman"/>
          <w:sz w:val="24"/>
        </w:rPr>
        <w:t xml:space="preserve">. This shows that contrary to Sears and Levy’s articulation, party identification can change in adulthood without a major precipitating event if the parties’ ideologies and policy stances move </w:t>
      </w:r>
      <w:r w:rsidRPr="00CF00E1">
        <w:rPr>
          <w:rFonts w:ascii="Times New Roman" w:hAnsi="Times New Roman" w:cs="Times New Roman"/>
          <w:sz w:val="24"/>
        </w:rPr>
        <w:t>further</w:t>
      </w:r>
      <w:r>
        <w:rPr>
          <w:rFonts w:ascii="Times New Roman" w:hAnsi="Times New Roman" w:cs="Times New Roman"/>
          <w:sz w:val="24"/>
        </w:rPr>
        <w:t xml:space="preserve"> apart. Therefore, individuals’ ideologies and policy preferences are necessary factors in order for them to identify with a political party. </w:t>
      </w:r>
    </w:p>
    <w:p w14:paraId="144A92BE" w14:textId="77777777" w:rsidR="001C1649" w:rsidRDefault="001C1649" w:rsidP="001C1649">
      <w:pPr>
        <w:spacing w:line="480" w:lineRule="auto"/>
        <w:rPr>
          <w:rFonts w:ascii="Times New Roman" w:hAnsi="Times New Roman" w:cs="Times New Roman"/>
          <w:sz w:val="24"/>
        </w:rPr>
      </w:pPr>
      <w:r>
        <w:rPr>
          <w:rFonts w:ascii="Times New Roman" w:hAnsi="Times New Roman" w:cs="Times New Roman"/>
          <w:sz w:val="24"/>
        </w:rPr>
        <w:tab/>
        <w:t xml:space="preserve">While Abramowitz and Saunders examine changes in party identification and political ideology within and between different age cohorts, authors Bardes and Oldendick discuss the trends in both political party identification and political ideology within the United States as a whole from 1972 to 2012. Although party identification in the U.S. can be volatile, it has shown some relatively stable trends </w:t>
      </w:r>
      <w:sdt>
        <w:sdtPr>
          <w:rPr>
            <w:rFonts w:ascii="Times New Roman" w:hAnsi="Times New Roman" w:cs="Times New Roman"/>
            <w:sz w:val="24"/>
          </w:rPr>
          <w:id w:val="-93390001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The number of individuals who identify as either Democrats or Republicans has declined over the course of the last sixty years—Democrats fell from 49% to 33% and Republicans fell from 28% to 22%--while the number of individuals who identify as Independents has risen to more than 40% of the electorate </w:t>
      </w:r>
      <w:sdt>
        <w:sdtPr>
          <w:rPr>
            <w:rFonts w:ascii="Times New Roman" w:hAnsi="Times New Roman" w:cs="Times New Roman"/>
            <w:sz w:val="24"/>
          </w:rPr>
          <w:id w:val="146855368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Independents may lean towards one party or another, but they do not actively identify with one. One may think that this change in political party identification may be indicative of changes in political ideologies, but the overall trend for political ideology identification remained fairly stable from 1972 to 2012 </w:t>
      </w:r>
      <w:sdt>
        <w:sdtPr>
          <w:rPr>
            <w:rFonts w:ascii="Times New Roman" w:hAnsi="Times New Roman" w:cs="Times New Roman"/>
            <w:sz w:val="24"/>
          </w:rPr>
          <w:id w:val="-96581335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Roughly 25% of individuals self-identify as liberal, 40% as conservative, and 33% as moderate </w:t>
      </w:r>
      <w:sdt>
        <w:sdtPr>
          <w:rPr>
            <w:rFonts w:ascii="Times New Roman" w:hAnsi="Times New Roman" w:cs="Times New Roman"/>
            <w:sz w:val="24"/>
          </w:rPr>
          <w:id w:val="-42565340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Liberals tend to identify with the Democratic Party, and Conservatives tend to identify with the Republican Party, while the Democratic Party enjoys the identification advantage </w:t>
      </w:r>
      <w:sdt>
        <w:sdtPr>
          <w:rPr>
            <w:rFonts w:ascii="Times New Roman" w:hAnsi="Times New Roman" w:cs="Times New Roman"/>
            <w:sz w:val="24"/>
          </w:rPr>
          <w:id w:val="197047594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Bar17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(Bardes &amp; Oldendick, 2017)</w:t>
          </w:r>
          <w:r>
            <w:rPr>
              <w:rFonts w:ascii="Times New Roman" w:hAnsi="Times New Roman" w:cs="Times New Roman"/>
              <w:sz w:val="24"/>
            </w:rPr>
            <w:fldChar w:fldCharType="end"/>
          </w:r>
        </w:sdtContent>
      </w:sdt>
      <w:r>
        <w:rPr>
          <w:rFonts w:ascii="Times New Roman" w:hAnsi="Times New Roman" w:cs="Times New Roman"/>
          <w:sz w:val="24"/>
        </w:rPr>
        <w:t xml:space="preserve">. This means that liberals identify as Democrats at a higher rate than conservatives identify as Republicans. The authors do not address why the identification advantage exists for the Democratic Party and why conservatives identify as Republicans at lower rates. Forty percent of the electorate identifies as conservative but only </w:t>
      </w:r>
      <w:r>
        <w:rPr>
          <w:rFonts w:ascii="Times New Roman" w:hAnsi="Times New Roman" w:cs="Times New Roman"/>
          <w:sz w:val="24"/>
        </w:rPr>
        <w:lastRenderedPageBreak/>
        <w:t xml:space="preserve">twenty-two percent identify as Republicans. Future research should focus on why this identification gap is so high for conservatives and the Republican Party. </w:t>
      </w:r>
    </w:p>
    <w:p w14:paraId="6CC24B8F" w14:textId="77777777" w:rsidR="003D7B76" w:rsidRDefault="003D7B76" w:rsidP="003D7B76">
      <w:pPr>
        <w:spacing w:line="480" w:lineRule="auto"/>
        <w:rPr>
          <w:rFonts w:ascii="Times New Roman" w:hAnsi="Times New Roman" w:cs="Times New Roman"/>
          <w:b/>
          <w:sz w:val="24"/>
        </w:rPr>
      </w:pPr>
      <w:r>
        <w:rPr>
          <w:rFonts w:ascii="Times New Roman" w:hAnsi="Times New Roman" w:cs="Times New Roman"/>
          <w:b/>
          <w:sz w:val="24"/>
        </w:rPr>
        <w:t>Demographics: Religion</w:t>
      </w:r>
    </w:p>
    <w:p w14:paraId="74D996F8" w14:textId="55B6A7AB" w:rsidR="003D7B76" w:rsidRDefault="003D7B76" w:rsidP="003D7B7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Party identification’s measurement and stability have been embroiled in debate at the aggregate level. At the individual level, however, there are demographic groups that predictably identify as either Republicans or Democrats </w:t>
      </w:r>
      <w:sdt>
        <w:sdtPr>
          <w:rPr>
            <w:rFonts w:ascii="Times New Roman" w:hAnsi="Times New Roman" w:cs="Times New Roman"/>
            <w:sz w:val="24"/>
          </w:rPr>
          <w:id w:val="205965798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Jac02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(Jackson &amp; Carsey, 2002)</w:t>
          </w:r>
          <w:r>
            <w:rPr>
              <w:rFonts w:ascii="Times New Roman" w:hAnsi="Times New Roman" w:cs="Times New Roman"/>
              <w:sz w:val="24"/>
            </w:rPr>
            <w:fldChar w:fldCharType="end"/>
          </w:r>
        </w:sdtContent>
      </w:sdt>
      <w:r>
        <w:rPr>
          <w:rFonts w:ascii="Times New Roman" w:hAnsi="Times New Roman" w:cs="Times New Roman"/>
          <w:sz w:val="24"/>
        </w:rPr>
        <w:t xml:space="preserve">. In their study </w:t>
      </w:r>
      <w:r>
        <w:rPr>
          <w:rFonts w:ascii="Times New Roman" w:hAnsi="Times New Roman" w:cs="Times New Roman"/>
          <w:i/>
          <w:sz w:val="24"/>
        </w:rPr>
        <w:t xml:space="preserve">Group Effects on Party Identification and Party Coalitions across the United </w:t>
      </w:r>
      <w:r w:rsidRPr="00BB108A">
        <w:rPr>
          <w:rFonts w:ascii="Times New Roman" w:hAnsi="Times New Roman" w:cs="Times New Roman"/>
          <w:sz w:val="24"/>
        </w:rPr>
        <w:t>States</w:t>
      </w:r>
      <w:r>
        <w:rPr>
          <w:rFonts w:ascii="Times New Roman" w:hAnsi="Times New Roman" w:cs="Times New Roman"/>
          <w:sz w:val="24"/>
        </w:rPr>
        <w:t xml:space="preserve">, </w:t>
      </w:r>
      <w:r w:rsidRPr="00BB108A">
        <w:rPr>
          <w:rFonts w:ascii="Times New Roman" w:hAnsi="Times New Roman" w:cs="Times New Roman"/>
          <w:sz w:val="24"/>
        </w:rPr>
        <w:t>authors</w:t>
      </w:r>
      <w:r>
        <w:rPr>
          <w:rFonts w:ascii="Times New Roman" w:hAnsi="Times New Roman" w:cs="Times New Roman"/>
          <w:sz w:val="24"/>
        </w:rPr>
        <w:t xml:space="preserve"> Robert Jackson and Thomas Carsey examine the political party identification trends of demographic groups. The authors identify three broad cleavages that divided American politics today. First, cleavages from the New Deal era manifest today in the form of economic interests. Second, different attitudes toward race, stemming from the legacy of slavery and historical attitudes towards African-Americans, provide another cleavage line. Third, new, modern cleavages exist around ideological and value-based differences</w:t>
      </w:r>
      <w:r w:rsidR="001C1649">
        <w:rPr>
          <w:rFonts w:ascii="Times New Roman" w:hAnsi="Times New Roman" w:cs="Times New Roman"/>
          <w:sz w:val="24"/>
        </w:rPr>
        <w:t xml:space="preserve"> which often results in differences in lifestyles</w:t>
      </w:r>
      <w:r>
        <w:rPr>
          <w:rFonts w:ascii="Times New Roman" w:hAnsi="Times New Roman" w:cs="Times New Roman"/>
          <w:sz w:val="24"/>
        </w:rPr>
        <w:t>. As the authors note, due to the diversity of electoral coalitions, “…</w:t>
      </w:r>
      <w:r w:rsidRPr="00041F4D">
        <w:rPr>
          <w:rFonts w:ascii="Times New Roman" w:hAnsi="Times New Roman" w:cs="Times New Roman"/>
          <w:sz w:val="24"/>
        </w:rPr>
        <w:t>it is simply not possible to describe in one or two sentences the nature of party cleavage in the United States. Any effort that attempts to do so is demonstrably reductionist</w:t>
      </w:r>
      <w:r>
        <w:rPr>
          <w:rFonts w:ascii="Times New Roman" w:hAnsi="Times New Roman" w:cs="Times New Roman"/>
          <w:sz w:val="24"/>
        </w:rPr>
        <w:t xml:space="preserve">” </w:t>
      </w:r>
      <w:sdt>
        <w:sdtPr>
          <w:rPr>
            <w:rFonts w:ascii="Times New Roman" w:hAnsi="Times New Roman" w:cs="Times New Roman"/>
            <w:sz w:val="24"/>
          </w:rPr>
          <w:id w:val="1664272103"/>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Jac02 \p 84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(Jackson &amp; Carsey, 2002, p. 84)</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5A81A932" w14:textId="77777777" w:rsidR="003D7B76" w:rsidRPr="00E141FB" w:rsidRDefault="003D7B76" w:rsidP="003D7B76">
      <w:pPr>
        <w:spacing w:line="480" w:lineRule="auto"/>
        <w:rPr>
          <w:rFonts w:ascii="Times New Roman" w:hAnsi="Times New Roman" w:cs="Times New Roman"/>
          <w:sz w:val="24"/>
        </w:rPr>
      </w:pPr>
      <w:r>
        <w:rPr>
          <w:rFonts w:ascii="Times New Roman" w:hAnsi="Times New Roman" w:cs="Times New Roman"/>
          <w:sz w:val="24"/>
        </w:rPr>
        <w:tab/>
        <w:t xml:space="preserve">The authors identify three main demographics that most reliably predict political party identification: race, gender, and income. African-Americans, women, and low-income individuals provide the base of support for the Democratic Party, while whites, men, and higher income people tend to support the Republican Party. Across the country, the three types of cleavages appear in different geographical regions. In the South, the racial cleavage is most apparent as African Americans comprise the largest group of net supporters for the Democrats, but it is not the only cleavage at play in the South. Women and poor individuals are also large </w:t>
      </w:r>
      <w:r>
        <w:rPr>
          <w:rFonts w:ascii="Times New Roman" w:hAnsi="Times New Roman" w:cs="Times New Roman"/>
          <w:sz w:val="24"/>
        </w:rPr>
        <w:lastRenderedPageBreak/>
        <w:t xml:space="preserve">blocks of support for the Democratic Party in the South. In addition to race, gender, and income, Jackson and Carsey highlight the influence of religion in party identification. Protestants generally support the Republican Party, and Catholics and secularists tend to support the Democratic Party. </w:t>
      </w:r>
      <w:sdt>
        <w:sdtPr>
          <w:rPr>
            <w:rFonts w:ascii="Times New Roman" w:hAnsi="Times New Roman" w:cs="Times New Roman"/>
            <w:sz w:val="24"/>
          </w:rPr>
          <w:id w:val="-43659249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Jac02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(Jackson &amp; Carsey, 2002)</w:t>
          </w:r>
          <w:r>
            <w:rPr>
              <w:rFonts w:ascii="Times New Roman" w:hAnsi="Times New Roman" w:cs="Times New Roman"/>
              <w:sz w:val="24"/>
            </w:rPr>
            <w:fldChar w:fldCharType="end"/>
          </w:r>
        </w:sdtContent>
      </w:sdt>
      <w:r>
        <w:rPr>
          <w:rFonts w:ascii="Times New Roman" w:hAnsi="Times New Roman" w:cs="Times New Roman"/>
          <w:sz w:val="24"/>
        </w:rPr>
        <w:t>.</w:t>
      </w:r>
    </w:p>
    <w:p w14:paraId="3B44BBCE" w14:textId="2A5EAE03" w:rsidR="003D7B76" w:rsidRDefault="003D7B76" w:rsidP="003D7B76">
      <w:pPr>
        <w:spacing w:line="480" w:lineRule="auto"/>
        <w:rPr>
          <w:rFonts w:ascii="Times New Roman" w:hAnsi="Times New Roman" w:cs="Times New Roman"/>
          <w:sz w:val="24"/>
        </w:rPr>
      </w:pPr>
      <w:r>
        <w:tab/>
      </w:r>
      <w:r>
        <w:rPr>
          <w:rFonts w:ascii="Times New Roman" w:hAnsi="Times New Roman" w:cs="Times New Roman"/>
          <w:sz w:val="24"/>
        </w:rPr>
        <w:t xml:space="preserve">Religion as a demographic is unique because it is more a product of personal choice than other demographics are. Researchers David Leege and Michael Welch examine the impact of religion and other demographics on political orientation in their article, </w:t>
      </w:r>
      <w:r>
        <w:rPr>
          <w:rFonts w:ascii="Times New Roman" w:hAnsi="Times New Roman" w:cs="Times New Roman"/>
          <w:i/>
          <w:sz w:val="24"/>
        </w:rPr>
        <w:t>Religious Roots of Political Orientation Variations among American Catholic Parishioners</w:t>
      </w:r>
      <w:r>
        <w:rPr>
          <w:rFonts w:ascii="Times New Roman" w:hAnsi="Times New Roman" w:cs="Times New Roman"/>
          <w:sz w:val="24"/>
        </w:rPr>
        <w:t xml:space="preserve">. The authors acknowledge that Catholics are more Democratic and more liberal than white, gentile non-Catholics. Historically, this trend made sense because Catholics typically had lower levels of education and lower incomes. Due to the fact that Catholics as a whole have experienced the greatest upward social mobility in the past few decades, one might expect more Catholics to move into the Republican Party as their incomes and education levels increased. However, this party identification has not actually occurred, thus opposing Jackson and Carsey’s income-based cleavage. Leege and Welch also acknowledge that the relationship between party identification and gender has not been discovered for Catholic samples. Age does seem to play a role in Catholic views on policy issues; young Catholics are more liberal on social issues and conservative on </w:t>
      </w:r>
      <w:r w:rsidR="00FD30C9">
        <w:rPr>
          <w:rFonts w:ascii="Times New Roman" w:hAnsi="Times New Roman" w:cs="Times New Roman"/>
          <w:sz w:val="24"/>
        </w:rPr>
        <w:t>economic</w:t>
      </w:r>
      <w:r>
        <w:rPr>
          <w:rFonts w:ascii="Times New Roman" w:hAnsi="Times New Roman" w:cs="Times New Roman"/>
          <w:sz w:val="24"/>
        </w:rPr>
        <w:t xml:space="preserve"> issues, while the opposite relationship holds for older Catholics. </w:t>
      </w:r>
      <w:sdt>
        <w:sdtPr>
          <w:rPr>
            <w:rFonts w:ascii="Times New Roman" w:hAnsi="Times New Roman" w:cs="Times New Roman"/>
            <w:sz w:val="24"/>
          </w:rPr>
          <w:id w:val="39917586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Lee89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(Leege &amp; Welch, 1989)</w:t>
          </w:r>
          <w:r>
            <w:rPr>
              <w:rFonts w:ascii="Times New Roman" w:hAnsi="Times New Roman" w:cs="Times New Roman"/>
              <w:sz w:val="24"/>
            </w:rPr>
            <w:fldChar w:fldCharType="end"/>
          </w:r>
        </w:sdtContent>
      </w:sdt>
      <w:r>
        <w:rPr>
          <w:rFonts w:ascii="Times New Roman" w:hAnsi="Times New Roman" w:cs="Times New Roman"/>
          <w:sz w:val="24"/>
        </w:rPr>
        <w:t>.</w:t>
      </w:r>
    </w:p>
    <w:p w14:paraId="56E5A31A" w14:textId="5B492BDD" w:rsidR="003D7B76" w:rsidRDefault="003D7B76" w:rsidP="003D7B76">
      <w:pPr>
        <w:spacing w:line="480" w:lineRule="auto"/>
        <w:rPr>
          <w:rFonts w:ascii="Times New Roman" w:hAnsi="Times New Roman" w:cs="Times New Roman"/>
          <w:sz w:val="24"/>
        </w:rPr>
      </w:pPr>
      <w:r>
        <w:rPr>
          <w:rFonts w:ascii="Times New Roman" w:hAnsi="Times New Roman" w:cs="Times New Roman"/>
          <w:sz w:val="24"/>
        </w:rPr>
        <w:tab/>
        <w:t xml:space="preserve">Leege and Welch also focus on the role of foundational religious beliefs in shaping political ideology. Foundational beliefs “may involve symbols learned through religious institutions, but they are also operating beliefs that interpret and give meaning to the reality perceived by the individual” </w:t>
      </w:r>
      <w:sdt>
        <w:sdtPr>
          <w:rPr>
            <w:rFonts w:ascii="Times New Roman" w:hAnsi="Times New Roman" w:cs="Times New Roman"/>
            <w:sz w:val="24"/>
          </w:rPr>
          <w:id w:val="125539630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Lee89 \p 140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(Leege &amp; Welch, 1989, p. 140)</w:t>
          </w:r>
          <w:r>
            <w:rPr>
              <w:rFonts w:ascii="Times New Roman" w:hAnsi="Times New Roman" w:cs="Times New Roman"/>
              <w:sz w:val="24"/>
            </w:rPr>
            <w:fldChar w:fldCharType="end"/>
          </w:r>
        </w:sdtContent>
      </w:sdt>
      <w:r>
        <w:rPr>
          <w:rFonts w:ascii="Times New Roman" w:hAnsi="Times New Roman" w:cs="Times New Roman"/>
          <w:sz w:val="24"/>
        </w:rPr>
        <w:t xml:space="preserve">.  Previous scholars have asserted </w:t>
      </w:r>
      <w:r>
        <w:rPr>
          <w:rFonts w:ascii="Times New Roman" w:hAnsi="Times New Roman" w:cs="Times New Roman"/>
          <w:sz w:val="24"/>
        </w:rPr>
        <w:lastRenderedPageBreak/>
        <w:t>that religion is a system of symbols that address the ultimate ills of humanity, procedures and doctrines to alleviate these ills, and loyalty to organizations that promote the procedures and doctrines. However, the reality that the religious organization a</w:t>
      </w:r>
      <w:r w:rsidR="00497D0A">
        <w:rPr>
          <w:rFonts w:ascii="Times New Roman" w:hAnsi="Times New Roman" w:cs="Times New Roman"/>
          <w:sz w:val="24"/>
        </w:rPr>
        <w:t>n</w:t>
      </w:r>
      <w:r>
        <w:rPr>
          <w:rFonts w:ascii="Times New Roman" w:hAnsi="Times New Roman" w:cs="Times New Roman"/>
          <w:sz w:val="24"/>
        </w:rPr>
        <w:t xml:space="preserve"> individual is a member of addresses may not be the reality the individual actually experiences. In order to deal with the disjunctive realities, individuals turn to foundational religious beliefs. Foundational religious beliefs allow individuals to understand what is problematic in the world, find ways to deal with or avoid the problems, and possibly give solutions for the problems</w:t>
      </w:r>
      <w:r w:rsidRPr="001B6C8B">
        <w:rPr>
          <w:rFonts w:ascii="Times New Roman" w:hAnsi="Times New Roman" w:cs="Times New Roman"/>
          <w:sz w:val="24"/>
        </w:rPr>
        <w:t xml:space="preserve"> </w:t>
      </w:r>
      <w:sdt>
        <w:sdtPr>
          <w:rPr>
            <w:rFonts w:ascii="Times New Roman" w:hAnsi="Times New Roman" w:cs="Times New Roman"/>
            <w:sz w:val="24"/>
          </w:rPr>
          <w:id w:val="1764497583"/>
          <w:citation/>
        </w:sdtPr>
        <w:sdtEndPr/>
        <w:sdtContent>
          <w:r w:rsidRPr="001B6C8B">
            <w:rPr>
              <w:rFonts w:ascii="Times New Roman" w:hAnsi="Times New Roman" w:cs="Times New Roman"/>
              <w:sz w:val="24"/>
            </w:rPr>
            <w:fldChar w:fldCharType="begin"/>
          </w:r>
          <w:r w:rsidRPr="001B6C8B">
            <w:rPr>
              <w:rFonts w:ascii="Times New Roman" w:hAnsi="Times New Roman" w:cs="Times New Roman"/>
              <w:sz w:val="24"/>
            </w:rPr>
            <w:instrText xml:space="preserve"> CITATION Lee89 \l 1033 </w:instrText>
          </w:r>
          <w:r w:rsidRPr="001B6C8B">
            <w:rPr>
              <w:rFonts w:ascii="Times New Roman" w:hAnsi="Times New Roman" w:cs="Times New Roman"/>
              <w:sz w:val="24"/>
            </w:rPr>
            <w:fldChar w:fldCharType="separate"/>
          </w:r>
          <w:r w:rsidR="00A829EE" w:rsidRPr="00A829EE">
            <w:rPr>
              <w:rFonts w:ascii="Times New Roman" w:hAnsi="Times New Roman" w:cs="Times New Roman"/>
              <w:noProof/>
              <w:sz w:val="24"/>
            </w:rPr>
            <w:t>(Leege &amp; Welch, 1989)</w:t>
          </w:r>
          <w:r w:rsidRPr="001B6C8B">
            <w:rPr>
              <w:rFonts w:ascii="Times New Roman" w:hAnsi="Times New Roman" w:cs="Times New Roman"/>
              <w:sz w:val="24"/>
            </w:rPr>
            <w:fldChar w:fldCharType="end"/>
          </w:r>
        </w:sdtContent>
      </w:sdt>
      <w:r w:rsidRPr="001B6C8B">
        <w:rPr>
          <w:rFonts w:ascii="Times New Roman" w:hAnsi="Times New Roman" w:cs="Times New Roman"/>
          <w:sz w:val="24"/>
        </w:rPr>
        <w:t>. Seeing as how foundational religious beliefs can shape an individual’s perspective and guide his choices, it seems that they could fall under the various categories in Schwartz’s basic personal value theory.</w:t>
      </w:r>
      <w:r>
        <w:rPr>
          <w:rFonts w:ascii="Times New Roman" w:hAnsi="Times New Roman" w:cs="Times New Roman"/>
          <w:sz w:val="24"/>
        </w:rPr>
        <w:t xml:space="preserve"> </w:t>
      </w:r>
    </w:p>
    <w:p w14:paraId="42AF1169" w14:textId="77777777" w:rsidR="003D7B76" w:rsidRPr="006C5385" w:rsidRDefault="003D7B76" w:rsidP="003D7B76">
      <w:pPr>
        <w:spacing w:line="480" w:lineRule="auto"/>
        <w:rPr>
          <w:rFonts w:ascii="Times New Roman" w:hAnsi="Times New Roman" w:cs="Times New Roman"/>
          <w:sz w:val="24"/>
        </w:rPr>
      </w:pPr>
      <w:r>
        <w:rPr>
          <w:rFonts w:ascii="Times New Roman" w:hAnsi="Times New Roman" w:cs="Times New Roman"/>
          <w:sz w:val="24"/>
        </w:rPr>
        <w:tab/>
        <w:t xml:space="preserve">Leege and Welch’s analysis of foundational religious beliefs uncovered an individualism/communitarianism spectrum within members of religious groups. Individuals who view religion through an individualism lens perceive religion as an agentic system of self-preservation. Those who view religion through a communitarianism lens perceive religion as serving a communal or community building purpose. This particular spectrum held political implications for the Catholic individuals in Leege and Welch’s study: Catholics with stronger communal attachments to other Catholics were more likely to be Democratic than those at the individualism end of the spectrum. Furthermore, the authors’ study of the Catholic population revealed that the individualism/communitarianism spectrum overlaps with demographic characteristics such as income to produce different results for different demographic groups of Catholics </w:t>
      </w:r>
      <w:sdt>
        <w:sdtPr>
          <w:rPr>
            <w:rFonts w:ascii="Times New Roman" w:hAnsi="Times New Roman" w:cs="Times New Roman"/>
            <w:sz w:val="24"/>
          </w:rPr>
          <w:id w:val="893397996"/>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Lee89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(Leege &amp; Welch, 1989)</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513BB160" w14:textId="77777777" w:rsidR="003D7B76" w:rsidRPr="00E6303D" w:rsidRDefault="003D7B76" w:rsidP="003D7B7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Leege and Welch’s study concluded that religious beliefs do provide a foundation for, or at least influence, political orientations. Since foundational religious beliefs shed light on </w:t>
      </w:r>
      <w:r>
        <w:rPr>
          <w:rFonts w:ascii="Times New Roman" w:hAnsi="Times New Roman" w:cs="Times New Roman"/>
          <w:sz w:val="24"/>
        </w:rPr>
        <w:lastRenderedPageBreak/>
        <w:t xml:space="preserve">political values that are attitudinal in character, the spectrum of individualistic and communitarian beliefs serves as a strong predictor of political liberalism or conservatism within an individual. Additionally, foundational religious beliefs can predict basic political values. Different foundational religious beliefs lead to predictable differences in political ideology as well as political policy positions. While foundational religious beliefs predict more of an individual’s positions in the private sphere than in most public policy issues, the ongoing shift of public policy from the economic sector to the cultural sector may result in foundational religious beliefs becoming even more useful in predictor public policy positions. </w:t>
      </w:r>
      <w:sdt>
        <w:sdtPr>
          <w:rPr>
            <w:rFonts w:ascii="Times New Roman" w:hAnsi="Times New Roman" w:cs="Times New Roman"/>
            <w:sz w:val="24"/>
          </w:rPr>
          <w:id w:val="-2115895608"/>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Lee89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(Leege &amp; Welch, 1989)</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7A108D9B" w14:textId="51FB3E69" w:rsidR="003D7B76" w:rsidRDefault="003D7B76" w:rsidP="003D7B76">
      <w:pPr>
        <w:spacing w:line="480" w:lineRule="auto"/>
        <w:ind w:firstLine="720"/>
        <w:rPr>
          <w:rFonts w:ascii="Times New Roman" w:hAnsi="Times New Roman" w:cs="Times New Roman"/>
          <w:sz w:val="24"/>
        </w:rPr>
      </w:pPr>
      <w:r>
        <w:rPr>
          <w:rFonts w:ascii="Times New Roman" w:hAnsi="Times New Roman" w:cs="Times New Roman"/>
          <w:sz w:val="24"/>
        </w:rPr>
        <w:t>In terms of public policy issues, most Americans view the country as being split along moral-cultural lines as a result of different religious preferences. This viewpoint resulted in the perception of a “culture war” in American society. In C</w:t>
      </w:r>
      <w:r w:rsidRPr="00D622FE">
        <w:rPr>
          <w:rFonts w:ascii="Times New Roman" w:hAnsi="Times New Roman" w:cs="Times New Roman"/>
          <w:sz w:val="24"/>
        </w:rPr>
        <w:t>hapter 7</w:t>
      </w:r>
      <w:r>
        <w:rPr>
          <w:rFonts w:ascii="Times New Roman" w:hAnsi="Times New Roman" w:cs="Times New Roman"/>
          <w:sz w:val="24"/>
        </w:rPr>
        <w:t xml:space="preserve"> of their book, </w:t>
      </w:r>
      <w:r>
        <w:rPr>
          <w:rFonts w:ascii="Times New Roman" w:hAnsi="Times New Roman" w:cs="Times New Roman"/>
          <w:i/>
          <w:sz w:val="24"/>
        </w:rPr>
        <w:t>Religion and Politics in the United States</w:t>
      </w:r>
      <w:r>
        <w:rPr>
          <w:rFonts w:ascii="Times New Roman" w:hAnsi="Times New Roman" w:cs="Times New Roman"/>
          <w:sz w:val="24"/>
        </w:rPr>
        <w:t>, authors Kenneth Wald and Allison Calhoun-Brown discuss</w:t>
      </w:r>
      <w:r w:rsidRPr="00D622FE">
        <w:rPr>
          <w:rFonts w:ascii="Times New Roman" w:hAnsi="Times New Roman" w:cs="Times New Roman"/>
          <w:sz w:val="24"/>
        </w:rPr>
        <w:t xml:space="preserve"> the opinions of members of different major religions regarding economic liberalism, moral-cultural issues, social justice, and foreign policy. </w:t>
      </w:r>
      <w:r>
        <w:rPr>
          <w:rFonts w:ascii="Times New Roman" w:hAnsi="Times New Roman" w:cs="Times New Roman"/>
          <w:sz w:val="24"/>
        </w:rPr>
        <w:t xml:space="preserve">The religions the study includes are Mormonism, Evangelical Protestantism, Roman Catholicism, Mainline Protestantism, Hispanic Protestantism, Atheism/Agnosticism, Hinduism, Islam, Judaism, African-American Protestantism, and Buddhism. </w:t>
      </w:r>
      <w:r w:rsidRPr="00D622FE">
        <w:rPr>
          <w:rFonts w:ascii="Times New Roman" w:hAnsi="Times New Roman" w:cs="Times New Roman"/>
          <w:sz w:val="24"/>
        </w:rPr>
        <w:t xml:space="preserve">This examination of the relationship between religion and politics shows some interesting trends that suggest the supposed “culture war” is not as pronounced as some people believe. Americans generally are concerned about more people being born out of wedlock. Most support women in the workforce and believe that evolutionary theory is real. Homosexuality has growing support. Conservative religious traditions such as evangelical Protestantism, Mormonism, and Islam tend to hold more conservative </w:t>
      </w:r>
      <w:r>
        <w:rPr>
          <w:rFonts w:ascii="Times New Roman" w:hAnsi="Times New Roman" w:cs="Times New Roman"/>
          <w:sz w:val="24"/>
        </w:rPr>
        <w:t xml:space="preserve">policy </w:t>
      </w:r>
      <w:r w:rsidRPr="00D622FE">
        <w:rPr>
          <w:rFonts w:ascii="Times New Roman" w:hAnsi="Times New Roman" w:cs="Times New Roman"/>
          <w:sz w:val="24"/>
        </w:rPr>
        <w:t xml:space="preserve">positions, particularly in economics and social justice areas, but large minorities of these groups hold liberal views. </w:t>
      </w:r>
      <w:r>
        <w:rPr>
          <w:rFonts w:ascii="Times New Roman" w:hAnsi="Times New Roman" w:cs="Times New Roman"/>
          <w:sz w:val="24"/>
        </w:rPr>
        <w:lastRenderedPageBreak/>
        <w:t>Interestingly, r</w:t>
      </w:r>
      <w:r w:rsidRPr="00D622FE">
        <w:rPr>
          <w:rFonts w:ascii="Times New Roman" w:hAnsi="Times New Roman" w:cs="Times New Roman"/>
          <w:sz w:val="24"/>
        </w:rPr>
        <w:t>eligious liberals are more concerned with social justice issues, while religious conservatives are more concerned with sexual-morality questions</w:t>
      </w:r>
      <w:r w:rsidR="00250341">
        <w:rPr>
          <w:rFonts w:ascii="Times New Roman" w:hAnsi="Times New Roman" w:cs="Times New Roman"/>
          <w:sz w:val="24"/>
        </w:rPr>
        <w:t xml:space="preserve"> </w:t>
      </w:r>
      <w:sdt>
        <w:sdtPr>
          <w:rPr>
            <w:rFonts w:ascii="Times New Roman" w:hAnsi="Times New Roman" w:cs="Times New Roman"/>
            <w:sz w:val="24"/>
          </w:rPr>
          <w:id w:val="1961067894"/>
          <w:citation/>
        </w:sdtPr>
        <w:sdtEndPr/>
        <w:sdtContent>
          <w:r w:rsidR="00250341">
            <w:rPr>
              <w:rFonts w:ascii="Times New Roman" w:hAnsi="Times New Roman" w:cs="Times New Roman"/>
              <w:sz w:val="24"/>
            </w:rPr>
            <w:fldChar w:fldCharType="begin"/>
          </w:r>
          <w:r w:rsidR="00250341">
            <w:rPr>
              <w:rFonts w:ascii="Times New Roman" w:hAnsi="Times New Roman" w:cs="Times New Roman"/>
              <w:sz w:val="24"/>
            </w:rPr>
            <w:instrText xml:space="preserve">CITATION Wal181 \p 187 \n  \y  \t  \l 1033 </w:instrText>
          </w:r>
          <w:r w:rsidR="00250341">
            <w:rPr>
              <w:rFonts w:ascii="Times New Roman" w:hAnsi="Times New Roman" w:cs="Times New Roman"/>
              <w:sz w:val="24"/>
            </w:rPr>
            <w:fldChar w:fldCharType="separate"/>
          </w:r>
          <w:r w:rsidR="00A829EE" w:rsidRPr="00A829EE">
            <w:rPr>
              <w:rFonts w:ascii="Times New Roman" w:hAnsi="Times New Roman" w:cs="Times New Roman"/>
              <w:noProof/>
              <w:sz w:val="24"/>
            </w:rPr>
            <w:t>(p. 187)</w:t>
          </w:r>
          <w:r w:rsidR="00250341">
            <w:rPr>
              <w:rFonts w:ascii="Times New Roman" w:hAnsi="Times New Roman" w:cs="Times New Roman"/>
              <w:sz w:val="24"/>
            </w:rPr>
            <w:fldChar w:fldCharType="end"/>
          </w:r>
        </w:sdtContent>
      </w:sdt>
      <w:r w:rsidRPr="00D622FE">
        <w:rPr>
          <w:rFonts w:ascii="Times New Roman" w:hAnsi="Times New Roman" w:cs="Times New Roman"/>
          <w:sz w:val="24"/>
        </w:rPr>
        <w:t xml:space="preserve">. </w:t>
      </w:r>
      <w:r>
        <w:rPr>
          <w:rFonts w:ascii="Times New Roman" w:hAnsi="Times New Roman" w:cs="Times New Roman"/>
          <w:sz w:val="24"/>
        </w:rPr>
        <w:t>This seems to be indicative of the influential role basic personal values and core political values play in forming individuals’ policy preferences. Even though the religions seem to have reached a consensus regarding most major issues, differences in the views of the religions still exist. However, Wald and Calhoun-Brown posit that o</w:t>
      </w:r>
      <w:r w:rsidRPr="00D622FE">
        <w:rPr>
          <w:rFonts w:ascii="Times New Roman" w:hAnsi="Times New Roman" w:cs="Times New Roman"/>
          <w:sz w:val="24"/>
        </w:rPr>
        <w:t xml:space="preserve">bserved differences among </w:t>
      </w:r>
      <w:r>
        <w:rPr>
          <w:rFonts w:ascii="Times New Roman" w:hAnsi="Times New Roman" w:cs="Times New Roman"/>
          <w:sz w:val="24"/>
        </w:rPr>
        <w:t xml:space="preserve">the </w:t>
      </w:r>
      <w:r w:rsidRPr="00D622FE">
        <w:rPr>
          <w:rFonts w:ascii="Times New Roman" w:hAnsi="Times New Roman" w:cs="Times New Roman"/>
          <w:sz w:val="24"/>
        </w:rPr>
        <w:t xml:space="preserve">religions are indicative of racial and socioeconomic differences rather than true religious differences. </w:t>
      </w:r>
      <w:sdt>
        <w:sdtPr>
          <w:rPr>
            <w:rFonts w:ascii="Times New Roman" w:hAnsi="Times New Roman" w:cs="Times New Roman"/>
            <w:sz w:val="24"/>
          </w:rPr>
          <w:id w:val="67037788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Wal181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(Wald &amp; Calhoun-Brown, 2018)</w:t>
          </w:r>
          <w:r>
            <w:rPr>
              <w:rFonts w:ascii="Times New Roman" w:hAnsi="Times New Roman" w:cs="Times New Roman"/>
              <w:sz w:val="24"/>
            </w:rPr>
            <w:fldChar w:fldCharType="end"/>
          </w:r>
        </w:sdtContent>
      </w:sdt>
      <w:r>
        <w:rPr>
          <w:rFonts w:ascii="Times New Roman" w:hAnsi="Times New Roman" w:cs="Times New Roman"/>
          <w:sz w:val="24"/>
        </w:rPr>
        <w:t xml:space="preserve">. </w:t>
      </w:r>
    </w:p>
    <w:p w14:paraId="6571EE75" w14:textId="77777777" w:rsidR="003D7B76" w:rsidRDefault="003D7B76" w:rsidP="003D7B76">
      <w:pPr>
        <w:spacing w:line="480" w:lineRule="auto"/>
        <w:rPr>
          <w:rFonts w:ascii="Times New Roman" w:hAnsi="Times New Roman" w:cs="Times New Roman"/>
          <w:b/>
          <w:sz w:val="24"/>
        </w:rPr>
      </w:pPr>
      <w:r>
        <w:rPr>
          <w:rFonts w:ascii="Times New Roman" w:hAnsi="Times New Roman" w:cs="Times New Roman"/>
          <w:b/>
          <w:sz w:val="24"/>
        </w:rPr>
        <w:t>Evangelicalism</w:t>
      </w:r>
    </w:p>
    <w:p w14:paraId="34663261" w14:textId="6AEE5D5C" w:rsidR="00923707" w:rsidRDefault="00C52B8D" w:rsidP="003D7B76">
      <w:pPr>
        <w:spacing w:line="48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2016 Presidential Election saw an increased focus on the American Evangelical Christian population and its political support for Republican candidate Donald Trump. </w:t>
      </w:r>
      <w:r w:rsidR="00923707">
        <w:rPr>
          <w:rFonts w:ascii="Times New Roman" w:hAnsi="Times New Roman" w:cs="Times New Roman"/>
          <w:sz w:val="24"/>
        </w:rPr>
        <w:t xml:space="preserve">Scholars differ in their exact definitions of what it means </w:t>
      </w:r>
      <w:r>
        <w:rPr>
          <w:rFonts w:ascii="Times New Roman" w:hAnsi="Times New Roman" w:cs="Times New Roman"/>
          <w:sz w:val="24"/>
        </w:rPr>
        <w:t>to be an Evangelical Christian, but r</w:t>
      </w:r>
      <w:r w:rsidR="00923707">
        <w:rPr>
          <w:rFonts w:ascii="Times New Roman" w:hAnsi="Times New Roman" w:cs="Times New Roman"/>
          <w:sz w:val="24"/>
        </w:rPr>
        <w:t xml:space="preserve">egardless of the differentiating minutiae of definitions, scholars agree on four central aspects of what defines an evangelical: the bible, the cross, conversion, and activism. Some authors, such as Randall Balmer in his book </w:t>
      </w:r>
      <w:r w:rsidR="00923707" w:rsidRPr="00923707">
        <w:rPr>
          <w:rFonts w:ascii="Times New Roman" w:hAnsi="Times New Roman" w:cs="Times New Roman"/>
          <w:i/>
          <w:sz w:val="24"/>
        </w:rPr>
        <w:t>Evangelicalism in America</w:t>
      </w:r>
      <w:r w:rsidR="00923707">
        <w:rPr>
          <w:rFonts w:ascii="Times New Roman" w:hAnsi="Times New Roman" w:cs="Times New Roman"/>
          <w:sz w:val="24"/>
        </w:rPr>
        <w:t xml:space="preserve">, combine the cross and conversion into one aspect. However, separating the cross and conversion into two different defining aspects allows for greater understanding of evangelical beliefs. First, evangelicals believe in the divine and inerrant nature of the Bible. This often resulted in a literal and serious interpretation of Scriptures </w:t>
      </w:r>
      <w:sdt>
        <w:sdtPr>
          <w:rPr>
            <w:rFonts w:ascii="Times New Roman" w:hAnsi="Times New Roman" w:cs="Times New Roman"/>
            <w:sz w:val="24"/>
          </w:rPr>
          <w:id w:val="1520968781"/>
          <w:citation/>
        </w:sdtPr>
        <w:sdtEndPr/>
        <w:sdtContent>
          <w:r w:rsidR="00923707">
            <w:rPr>
              <w:rFonts w:ascii="Times New Roman" w:hAnsi="Times New Roman" w:cs="Times New Roman"/>
              <w:sz w:val="24"/>
            </w:rPr>
            <w:fldChar w:fldCharType="begin"/>
          </w:r>
          <w:r w:rsidR="00923707">
            <w:rPr>
              <w:rFonts w:ascii="Times New Roman" w:hAnsi="Times New Roman" w:cs="Times New Roman"/>
              <w:sz w:val="24"/>
            </w:rPr>
            <w:instrText xml:space="preserve">CITATION Bal16 \p xi \l 1033 </w:instrText>
          </w:r>
          <w:r w:rsidR="00923707">
            <w:rPr>
              <w:rFonts w:ascii="Times New Roman" w:hAnsi="Times New Roman" w:cs="Times New Roman"/>
              <w:sz w:val="24"/>
            </w:rPr>
            <w:fldChar w:fldCharType="separate"/>
          </w:r>
          <w:r w:rsidR="00A829EE" w:rsidRPr="00A829EE">
            <w:rPr>
              <w:rFonts w:ascii="Times New Roman" w:hAnsi="Times New Roman" w:cs="Times New Roman"/>
              <w:noProof/>
              <w:sz w:val="24"/>
            </w:rPr>
            <w:t>(Balmer, 2016, p. xi)</w:t>
          </w:r>
          <w:r w:rsidR="00923707">
            <w:rPr>
              <w:rFonts w:ascii="Times New Roman" w:hAnsi="Times New Roman" w:cs="Times New Roman"/>
              <w:sz w:val="24"/>
            </w:rPr>
            <w:fldChar w:fldCharType="end"/>
          </w:r>
        </w:sdtContent>
      </w:sdt>
      <w:r w:rsidR="009756AE">
        <w:rPr>
          <w:rFonts w:ascii="Times New Roman" w:hAnsi="Times New Roman" w:cs="Times New Roman"/>
          <w:sz w:val="24"/>
        </w:rPr>
        <w:t xml:space="preserve">. As the American Free Methodists’ newspaper announced in 1884, “There is but one final standard of Christian living, or Christian doctrine. That standard is the Word of God, revealed to man in the Holy Scriptures” </w:t>
      </w:r>
      <w:sdt>
        <w:sdtPr>
          <w:rPr>
            <w:rFonts w:ascii="Times New Roman" w:hAnsi="Times New Roman" w:cs="Times New Roman"/>
            <w:sz w:val="24"/>
          </w:rPr>
          <w:id w:val="1190328387"/>
          <w:citation/>
        </w:sdtPr>
        <w:sdtEndPr/>
        <w:sdtContent>
          <w:r w:rsidR="009756AE">
            <w:rPr>
              <w:rFonts w:ascii="Times New Roman" w:hAnsi="Times New Roman" w:cs="Times New Roman"/>
              <w:sz w:val="24"/>
            </w:rPr>
            <w:fldChar w:fldCharType="begin"/>
          </w:r>
          <w:r w:rsidR="009756AE">
            <w:rPr>
              <w:rFonts w:ascii="Times New Roman" w:hAnsi="Times New Roman" w:cs="Times New Roman"/>
              <w:sz w:val="24"/>
            </w:rPr>
            <w:instrText xml:space="preserve">CITATION Fre84 \p 1 \l 1033 </w:instrText>
          </w:r>
          <w:r w:rsidR="009756AE">
            <w:rPr>
              <w:rFonts w:ascii="Times New Roman" w:hAnsi="Times New Roman" w:cs="Times New Roman"/>
              <w:sz w:val="24"/>
            </w:rPr>
            <w:fldChar w:fldCharType="separate"/>
          </w:r>
          <w:r w:rsidR="00A829EE" w:rsidRPr="00A829EE">
            <w:rPr>
              <w:rFonts w:ascii="Times New Roman" w:hAnsi="Times New Roman" w:cs="Times New Roman"/>
              <w:noProof/>
              <w:sz w:val="24"/>
            </w:rPr>
            <w:t>(Free Methodist, 1884, p. 1)</w:t>
          </w:r>
          <w:r w:rsidR="009756AE">
            <w:rPr>
              <w:rFonts w:ascii="Times New Roman" w:hAnsi="Times New Roman" w:cs="Times New Roman"/>
              <w:sz w:val="24"/>
            </w:rPr>
            <w:fldChar w:fldCharType="end"/>
          </w:r>
        </w:sdtContent>
      </w:sdt>
      <w:r w:rsidR="009756AE">
        <w:rPr>
          <w:rFonts w:ascii="Times New Roman" w:hAnsi="Times New Roman" w:cs="Times New Roman"/>
          <w:sz w:val="24"/>
        </w:rPr>
        <w:t xml:space="preserve">. Consequently, evangelical theology is rooted directly in Biblical text and is intellectually constrained to the Scriptures </w:t>
      </w:r>
      <w:sdt>
        <w:sdtPr>
          <w:rPr>
            <w:rFonts w:ascii="Times New Roman" w:hAnsi="Times New Roman" w:cs="Times New Roman"/>
            <w:sz w:val="24"/>
          </w:rPr>
          <w:id w:val="2112849894"/>
          <w:citation/>
        </w:sdtPr>
        <w:sdtEndPr/>
        <w:sdtContent>
          <w:r w:rsidR="009756AE">
            <w:rPr>
              <w:rFonts w:ascii="Times New Roman" w:hAnsi="Times New Roman" w:cs="Times New Roman"/>
              <w:sz w:val="24"/>
            </w:rPr>
            <w:fldChar w:fldCharType="begin"/>
          </w:r>
          <w:r w:rsidR="009756AE">
            <w:rPr>
              <w:rFonts w:ascii="Times New Roman" w:hAnsi="Times New Roman" w:cs="Times New Roman"/>
              <w:sz w:val="24"/>
            </w:rPr>
            <w:instrText xml:space="preserve"> CITATION Beb05 \l 1033 </w:instrText>
          </w:r>
          <w:r w:rsidR="009756AE">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9756AE">
            <w:rPr>
              <w:rFonts w:ascii="Times New Roman" w:hAnsi="Times New Roman" w:cs="Times New Roman"/>
              <w:sz w:val="24"/>
            </w:rPr>
            <w:fldChar w:fldCharType="end"/>
          </w:r>
        </w:sdtContent>
      </w:sdt>
      <w:r w:rsidR="009756AE">
        <w:rPr>
          <w:rFonts w:ascii="Times New Roman" w:hAnsi="Times New Roman" w:cs="Times New Roman"/>
          <w:sz w:val="24"/>
        </w:rPr>
        <w:t>.</w:t>
      </w:r>
    </w:p>
    <w:p w14:paraId="5088F670" w14:textId="60B7360B" w:rsidR="009756AE" w:rsidRDefault="009756AE" w:rsidP="003D7B76">
      <w:pPr>
        <w:spacing w:line="480" w:lineRule="auto"/>
        <w:rPr>
          <w:rFonts w:ascii="Times New Roman" w:hAnsi="Times New Roman" w:cs="Times New Roman"/>
          <w:sz w:val="24"/>
        </w:rPr>
      </w:pPr>
      <w:r>
        <w:rPr>
          <w:rFonts w:ascii="Times New Roman" w:hAnsi="Times New Roman" w:cs="Times New Roman"/>
          <w:sz w:val="24"/>
        </w:rPr>
        <w:lastRenderedPageBreak/>
        <w:tab/>
        <w:t xml:space="preserve">Second, evangelicals are defined by their belief in salvation by the cross. </w:t>
      </w:r>
      <w:r w:rsidR="00B3497C">
        <w:rPr>
          <w:rFonts w:ascii="Times New Roman" w:hAnsi="Times New Roman" w:cs="Times New Roman"/>
          <w:sz w:val="24"/>
        </w:rPr>
        <w:t xml:space="preserve">According to the evangelical interpretation of the Bible, the sacrifice of Jesus Christ on the cross was the act that bought humanity’s salvation </w:t>
      </w:r>
      <w:sdt>
        <w:sdtPr>
          <w:rPr>
            <w:rFonts w:ascii="Times New Roman" w:hAnsi="Times New Roman" w:cs="Times New Roman"/>
            <w:sz w:val="24"/>
          </w:rPr>
          <w:id w:val="-364755820"/>
          <w:citation/>
        </w:sdtPr>
        <w:sdtEndPr/>
        <w:sdtContent>
          <w:r w:rsidR="00B3497C">
            <w:rPr>
              <w:rFonts w:ascii="Times New Roman" w:hAnsi="Times New Roman" w:cs="Times New Roman"/>
              <w:sz w:val="24"/>
            </w:rPr>
            <w:fldChar w:fldCharType="begin"/>
          </w:r>
          <w:r w:rsidR="00B3497C">
            <w:rPr>
              <w:rFonts w:ascii="Times New Roman" w:hAnsi="Times New Roman" w:cs="Times New Roman"/>
              <w:sz w:val="24"/>
            </w:rPr>
            <w:instrText xml:space="preserve"> CITATION Beb05 \l 1033 </w:instrText>
          </w:r>
          <w:r w:rsidR="00B3497C">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B3497C">
            <w:rPr>
              <w:rFonts w:ascii="Times New Roman" w:hAnsi="Times New Roman" w:cs="Times New Roman"/>
              <w:sz w:val="24"/>
            </w:rPr>
            <w:fldChar w:fldCharType="end"/>
          </w:r>
        </w:sdtContent>
      </w:sdt>
      <w:r w:rsidR="00B3497C">
        <w:rPr>
          <w:rFonts w:ascii="Times New Roman" w:hAnsi="Times New Roman" w:cs="Times New Roman"/>
          <w:sz w:val="24"/>
        </w:rPr>
        <w:t xml:space="preserve">. Evangelical theology emphasizes that the sinful nature of humanity that would damn mankind to hell created an imperative need for redemption and reconciliation to God. This reconciliation to God took place through the process of substitution: Jesus Christ, the Son of God, was sacrificed on the cross in humanity’s place as its representative so that believers in Jesus’ sacrifice might be forgiven </w:t>
      </w:r>
      <w:sdt>
        <w:sdtPr>
          <w:rPr>
            <w:rFonts w:ascii="Times New Roman" w:hAnsi="Times New Roman" w:cs="Times New Roman"/>
            <w:sz w:val="24"/>
          </w:rPr>
          <w:id w:val="574322612"/>
          <w:citation/>
        </w:sdtPr>
        <w:sdtEndPr/>
        <w:sdtContent>
          <w:r w:rsidR="00B3497C">
            <w:rPr>
              <w:rFonts w:ascii="Times New Roman" w:hAnsi="Times New Roman" w:cs="Times New Roman"/>
              <w:sz w:val="24"/>
            </w:rPr>
            <w:fldChar w:fldCharType="begin"/>
          </w:r>
          <w:r w:rsidR="00B3497C">
            <w:rPr>
              <w:rFonts w:ascii="Times New Roman" w:hAnsi="Times New Roman" w:cs="Times New Roman"/>
              <w:sz w:val="24"/>
            </w:rPr>
            <w:instrText xml:space="preserve"> CITATION Beb05 \l 1033 </w:instrText>
          </w:r>
          <w:r w:rsidR="00B3497C">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B3497C">
            <w:rPr>
              <w:rFonts w:ascii="Times New Roman" w:hAnsi="Times New Roman" w:cs="Times New Roman"/>
              <w:sz w:val="24"/>
            </w:rPr>
            <w:fldChar w:fldCharType="end"/>
          </w:r>
        </w:sdtContent>
      </w:sdt>
      <w:r w:rsidR="00B3497C">
        <w:rPr>
          <w:rFonts w:ascii="Times New Roman" w:hAnsi="Times New Roman" w:cs="Times New Roman"/>
          <w:sz w:val="24"/>
        </w:rPr>
        <w:t xml:space="preserve">. Crucial to this belief was the doctrine of incarnation: the belief that Jesus was the physical manifestation of God </w:t>
      </w:r>
      <w:sdt>
        <w:sdtPr>
          <w:rPr>
            <w:rFonts w:ascii="Times New Roman" w:hAnsi="Times New Roman" w:cs="Times New Roman"/>
            <w:sz w:val="24"/>
          </w:rPr>
          <w:id w:val="-190689633"/>
          <w:citation/>
        </w:sdtPr>
        <w:sdtEndPr/>
        <w:sdtContent>
          <w:r w:rsidR="00B3497C">
            <w:rPr>
              <w:rFonts w:ascii="Times New Roman" w:hAnsi="Times New Roman" w:cs="Times New Roman"/>
              <w:sz w:val="24"/>
            </w:rPr>
            <w:fldChar w:fldCharType="begin"/>
          </w:r>
          <w:r w:rsidR="00B3497C">
            <w:rPr>
              <w:rFonts w:ascii="Times New Roman" w:hAnsi="Times New Roman" w:cs="Times New Roman"/>
              <w:sz w:val="24"/>
            </w:rPr>
            <w:instrText xml:space="preserve"> CITATION Beb05 \l 1033 </w:instrText>
          </w:r>
          <w:r w:rsidR="00B3497C">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B3497C">
            <w:rPr>
              <w:rFonts w:ascii="Times New Roman" w:hAnsi="Times New Roman" w:cs="Times New Roman"/>
              <w:sz w:val="24"/>
            </w:rPr>
            <w:fldChar w:fldCharType="end"/>
          </w:r>
        </w:sdtContent>
      </w:sdt>
      <w:r w:rsidR="00B3497C">
        <w:rPr>
          <w:rFonts w:ascii="Times New Roman" w:hAnsi="Times New Roman" w:cs="Times New Roman"/>
          <w:sz w:val="24"/>
        </w:rPr>
        <w:t xml:space="preserve">. Following the example of the Apostle Paul, evangelicals placed extreme emphasis on the cross as the means by which souls received salvation for their sins </w:t>
      </w:r>
      <w:sdt>
        <w:sdtPr>
          <w:rPr>
            <w:rFonts w:ascii="Times New Roman" w:hAnsi="Times New Roman" w:cs="Times New Roman"/>
            <w:sz w:val="24"/>
          </w:rPr>
          <w:id w:val="1849367209"/>
          <w:citation/>
        </w:sdtPr>
        <w:sdtEndPr/>
        <w:sdtContent>
          <w:r w:rsidR="00B3497C">
            <w:rPr>
              <w:rFonts w:ascii="Times New Roman" w:hAnsi="Times New Roman" w:cs="Times New Roman"/>
              <w:sz w:val="24"/>
            </w:rPr>
            <w:fldChar w:fldCharType="begin"/>
          </w:r>
          <w:r w:rsidR="00B3497C">
            <w:rPr>
              <w:rFonts w:ascii="Times New Roman" w:hAnsi="Times New Roman" w:cs="Times New Roman"/>
              <w:sz w:val="24"/>
            </w:rPr>
            <w:instrText xml:space="preserve"> CITATION Beb05 \l 1033 </w:instrText>
          </w:r>
          <w:r w:rsidR="00B3497C">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B3497C">
            <w:rPr>
              <w:rFonts w:ascii="Times New Roman" w:hAnsi="Times New Roman" w:cs="Times New Roman"/>
              <w:sz w:val="24"/>
            </w:rPr>
            <w:fldChar w:fldCharType="end"/>
          </w:r>
        </w:sdtContent>
      </w:sdt>
      <w:r w:rsidR="00B3497C">
        <w:rPr>
          <w:rFonts w:ascii="Times New Roman" w:hAnsi="Times New Roman" w:cs="Times New Roman"/>
          <w:sz w:val="24"/>
        </w:rPr>
        <w:t xml:space="preserve">. </w:t>
      </w:r>
      <w:r w:rsidR="00D443A1">
        <w:rPr>
          <w:rFonts w:ascii="Times New Roman" w:hAnsi="Times New Roman" w:cs="Times New Roman"/>
          <w:sz w:val="24"/>
        </w:rPr>
        <w:t xml:space="preserve">Evangelicals differed from other groups of Christians such as Catholics by not placing emphasis on the physical details of the crucifixion—the nails, the crown of thorns, or the </w:t>
      </w:r>
      <w:r w:rsidR="00781247">
        <w:rPr>
          <w:rFonts w:ascii="Times New Roman" w:hAnsi="Times New Roman" w:cs="Times New Roman"/>
          <w:sz w:val="24"/>
        </w:rPr>
        <w:t>crucifix</w:t>
      </w:r>
      <w:r w:rsidR="00D443A1">
        <w:rPr>
          <w:rFonts w:ascii="Times New Roman" w:hAnsi="Times New Roman" w:cs="Times New Roman"/>
          <w:sz w:val="24"/>
        </w:rPr>
        <w:t xml:space="preserve">—but on the “spiritual power of Christ the redeemer” </w:t>
      </w:r>
      <w:sdt>
        <w:sdtPr>
          <w:rPr>
            <w:rFonts w:ascii="Times New Roman" w:hAnsi="Times New Roman" w:cs="Times New Roman"/>
            <w:sz w:val="24"/>
          </w:rPr>
          <w:id w:val="-1730372907"/>
          <w:citation/>
        </w:sdtPr>
        <w:sdtEndPr/>
        <w:sdtContent>
          <w:r w:rsidR="00D443A1">
            <w:rPr>
              <w:rFonts w:ascii="Times New Roman" w:hAnsi="Times New Roman" w:cs="Times New Roman"/>
              <w:sz w:val="24"/>
            </w:rPr>
            <w:fldChar w:fldCharType="begin"/>
          </w:r>
          <w:r w:rsidR="00D443A1">
            <w:rPr>
              <w:rFonts w:ascii="Times New Roman" w:hAnsi="Times New Roman" w:cs="Times New Roman"/>
              <w:sz w:val="24"/>
            </w:rPr>
            <w:instrText xml:space="preserve">CITATION Beb05 \p 29 \l 1033 </w:instrText>
          </w:r>
          <w:r w:rsidR="00D443A1">
            <w:rPr>
              <w:rFonts w:ascii="Times New Roman" w:hAnsi="Times New Roman" w:cs="Times New Roman"/>
              <w:sz w:val="24"/>
            </w:rPr>
            <w:fldChar w:fldCharType="separate"/>
          </w:r>
          <w:r w:rsidR="00A829EE" w:rsidRPr="00A829EE">
            <w:rPr>
              <w:rFonts w:ascii="Times New Roman" w:hAnsi="Times New Roman" w:cs="Times New Roman"/>
              <w:noProof/>
              <w:sz w:val="24"/>
            </w:rPr>
            <w:t>(Bebbington, 2005, p. 29)</w:t>
          </w:r>
          <w:r w:rsidR="00D443A1">
            <w:rPr>
              <w:rFonts w:ascii="Times New Roman" w:hAnsi="Times New Roman" w:cs="Times New Roman"/>
              <w:sz w:val="24"/>
            </w:rPr>
            <w:fldChar w:fldCharType="end"/>
          </w:r>
        </w:sdtContent>
      </w:sdt>
      <w:r w:rsidR="00D443A1">
        <w:rPr>
          <w:rFonts w:ascii="Times New Roman" w:hAnsi="Times New Roman" w:cs="Times New Roman"/>
          <w:sz w:val="24"/>
        </w:rPr>
        <w:t>.</w:t>
      </w:r>
    </w:p>
    <w:p w14:paraId="7C56A096" w14:textId="08C481AE" w:rsidR="00D443A1" w:rsidRDefault="00D443A1" w:rsidP="003D7B76">
      <w:pPr>
        <w:spacing w:line="480" w:lineRule="auto"/>
        <w:rPr>
          <w:rFonts w:ascii="Times New Roman" w:hAnsi="Times New Roman" w:cs="Times New Roman"/>
          <w:sz w:val="24"/>
        </w:rPr>
      </w:pPr>
      <w:r>
        <w:rPr>
          <w:rFonts w:ascii="Times New Roman" w:hAnsi="Times New Roman" w:cs="Times New Roman"/>
          <w:sz w:val="24"/>
        </w:rPr>
        <w:tab/>
        <w:t>The third defining aspect of evangelicalism is conversion. Conversion is considered to be the human side of the process of salvation in which the individual has to deliberately turn away from sin, or repent, and trust in Jesus Christ as their personal Savior through faith</w:t>
      </w:r>
      <w:r w:rsidR="00F91F39">
        <w:rPr>
          <w:rFonts w:ascii="Times New Roman" w:hAnsi="Times New Roman" w:cs="Times New Roman"/>
          <w:sz w:val="24"/>
        </w:rPr>
        <w:t xml:space="preserve"> </w:t>
      </w:r>
      <w:sdt>
        <w:sdtPr>
          <w:rPr>
            <w:rFonts w:ascii="Times New Roman" w:hAnsi="Times New Roman" w:cs="Times New Roman"/>
            <w:sz w:val="24"/>
          </w:rPr>
          <w:id w:val="2085647196"/>
          <w:citation/>
        </w:sdtPr>
        <w:sdtEndPr/>
        <w:sdtContent>
          <w:r w:rsidR="00F91F39">
            <w:rPr>
              <w:rFonts w:ascii="Times New Roman" w:hAnsi="Times New Roman" w:cs="Times New Roman"/>
              <w:sz w:val="24"/>
            </w:rPr>
            <w:fldChar w:fldCharType="begin"/>
          </w:r>
          <w:r w:rsidR="00F91F39">
            <w:rPr>
              <w:rFonts w:ascii="Times New Roman" w:hAnsi="Times New Roman" w:cs="Times New Roman"/>
              <w:sz w:val="24"/>
            </w:rPr>
            <w:instrText xml:space="preserve"> CITATION Beb05 \l 1033 </w:instrText>
          </w:r>
          <w:r w:rsidR="00F91F39">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F91F39">
            <w:rPr>
              <w:rFonts w:ascii="Times New Roman" w:hAnsi="Times New Roman" w:cs="Times New Roman"/>
              <w:sz w:val="24"/>
            </w:rPr>
            <w:fldChar w:fldCharType="end"/>
          </w:r>
        </w:sdtContent>
      </w:sdt>
      <w:r>
        <w:rPr>
          <w:rFonts w:ascii="Times New Roman" w:hAnsi="Times New Roman" w:cs="Times New Roman"/>
          <w:sz w:val="24"/>
        </w:rPr>
        <w:t xml:space="preserve">. A theological term for this process is justification by faith: God sees a sinner surrender to him and acquits the sinner of </w:t>
      </w:r>
      <w:r w:rsidR="00372B22">
        <w:rPr>
          <w:rFonts w:ascii="Times New Roman" w:hAnsi="Times New Roman" w:cs="Times New Roman"/>
          <w:sz w:val="24"/>
        </w:rPr>
        <w:t>their</w:t>
      </w:r>
      <w:r>
        <w:rPr>
          <w:rFonts w:ascii="Times New Roman" w:hAnsi="Times New Roman" w:cs="Times New Roman"/>
          <w:sz w:val="24"/>
        </w:rPr>
        <w:t xml:space="preserve"> sin </w:t>
      </w:r>
      <w:sdt>
        <w:sdtPr>
          <w:rPr>
            <w:rFonts w:ascii="Times New Roman" w:hAnsi="Times New Roman" w:cs="Times New Roman"/>
            <w:sz w:val="24"/>
          </w:rPr>
          <w:id w:val="-63818122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This leads to the divine side of conversion known as regeneration</w:t>
      </w:r>
      <w:r w:rsidR="00F91F39">
        <w:rPr>
          <w:rFonts w:ascii="Times New Roman" w:hAnsi="Times New Roman" w:cs="Times New Roman"/>
          <w:sz w:val="24"/>
        </w:rPr>
        <w:t xml:space="preserve">: the process of the God regenerating the sinner’s soul </w:t>
      </w:r>
      <w:sdt>
        <w:sdtPr>
          <w:rPr>
            <w:rFonts w:ascii="Times New Roman" w:hAnsi="Times New Roman" w:cs="Times New Roman"/>
            <w:sz w:val="24"/>
          </w:rPr>
          <w:id w:val="447435876"/>
          <w:citation/>
        </w:sdtPr>
        <w:sdtEndPr/>
        <w:sdtContent>
          <w:r w:rsidR="00F91F39">
            <w:rPr>
              <w:rFonts w:ascii="Times New Roman" w:hAnsi="Times New Roman" w:cs="Times New Roman"/>
              <w:sz w:val="24"/>
            </w:rPr>
            <w:fldChar w:fldCharType="begin"/>
          </w:r>
          <w:r w:rsidR="00F91F39">
            <w:rPr>
              <w:rFonts w:ascii="Times New Roman" w:hAnsi="Times New Roman" w:cs="Times New Roman"/>
              <w:sz w:val="24"/>
            </w:rPr>
            <w:instrText xml:space="preserve"> CITATION Beb05 \l 1033 </w:instrText>
          </w:r>
          <w:r w:rsidR="00F91F39">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F91F39">
            <w:rPr>
              <w:rFonts w:ascii="Times New Roman" w:hAnsi="Times New Roman" w:cs="Times New Roman"/>
              <w:sz w:val="24"/>
            </w:rPr>
            <w:fldChar w:fldCharType="end"/>
          </w:r>
        </w:sdtContent>
      </w:sdt>
      <w:r w:rsidR="00F91F39">
        <w:rPr>
          <w:rFonts w:ascii="Times New Roman" w:hAnsi="Times New Roman" w:cs="Times New Roman"/>
          <w:sz w:val="24"/>
        </w:rPr>
        <w:t xml:space="preserve">. Conversion is a highly personal process, often born out of an individual’s sense of despair. Those who go through the process of conversion are often referred to as having </w:t>
      </w:r>
      <w:r w:rsidR="00F91F39">
        <w:rPr>
          <w:rFonts w:ascii="Times New Roman" w:hAnsi="Times New Roman" w:cs="Times New Roman"/>
          <w:sz w:val="24"/>
        </w:rPr>
        <w:lastRenderedPageBreak/>
        <w:t xml:space="preserve">been “born again” </w:t>
      </w:r>
      <w:sdt>
        <w:sdtPr>
          <w:rPr>
            <w:rFonts w:ascii="Times New Roman" w:hAnsi="Times New Roman" w:cs="Times New Roman"/>
            <w:sz w:val="24"/>
          </w:rPr>
          <w:id w:val="2125268989"/>
          <w:citation/>
        </w:sdtPr>
        <w:sdtEndPr/>
        <w:sdtContent>
          <w:r w:rsidR="00F91F39">
            <w:rPr>
              <w:rFonts w:ascii="Times New Roman" w:hAnsi="Times New Roman" w:cs="Times New Roman"/>
              <w:sz w:val="24"/>
            </w:rPr>
            <w:fldChar w:fldCharType="begin"/>
          </w:r>
          <w:r w:rsidR="00F91F39">
            <w:rPr>
              <w:rFonts w:ascii="Times New Roman" w:hAnsi="Times New Roman" w:cs="Times New Roman"/>
              <w:sz w:val="24"/>
            </w:rPr>
            <w:instrText xml:space="preserve">CITATION Beb05 \p 32 \l 1033 </w:instrText>
          </w:r>
          <w:r w:rsidR="00F91F39">
            <w:rPr>
              <w:rFonts w:ascii="Times New Roman" w:hAnsi="Times New Roman" w:cs="Times New Roman"/>
              <w:sz w:val="24"/>
            </w:rPr>
            <w:fldChar w:fldCharType="separate"/>
          </w:r>
          <w:r w:rsidR="00A829EE" w:rsidRPr="00A829EE">
            <w:rPr>
              <w:rFonts w:ascii="Times New Roman" w:hAnsi="Times New Roman" w:cs="Times New Roman"/>
              <w:noProof/>
              <w:sz w:val="24"/>
            </w:rPr>
            <w:t>(Bebbington, 2005, p. 32)</w:t>
          </w:r>
          <w:r w:rsidR="00F91F39">
            <w:rPr>
              <w:rFonts w:ascii="Times New Roman" w:hAnsi="Times New Roman" w:cs="Times New Roman"/>
              <w:sz w:val="24"/>
            </w:rPr>
            <w:fldChar w:fldCharType="end"/>
          </w:r>
        </w:sdtContent>
      </w:sdt>
      <w:r w:rsidR="00F91F39">
        <w:rPr>
          <w:rFonts w:ascii="Times New Roman" w:hAnsi="Times New Roman" w:cs="Times New Roman"/>
          <w:sz w:val="24"/>
        </w:rPr>
        <w:t>.</w:t>
      </w:r>
      <w:r w:rsidR="00781247">
        <w:rPr>
          <w:rFonts w:ascii="Times New Roman" w:hAnsi="Times New Roman" w:cs="Times New Roman"/>
          <w:sz w:val="24"/>
        </w:rPr>
        <w:t xml:space="preserve"> The term “born again” comes from John Chapter 3 in the Bible in which Jesus speaks to a member of the Jewish ruling council named Nicodemus: </w:t>
      </w:r>
    </w:p>
    <w:p w14:paraId="4FF523D4" w14:textId="4861F396" w:rsidR="00781247" w:rsidRPr="00781247" w:rsidRDefault="0068558A" w:rsidP="00781247">
      <w:pPr>
        <w:spacing w:line="240" w:lineRule="auto"/>
        <w:ind w:left="720" w:right="720"/>
        <w:rPr>
          <w:rFonts w:ascii="Times New Roman" w:hAnsi="Times New Roman" w:cs="Times New Roman"/>
        </w:rPr>
      </w:pPr>
      <w:r>
        <w:rPr>
          <w:rFonts w:ascii="Times New Roman" w:hAnsi="Times New Roman" w:cs="Times New Roman"/>
          <w:b/>
          <w:bCs/>
          <w:vertAlign w:val="superscript"/>
        </w:rPr>
        <w:t>“</w:t>
      </w:r>
      <w:r w:rsidR="00781247" w:rsidRPr="00781247">
        <w:rPr>
          <w:rFonts w:ascii="Times New Roman" w:hAnsi="Times New Roman" w:cs="Times New Roman"/>
          <w:b/>
          <w:bCs/>
          <w:vertAlign w:val="superscript"/>
        </w:rPr>
        <w:t>3 </w:t>
      </w:r>
      <w:r w:rsidR="00781247" w:rsidRPr="00781247">
        <w:rPr>
          <w:rFonts w:ascii="Times New Roman" w:hAnsi="Times New Roman" w:cs="Times New Roman"/>
        </w:rPr>
        <w:t>Jesus replied, “Very truly I tell you, no one can see the kingdom of God unless they are born again.”</w:t>
      </w:r>
    </w:p>
    <w:p w14:paraId="0A6C6CB6" w14:textId="77777777" w:rsidR="00781247" w:rsidRDefault="00781247" w:rsidP="00781247">
      <w:pPr>
        <w:spacing w:line="240" w:lineRule="auto"/>
        <w:ind w:left="720" w:right="720"/>
        <w:rPr>
          <w:rFonts w:ascii="Times New Roman" w:hAnsi="Times New Roman" w:cs="Times New Roman"/>
        </w:rPr>
      </w:pPr>
      <w:r w:rsidRPr="00781247">
        <w:rPr>
          <w:rFonts w:ascii="Times New Roman" w:hAnsi="Times New Roman" w:cs="Times New Roman"/>
          <w:b/>
          <w:bCs/>
          <w:vertAlign w:val="superscript"/>
        </w:rPr>
        <w:t>4 </w:t>
      </w:r>
      <w:r w:rsidRPr="00781247">
        <w:rPr>
          <w:rFonts w:ascii="Times New Roman" w:hAnsi="Times New Roman" w:cs="Times New Roman"/>
        </w:rPr>
        <w:t>“How can someone be born when they are old?” Nicodemus asked. “Surely they cannot enter a second time into their mother’s womb to be born!”</w:t>
      </w:r>
    </w:p>
    <w:p w14:paraId="126B0A92" w14:textId="42376D8D" w:rsidR="00781247" w:rsidRDefault="00781247" w:rsidP="00781247">
      <w:pPr>
        <w:spacing w:line="240" w:lineRule="auto"/>
        <w:ind w:left="720" w:right="720"/>
        <w:rPr>
          <w:rFonts w:ascii="Times New Roman" w:hAnsi="Times New Roman" w:cs="Times New Roman"/>
        </w:rPr>
      </w:pPr>
      <w:r w:rsidRPr="00781247">
        <w:rPr>
          <w:rFonts w:ascii="Times New Roman" w:hAnsi="Times New Roman" w:cs="Times New Roman"/>
          <w:b/>
          <w:bCs/>
          <w:vertAlign w:val="superscript"/>
        </w:rPr>
        <w:t>5 </w:t>
      </w:r>
      <w:r w:rsidRPr="00781247">
        <w:rPr>
          <w:rFonts w:ascii="Times New Roman" w:hAnsi="Times New Roman" w:cs="Times New Roman"/>
        </w:rPr>
        <w:t>Jesus answered</w:t>
      </w:r>
      <w:r w:rsidR="00EE32A4" w:rsidRPr="00EE32A4">
        <w:rPr>
          <w:rFonts w:ascii="Times New Roman" w:hAnsi="Times New Roman" w:cs="Times New Roman"/>
        </w:rPr>
        <w:t>, “Very truly I tell you, no one can enter the kingdom of God unless they are born of water and the Spirit. </w:t>
      </w:r>
      <w:r w:rsidR="00EE32A4" w:rsidRPr="00EE32A4">
        <w:rPr>
          <w:rFonts w:ascii="Times New Roman" w:hAnsi="Times New Roman" w:cs="Times New Roman"/>
          <w:b/>
          <w:bCs/>
          <w:vertAlign w:val="superscript"/>
        </w:rPr>
        <w:t>6 </w:t>
      </w:r>
      <w:r w:rsidR="00EE32A4" w:rsidRPr="00EE32A4">
        <w:rPr>
          <w:rFonts w:ascii="Times New Roman" w:hAnsi="Times New Roman" w:cs="Times New Roman"/>
        </w:rPr>
        <w:t>Flesh gives birth to flesh, but the Spirit gives birth to spirit. </w:t>
      </w:r>
      <w:r w:rsidR="00EE32A4" w:rsidRPr="00EE32A4">
        <w:rPr>
          <w:rFonts w:ascii="Times New Roman" w:hAnsi="Times New Roman" w:cs="Times New Roman"/>
          <w:b/>
          <w:bCs/>
          <w:vertAlign w:val="superscript"/>
        </w:rPr>
        <w:t>7 </w:t>
      </w:r>
      <w:r w:rsidR="00EE32A4" w:rsidRPr="00EE32A4">
        <w:rPr>
          <w:rFonts w:ascii="Times New Roman" w:hAnsi="Times New Roman" w:cs="Times New Roman"/>
        </w:rPr>
        <w:t>You should not be surprised at my saying, ‘You</w:t>
      </w:r>
      <w:r w:rsidR="0068558A">
        <w:rPr>
          <w:rFonts w:ascii="Times New Roman" w:hAnsi="Times New Roman" w:cs="Times New Roman"/>
        </w:rPr>
        <w:t xml:space="preserve"> </w:t>
      </w:r>
      <w:r w:rsidR="00EE32A4">
        <w:rPr>
          <w:rFonts w:ascii="Times New Roman" w:hAnsi="Times New Roman" w:cs="Times New Roman"/>
        </w:rPr>
        <w:t>must be born again</w:t>
      </w:r>
      <w:r>
        <w:rPr>
          <w:rFonts w:ascii="Times New Roman" w:hAnsi="Times New Roman" w:cs="Times New Roman"/>
        </w:rPr>
        <w:t>…</w:t>
      </w:r>
      <w:r w:rsidRPr="00781247">
        <w:rPr>
          <w:rFonts w:ascii="Arial" w:hAnsi="Arial" w:cs="Arial"/>
          <w:b/>
          <w:bCs/>
          <w:color w:val="000000"/>
          <w:sz w:val="18"/>
          <w:szCs w:val="18"/>
          <w:shd w:val="clear" w:color="auto" w:fill="FFFFFF"/>
          <w:vertAlign w:val="superscript"/>
        </w:rPr>
        <w:t xml:space="preserve"> </w:t>
      </w:r>
      <w:r w:rsidRPr="00781247">
        <w:rPr>
          <w:rFonts w:ascii="Times New Roman" w:hAnsi="Times New Roman" w:cs="Times New Roman"/>
          <w:b/>
          <w:bCs/>
          <w:vertAlign w:val="superscript"/>
        </w:rPr>
        <w:t>16 </w:t>
      </w:r>
      <w:r w:rsidRPr="00781247">
        <w:rPr>
          <w:rFonts w:ascii="Times New Roman" w:hAnsi="Times New Roman" w:cs="Times New Roman"/>
        </w:rPr>
        <w:t>For God so loved the world that he gave his one and only Son, that whoever believes in him shall not perish but have eternal life.</w:t>
      </w:r>
      <w:r w:rsidR="0068558A">
        <w:rPr>
          <w:rFonts w:ascii="Times New Roman" w:hAnsi="Times New Roman" w:cs="Times New Roman"/>
        </w:rPr>
        <w:t>”</w:t>
      </w:r>
    </w:p>
    <w:p w14:paraId="716AAADA" w14:textId="567A28B5" w:rsidR="00781247" w:rsidRDefault="00EE32A4" w:rsidP="003D7B76">
      <w:pPr>
        <w:spacing w:line="480" w:lineRule="auto"/>
        <w:rPr>
          <w:rFonts w:ascii="Times New Roman" w:hAnsi="Times New Roman" w:cs="Times New Roman"/>
          <w:sz w:val="24"/>
        </w:rPr>
      </w:pPr>
      <w:r>
        <w:rPr>
          <w:rFonts w:ascii="Times New Roman" w:hAnsi="Times New Roman" w:cs="Times New Roman"/>
          <w:sz w:val="24"/>
        </w:rPr>
        <w:t xml:space="preserve">Thus, the term “born again” does not refer to a physical rebirth, but rather to a spiritual rebirth. A person is considered to be born again once they believe </w:t>
      </w:r>
      <w:r w:rsidR="001426FB">
        <w:rPr>
          <w:rFonts w:ascii="Times New Roman" w:hAnsi="Times New Roman" w:cs="Times New Roman"/>
          <w:sz w:val="24"/>
        </w:rPr>
        <w:t>in Jesus’ sacrifice and believe</w:t>
      </w:r>
      <w:r>
        <w:rPr>
          <w:rFonts w:ascii="Times New Roman" w:hAnsi="Times New Roman" w:cs="Times New Roman"/>
          <w:sz w:val="24"/>
        </w:rPr>
        <w:t xml:space="preserve"> that Jesus is their personal Savior who has taken away their sins.</w:t>
      </w:r>
    </w:p>
    <w:p w14:paraId="049B7B13" w14:textId="46B4FC3C" w:rsidR="00F91F39" w:rsidRPr="00F91F39" w:rsidRDefault="00F91F39" w:rsidP="003D7B76">
      <w:pPr>
        <w:spacing w:line="480" w:lineRule="auto"/>
        <w:rPr>
          <w:rFonts w:ascii="Times New Roman" w:hAnsi="Times New Roman" w:cs="Times New Roman"/>
          <w:sz w:val="24"/>
        </w:rPr>
      </w:pPr>
      <w:r>
        <w:rPr>
          <w:rFonts w:ascii="Times New Roman" w:hAnsi="Times New Roman" w:cs="Times New Roman"/>
          <w:sz w:val="24"/>
        </w:rPr>
        <w:tab/>
        <w:t>The fourth and final defi</w:t>
      </w:r>
      <w:r w:rsidR="001426FB">
        <w:rPr>
          <w:rFonts w:ascii="Times New Roman" w:hAnsi="Times New Roman" w:cs="Times New Roman"/>
          <w:sz w:val="24"/>
        </w:rPr>
        <w:t>ning aspect of evangelicalism is</w:t>
      </w:r>
      <w:r>
        <w:rPr>
          <w:rFonts w:ascii="Times New Roman" w:hAnsi="Times New Roman" w:cs="Times New Roman"/>
          <w:sz w:val="24"/>
        </w:rPr>
        <w:t xml:space="preserve"> activism. Evangelicalism is marked by an eagerness to be doing things in order to spread the Gospel to non-Christian people </w:t>
      </w:r>
      <w:sdt>
        <w:sdtPr>
          <w:rPr>
            <w:rFonts w:ascii="Times New Roman" w:hAnsi="Times New Roman" w:cs="Times New Roman"/>
            <w:sz w:val="24"/>
          </w:rPr>
          <w:id w:val="18664760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xml:space="preserve">. This process is known as evangelism—the namesake of the evangelical movement </w:t>
      </w:r>
      <w:sdt>
        <w:sdtPr>
          <w:rPr>
            <w:rFonts w:ascii="Times New Roman" w:hAnsi="Times New Roman" w:cs="Times New Roman"/>
            <w:sz w:val="24"/>
          </w:rPr>
          <w:id w:val="-426511072"/>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Bal16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(Balmer, 2016)</w:t>
          </w:r>
          <w:r>
            <w:rPr>
              <w:rFonts w:ascii="Times New Roman" w:hAnsi="Times New Roman" w:cs="Times New Roman"/>
              <w:sz w:val="24"/>
            </w:rPr>
            <w:fldChar w:fldCharType="end"/>
          </w:r>
        </w:sdtContent>
      </w:sdt>
      <w:r>
        <w:rPr>
          <w:rFonts w:ascii="Times New Roman" w:hAnsi="Times New Roman" w:cs="Times New Roman"/>
          <w:sz w:val="24"/>
        </w:rPr>
        <w:t xml:space="preserve">. As the </w:t>
      </w:r>
      <w:r w:rsidR="00C816FF">
        <w:rPr>
          <w:rFonts w:ascii="Times New Roman" w:hAnsi="Times New Roman" w:cs="Times New Roman"/>
          <w:sz w:val="24"/>
        </w:rPr>
        <w:t xml:space="preserve">main </w:t>
      </w:r>
      <w:r>
        <w:rPr>
          <w:rFonts w:ascii="Times New Roman" w:hAnsi="Times New Roman" w:cs="Times New Roman"/>
          <w:sz w:val="24"/>
        </w:rPr>
        <w:t xml:space="preserve">American </w:t>
      </w:r>
      <w:r w:rsidR="00C816FF">
        <w:rPr>
          <w:rFonts w:ascii="Times New Roman" w:hAnsi="Times New Roman" w:cs="Times New Roman"/>
          <w:sz w:val="24"/>
        </w:rPr>
        <w:t>Baptist n</w:t>
      </w:r>
      <w:r>
        <w:rPr>
          <w:rFonts w:ascii="Times New Roman" w:hAnsi="Times New Roman" w:cs="Times New Roman"/>
          <w:sz w:val="24"/>
        </w:rPr>
        <w:t xml:space="preserve">ewspaper announced in 1868, “It is the duty of every one who knows </w:t>
      </w:r>
      <w:r>
        <w:rPr>
          <w:rFonts w:ascii="Times New Roman" w:hAnsi="Times New Roman" w:cs="Times New Roman"/>
          <w:i/>
          <w:sz w:val="24"/>
        </w:rPr>
        <w:t xml:space="preserve">the good news </w:t>
      </w:r>
      <w:r>
        <w:rPr>
          <w:rFonts w:ascii="Times New Roman" w:hAnsi="Times New Roman" w:cs="Times New Roman"/>
          <w:sz w:val="24"/>
        </w:rPr>
        <w:t xml:space="preserve">of salvation through Christ to </w:t>
      </w:r>
      <w:r>
        <w:rPr>
          <w:rFonts w:ascii="Times New Roman" w:hAnsi="Times New Roman" w:cs="Times New Roman"/>
          <w:i/>
          <w:sz w:val="24"/>
        </w:rPr>
        <w:t xml:space="preserve">tell </w:t>
      </w:r>
      <w:r w:rsidR="00C816FF">
        <w:rPr>
          <w:rFonts w:ascii="Times New Roman" w:hAnsi="Times New Roman" w:cs="Times New Roman"/>
          <w:sz w:val="24"/>
        </w:rPr>
        <w:t xml:space="preserve">the good news, as he has opportunity and ability, to his companion who does not know it, that he too may be saved” </w:t>
      </w:r>
      <w:sdt>
        <w:sdtPr>
          <w:rPr>
            <w:rFonts w:ascii="Times New Roman" w:hAnsi="Times New Roman" w:cs="Times New Roman"/>
            <w:sz w:val="24"/>
          </w:rPr>
          <w:id w:val="1532380812"/>
          <w:citation/>
        </w:sdtPr>
        <w:sdtEndPr/>
        <w:sdtContent>
          <w:r w:rsidR="00C816FF">
            <w:rPr>
              <w:rFonts w:ascii="Times New Roman" w:hAnsi="Times New Roman" w:cs="Times New Roman"/>
              <w:sz w:val="24"/>
            </w:rPr>
            <w:fldChar w:fldCharType="begin"/>
          </w:r>
          <w:r w:rsidR="00C816FF">
            <w:rPr>
              <w:rFonts w:ascii="Times New Roman" w:hAnsi="Times New Roman" w:cs="Times New Roman"/>
              <w:sz w:val="24"/>
            </w:rPr>
            <w:instrText xml:space="preserve"> CITATION Exa68 \l 1033 </w:instrText>
          </w:r>
          <w:r w:rsidR="00C816FF">
            <w:rPr>
              <w:rFonts w:ascii="Times New Roman" w:hAnsi="Times New Roman" w:cs="Times New Roman"/>
              <w:sz w:val="24"/>
            </w:rPr>
            <w:fldChar w:fldCharType="separate"/>
          </w:r>
          <w:r w:rsidR="00A829EE" w:rsidRPr="00A829EE">
            <w:rPr>
              <w:rFonts w:ascii="Times New Roman" w:hAnsi="Times New Roman" w:cs="Times New Roman"/>
              <w:noProof/>
              <w:sz w:val="24"/>
            </w:rPr>
            <w:t>(Examiner and Chronicle, 1868)</w:t>
          </w:r>
          <w:r w:rsidR="00C816FF">
            <w:rPr>
              <w:rFonts w:ascii="Times New Roman" w:hAnsi="Times New Roman" w:cs="Times New Roman"/>
              <w:sz w:val="24"/>
            </w:rPr>
            <w:fldChar w:fldCharType="end"/>
          </w:r>
        </w:sdtContent>
      </w:sdt>
      <w:r w:rsidR="00A0437A">
        <w:rPr>
          <w:rFonts w:ascii="Times New Roman" w:hAnsi="Times New Roman" w:cs="Times New Roman"/>
          <w:sz w:val="24"/>
        </w:rPr>
        <w:t xml:space="preserve">. This idea comes from the Great Commission in the Bible in which Jesus, just prior to His ascension to heaven, directed His followers to go out into the world and spread the news about Him </w:t>
      </w:r>
      <w:sdt>
        <w:sdtPr>
          <w:rPr>
            <w:rFonts w:ascii="Times New Roman" w:hAnsi="Times New Roman" w:cs="Times New Roman"/>
            <w:sz w:val="24"/>
          </w:rPr>
          <w:id w:val="309525914"/>
          <w:citation/>
        </w:sdtPr>
        <w:sdtEndPr/>
        <w:sdtContent>
          <w:r w:rsidR="00A0437A">
            <w:rPr>
              <w:rFonts w:ascii="Times New Roman" w:hAnsi="Times New Roman" w:cs="Times New Roman"/>
              <w:sz w:val="24"/>
            </w:rPr>
            <w:fldChar w:fldCharType="begin"/>
          </w:r>
          <w:r w:rsidR="00A0437A">
            <w:rPr>
              <w:rFonts w:ascii="Times New Roman" w:hAnsi="Times New Roman" w:cs="Times New Roman"/>
              <w:sz w:val="24"/>
            </w:rPr>
            <w:instrText xml:space="preserve"> CITATION Bal16 \l 1033 </w:instrText>
          </w:r>
          <w:r w:rsidR="00A0437A">
            <w:rPr>
              <w:rFonts w:ascii="Times New Roman" w:hAnsi="Times New Roman" w:cs="Times New Roman"/>
              <w:sz w:val="24"/>
            </w:rPr>
            <w:fldChar w:fldCharType="separate"/>
          </w:r>
          <w:r w:rsidR="00A829EE" w:rsidRPr="00A829EE">
            <w:rPr>
              <w:rFonts w:ascii="Times New Roman" w:hAnsi="Times New Roman" w:cs="Times New Roman"/>
              <w:noProof/>
              <w:sz w:val="24"/>
            </w:rPr>
            <w:t>(Balmer, 2016)</w:t>
          </w:r>
          <w:r w:rsidR="00A0437A">
            <w:rPr>
              <w:rFonts w:ascii="Times New Roman" w:hAnsi="Times New Roman" w:cs="Times New Roman"/>
              <w:sz w:val="24"/>
            </w:rPr>
            <w:fldChar w:fldCharType="end"/>
          </w:r>
        </w:sdtContent>
      </w:sdt>
      <w:r w:rsidR="00A0437A">
        <w:rPr>
          <w:rFonts w:ascii="Times New Roman" w:hAnsi="Times New Roman" w:cs="Times New Roman"/>
          <w:sz w:val="24"/>
        </w:rPr>
        <w:t xml:space="preserve">. </w:t>
      </w:r>
      <w:r w:rsidR="00130C8D">
        <w:rPr>
          <w:rFonts w:ascii="Times New Roman" w:hAnsi="Times New Roman" w:cs="Times New Roman"/>
          <w:sz w:val="24"/>
        </w:rPr>
        <w:t>Today, instead of going on missions trips themselves, many e</w:t>
      </w:r>
      <w:r w:rsidR="00A0437A">
        <w:rPr>
          <w:rFonts w:ascii="Times New Roman" w:hAnsi="Times New Roman" w:cs="Times New Roman"/>
          <w:sz w:val="24"/>
        </w:rPr>
        <w:t xml:space="preserve">vangelicals </w:t>
      </w:r>
      <w:r w:rsidR="00130C8D">
        <w:rPr>
          <w:rFonts w:ascii="Times New Roman" w:hAnsi="Times New Roman" w:cs="Times New Roman"/>
          <w:sz w:val="24"/>
        </w:rPr>
        <w:t>will</w:t>
      </w:r>
      <w:r w:rsidR="00A0437A">
        <w:rPr>
          <w:rFonts w:ascii="Times New Roman" w:hAnsi="Times New Roman" w:cs="Times New Roman"/>
          <w:sz w:val="24"/>
        </w:rPr>
        <w:t xml:space="preserve"> support missionaries who go out into the world and spread the Gospel for them </w:t>
      </w:r>
      <w:sdt>
        <w:sdtPr>
          <w:rPr>
            <w:rFonts w:ascii="Times New Roman" w:hAnsi="Times New Roman" w:cs="Times New Roman"/>
            <w:sz w:val="24"/>
          </w:rPr>
          <w:id w:val="1340821424"/>
          <w:citation/>
        </w:sdtPr>
        <w:sdtEndPr/>
        <w:sdtContent>
          <w:r w:rsidR="00A0437A">
            <w:rPr>
              <w:rFonts w:ascii="Times New Roman" w:hAnsi="Times New Roman" w:cs="Times New Roman"/>
              <w:sz w:val="24"/>
            </w:rPr>
            <w:fldChar w:fldCharType="begin"/>
          </w:r>
          <w:r w:rsidR="00A0437A">
            <w:rPr>
              <w:rFonts w:ascii="Times New Roman" w:hAnsi="Times New Roman" w:cs="Times New Roman"/>
              <w:sz w:val="24"/>
            </w:rPr>
            <w:instrText xml:space="preserve"> CITATION Bal16 \l 1033 </w:instrText>
          </w:r>
          <w:r w:rsidR="00A0437A">
            <w:rPr>
              <w:rFonts w:ascii="Times New Roman" w:hAnsi="Times New Roman" w:cs="Times New Roman"/>
              <w:sz w:val="24"/>
            </w:rPr>
            <w:fldChar w:fldCharType="separate"/>
          </w:r>
          <w:r w:rsidR="00A829EE" w:rsidRPr="00A829EE">
            <w:rPr>
              <w:rFonts w:ascii="Times New Roman" w:hAnsi="Times New Roman" w:cs="Times New Roman"/>
              <w:noProof/>
              <w:sz w:val="24"/>
            </w:rPr>
            <w:t>(Balmer, 2016)</w:t>
          </w:r>
          <w:r w:rsidR="00A0437A">
            <w:rPr>
              <w:rFonts w:ascii="Times New Roman" w:hAnsi="Times New Roman" w:cs="Times New Roman"/>
              <w:sz w:val="24"/>
            </w:rPr>
            <w:fldChar w:fldCharType="end"/>
          </w:r>
        </w:sdtContent>
      </w:sdt>
      <w:r w:rsidR="00A0437A">
        <w:rPr>
          <w:rFonts w:ascii="Times New Roman" w:hAnsi="Times New Roman" w:cs="Times New Roman"/>
          <w:sz w:val="24"/>
        </w:rPr>
        <w:t xml:space="preserve">. </w:t>
      </w:r>
    </w:p>
    <w:p w14:paraId="74E0E1E2" w14:textId="77777777" w:rsidR="003D7B76" w:rsidRPr="007B48B3" w:rsidRDefault="003D7B76" w:rsidP="003D7B76">
      <w:pPr>
        <w:spacing w:line="480" w:lineRule="auto"/>
        <w:rPr>
          <w:rFonts w:ascii="Times New Roman" w:hAnsi="Times New Roman" w:cs="Times New Roman"/>
          <w:b/>
          <w:sz w:val="24"/>
        </w:rPr>
      </w:pPr>
      <w:r w:rsidRPr="007B48B3">
        <w:rPr>
          <w:rFonts w:ascii="Times New Roman" w:hAnsi="Times New Roman" w:cs="Times New Roman"/>
          <w:b/>
          <w:sz w:val="24"/>
        </w:rPr>
        <w:t>Conservative vs Liberal Theology</w:t>
      </w:r>
    </w:p>
    <w:p w14:paraId="220256BE" w14:textId="0612660C" w:rsidR="00EA443A" w:rsidRDefault="00C53100" w:rsidP="003D7B76">
      <w:pPr>
        <w:spacing w:line="480" w:lineRule="auto"/>
        <w:rPr>
          <w:rFonts w:ascii="Times New Roman" w:hAnsi="Times New Roman" w:cs="Times New Roman"/>
          <w:sz w:val="24"/>
        </w:rPr>
      </w:pPr>
      <w:r>
        <w:rPr>
          <w:rFonts w:ascii="Times New Roman" w:hAnsi="Times New Roman" w:cs="Times New Roman"/>
          <w:sz w:val="24"/>
        </w:rPr>
        <w:lastRenderedPageBreak/>
        <w:tab/>
        <w:t>During the later years of the 19</w:t>
      </w:r>
      <w:r w:rsidRPr="00C53100">
        <w:rPr>
          <w:rFonts w:ascii="Times New Roman" w:hAnsi="Times New Roman" w:cs="Times New Roman"/>
          <w:sz w:val="24"/>
          <w:vertAlign w:val="superscript"/>
        </w:rPr>
        <w:t>th</w:t>
      </w:r>
      <w:r>
        <w:rPr>
          <w:rFonts w:ascii="Times New Roman" w:hAnsi="Times New Roman" w:cs="Times New Roman"/>
          <w:sz w:val="24"/>
        </w:rPr>
        <w:t xml:space="preserve"> century, there was a liberalizing trend in evangelical theology that caused it to broaden in both tone and content </w:t>
      </w:r>
      <w:sdt>
        <w:sdtPr>
          <w:rPr>
            <w:rFonts w:ascii="Times New Roman" w:hAnsi="Times New Roman" w:cs="Times New Roman"/>
            <w:sz w:val="24"/>
          </w:rPr>
          <w:id w:val="-562185960"/>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Beb05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Pr>
              <w:rFonts w:ascii="Times New Roman" w:hAnsi="Times New Roman" w:cs="Times New Roman"/>
              <w:sz w:val="24"/>
            </w:rPr>
            <w:fldChar w:fldCharType="end"/>
          </w:r>
        </w:sdtContent>
      </w:sdt>
      <w:r>
        <w:rPr>
          <w:rFonts w:ascii="Times New Roman" w:hAnsi="Times New Roman" w:cs="Times New Roman"/>
          <w:sz w:val="24"/>
        </w:rPr>
        <w:t xml:space="preserve">. However, at the same time, this liberal movement was counteracted by conservative trends favoring stricter doctrines, especially in the areas of mission, prophecy, and sanctification. The conservative backlash against the liberalization of evangelicalism was a product of the cultural setting as well as the relatively new Romantic mood that provided an alternative to the predominant Enlightenment view. </w:t>
      </w:r>
      <w:r w:rsidR="00E603EB">
        <w:rPr>
          <w:rFonts w:ascii="Times New Roman" w:hAnsi="Times New Roman" w:cs="Times New Roman"/>
          <w:sz w:val="24"/>
        </w:rPr>
        <w:t>Regarding mission, evangelicals throughout the 18</w:t>
      </w:r>
      <w:r w:rsidR="00E603EB" w:rsidRPr="00E603EB">
        <w:rPr>
          <w:rFonts w:ascii="Times New Roman" w:hAnsi="Times New Roman" w:cs="Times New Roman"/>
          <w:sz w:val="24"/>
          <w:vertAlign w:val="superscript"/>
        </w:rPr>
        <w:t>th</w:t>
      </w:r>
      <w:r w:rsidR="00E603EB">
        <w:rPr>
          <w:rFonts w:ascii="Times New Roman" w:hAnsi="Times New Roman" w:cs="Times New Roman"/>
          <w:sz w:val="24"/>
        </w:rPr>
        <w:t xml:space="preserve"> century through the first half of the 19</w:t>
      </w:r>
      <w:r w:rsidR="00E603EB" w:rsidRPr="00E603EB">
        <w:rPr>
          <w:rFonts w:ascii="Times New Roman" w:hAnsi="Times New Roman" w:cs="Times New Roman"/>
          <w:sz w:val="24"/>
          <w:vertAlign w:val="superscript"/>
        </w:rPr>
        <w:t>th</w:t>
      </w:r>
      <w:r w:rsidR="00E603EB">
        <w:rPr>
          <w:rFonts w:ascii="Times New Roman" w:hAnsi="Times New Roman" w:cs="Times New Roman"/>
          <w:sz w:val="24"/>
        </w:rPr>
        <w:t xml:space="preserve"> century supported missionary societies that were “based on what the era considered sound business practice…modeled on joint stock companies, with shares, boards of directors, and annual accounts” </w:t>
      </w:r>
      <w:sdt>
        <w:sdtPr>
          <w:rPr>
            <w:rFonts w:ascii="Times New Roman" w:hAnsi="Times New Roman" w:cs="Times New Roman"/>
            <w:sz w:val="24"/>
          </w:rPr>
          <w:id w:val="-924419727"/>
          <w:citation/>
        </w:sdtPr>
        <w:sdtEndPr/>
        <w:sdtContent>
          <w:r w:rsidR="00E603EB">
            <w:rPr>
              <w:rFonts w:ascii="Times New Roman" w:hAnsi="Times New Roman" w:cs="Times New Roman"/>
              <w:sz w:val="24"/>
            </w:rPr>
            <w:fldChar w:fldCharType="begin"/>
          </w:r>
          <w:r w:rsidR="00E603EB">
            <w:rPr>
              <w:rFonts w:ascii="Times New Roman" w:hAnsi="Times New Roman" w:cs="Times New Roman"/>
              <w:sz w:val="24"/>
            </w:rPr>
            <w:instrText xml:space="preserve">CITATION Beb05 \p 185 \l 1033 </w:instrText>
          </w:r>
          <w:r w:rsidR="00E603EB">
            <w:rPr>
              <w:rFonts w:ascii="Times New Roman" w:hAnsi="Times New Roman" w:cs="Times New Roman"/>
              <w:sz w:val="24"/>
            </w:rPr>
            <w:fldChar w:fldCharType="separate"/>
          </w:r>
          <w:r w:rsidR="00A829EE" w:rsidRPr="00A829EE">
            <w:rPr>
              <w:rFonts w:ascii="Times New Roman" w:hAnsi="Times New Roman" w:cs="Times New Roman"/>
              <w:noProof/>
              <w:sz w:val="24"/>
            </w:rPr>
            <w:t>(Bebbington, 2005, p. 185)</w:t>
          </w:r>
          <w:r w:rsidR="00E603EB">
            <w:rPr>
              <w:rFonts w:ascii="Times New Roman" w:hAnsi="Times New Roman" w:cs="Times New Roman"/>
              <w:sz w:val="24"/>
            </w:rPr>
            <w:fldChar w:fldCharType="end"/>
          </w:r>
        </w:sdtContent>
      </w:sdt>
      <w:r w:rsidR="00E603EB">
        <w:rPr>
          <w:rFonts w:ascii="Times New Roman" w:hAnsi="Times New Roman" w:cs="Times New Roman"/>
          <w:sz w:val="24"/>
        </w:rPr>
        <w:t xml:space="preserve">. </w:t>
      </w:r>
      <w:r w:rsidR="0068558A">
        <w:rPr>
          <w:rFonts w:ascii="Times New Roman" w:hAnsi="Times New Roman" w:cs="Times New Roman"/>
          <w:sz w:val="24"/>
        </w:rPr>
        <w:t xml:space="preserve">This business-like approach to missions was meant to be an efficient, fiscally-responsible manner through which evangelicals could share the Gospel with the most people they could possibly reach. </w:t>
      </w:r>
      <w:r w:rsidR="00E603EB">
        <w:rPr>
          <w:rFonts w:ascii="Times New Roman" w:hAnsi="Times New Roman" w:cs="Times New Roman"/>
          <w:sz w:val="24"/>
        </w:rPr>
        <w:t xml:space="preserve">Although this Enlightenment-inspired, pragmatic approach to mission was based in fiscal conservativism, it was not theologically conservative enough for some evangelicals. In 1824, the minister Edward Irving proposed an alternative view to mission based on Romantic poet Samuel Taylor Coleridge’s idea that “the expediency of the age had banished ideal methods from all spheres of life” </w:t>
      </w:r>
      <w:sdt>
        <w:sdtPr>
          <w:rPr>
            <w:rFonts w:ascii="Times New Roman" w:hAnsi="Times New Roman" w:cs="Times New Roman"/>
            <w:sz w:val="24"/>
          </w:rPr>
          <w:id w:val="-891044328"/>
          <w:citation/>
        </w:sdtPr>
        <w:sdtEndPr/>
        <w:sdtContent>
          <w:r w:rsidR="00E603EB">
            <w:rPr>
              <w:rFonts w:ascii="Times New Roman" w:hAnsi="Times New Roman" w:cs="Times New Roman"/>
              <w:sz w:val="24"/>
            </w:rPr>
            <w:fldChar w:fldCharType="begin"/>
          </w:r>
          <w:r w:rsidR="00E603EB">
            <w:rPr>
              <w:rFonts w:ascii="Times New Roman" w:hAnsi="Times New Roman" w:cs="Times New Roman"/>
              <w:sz w:val="24"/>
            </w:rPr>
            <w:instrText xml:space="preserve">CITATION Beb05 \p 185 \l 1033 </w:instrText>
          </w:r>
          <w:r w:rsidR="00E603EB">
            <w:rPr>
              <w:rFonts w:ascii="Times New Roman" w:hAnsi="Times New Roman" w:cs="Times New Roman"/>
              <w:sz w:val="24"/>
            </w:rPr>
            <w:fldChar w:fldCharType="separate"/>
          </w:r>
          <w:r w:rsidR="00A829EE" w:rsidRPr="00A829EE">
            <w:rPr>
              <w:rFonts w:ascii="Times New Roman" w:hAnsi="Times New Roman" w:cs="Times New Roman"/>
              <w:noProof/>
              <w:sz w:val="24"/>
            </w:rPr>
            <w:t>(Bebbington, 2005, p. 185)</w:t>
          </w:r>
          <w:r w:rsidR="00E603EB">
            <w:rPr>
              <w:rFonts w:ascii="Times New Roman" w:hAnsi="Times New Roman" w:cs="Times New Roman"/>
              <w:sz w:val="24"/>
            </w:rPr>
            <w:fldChar w:fldCharType="end"/>
          </w:r>
        </w:sdtContent>
      </w:sdt>
      <w:r w:rsidR="00E603EB">
        <w:rPr>
          <w:rFonts w:ascii="Times New Roman" w:hAnsi="Times New Roman" w:cs="Times New Roman"/>
          <w:sz w:val="24"/>
        </w:rPr>
        <w:t xml:space="preserve">. Irving believed that much as the apostles had been sent into the world with few worldly possessions or human support, so too </w:t>
      </w:r>
      <w:r w:rsidR="00107FCE">
        <w:rPr>
          <w:rFonts w:ascii="Times New Roman" w:hAnsi="Times New Roman" w:cs="Times New Roman"/>
          <w:sz w:val="24"/>
        </w:rPr>
        <w:t>should</w:t>
      </w:r>
      <w:r w:rsidR="00E603EB">
        <w:rPr>
          <w:rFonts w:ascii="Times New Roman" w:hAnsi="Times New Roman" w:cs="Times New Roman"/>
          <w:sz w:val="24"/>
        </w:rPr>
        <w:t xml:space="preserve"> missionaries </w:t>
      </w:r>
      <w:r w:rsidR="00107FCE">
        <w:rPr>
          <w:rFonts w:ascii="Times New Roman" w:hAnsi="Times New Roman" w:cs="Times New Roman"/>
          <w:sz w:val="24"/>
        </w:rPr>
        <w:t xml:space="preserve">forgo the intricate, business-like support structures that funded them and rely only on God to meet their needs and provide for them </w:t>
      </w:r>
      <w:sdt>
        <w:sdtPr>
          <w:rPr>
            <w:rFonts w:ascii="Times New Roman" w:hAnsi="Times New Roman" w:cs="Times New Roman"/>
            <w:sz w:val="24"/>
          </w:rPr>
          <w:id w:val="62911870"/>
          <w:citation/>
        </w:sdtPr>
        <w:sdtEndPr/>
        <w:sdtContent>
          <w:r w:rsidR="00107FCE">
            <w:rPr>
              <w:rFonts w:ascii="Times New Roman" w:hAnsi="Times New Roman" w:cs="Times New Roman"/>
              <w:sz w:val="24"/>
            </w:rPr>
            <w:fldChar w:fldCharType="begin"/>
          </w:r>
          <w:r w:rsidR="00107FCE">
            <w:rPr>
              <w:rFonts w:ascii="Times New Roman" w:hAnsi="Times New Roman" w:cs="Times New Roman"/>
              <w:sz w:val="24"/>
            </w:rPr>
            <w:instrText xml:space="preserve"> CITATION Beb05 \l 1033 </w:instrText>
          </w:r>
          <w:r w:rsidR="00107FCE">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107FCE">
            <w:rPr>
              <w:rFonts w:ascii="Times New Roman" w:hAnsi="Times New Roman" w:cs="Times New Roman"/>
              <w:sz w:val="24"/>
            </w:rPr>
            <w:fldChar w:fldCharType="end"/>
          </w:r>
        </w:sdtContent>
      </w:sdt>
      <w:r w:rsidR="00107FCE">
        <w:rPr>
          <w:rFonts w:ascii="Times New Roman" w:hAnsi="Times New Roman" w:cs="Times New Roman"/>
          <w:sz w:val="24"/>
        </w:rPr>
        <w:t xml:space="preserve">. </w:t>
      </w:r>
      <w:r w:rsidR="002563C3">
        <w:rPr>
          <w:rFonts w:ascii="Times New Roman" w:hAnsi="Times New Roman" w:cs="Times New Roman"/>
          <w:sz w:val="24"/>
        </w:rPr>
        <w:t>Therefore, evangelical missionaries should avoid prudence and rely completely on faith in God. This concept became known as the faith principle, a form of increased supernaturalism.</w:t>
      </w:r>
      <w:r w:rsidR="00EA1691">
        <w:rPr>
          <w:rFonts w:ascii="Times New Roman" w:hAnsi="Times New Roman" w:cs="Times New Roman"/>
          <w:sz w:val="24"/>
        </w:rPr>
        <w:t xml:space="preserve"> </w:t>
      </w:r>
      <w:r w:rsidR="00C438C4">
        <w:rPr>
          <w:rFonts w:ascii="Times New Roman" w:hAnsi="Times New Roman" w:cs="Times New Roman"/>
          <w:sz w:val="24"/>
        </w:rPr>
        <w:t xml:space="preserve">Those who accepted the faith principle believed that God would supply all of their needs, including financial needs, through his supernatural </w:t>
      </w:r>
      <w:r w:rsidR="00C438C4">
        <w:rPr>
          <w:rFonts w:ascii="Times New Roman" w:hAnsi="Times New Roman" w:cs="Times New Roman"/>
          <w:sz w:val="24"/>
        </w:rPr>
        <w:lastRenderedPageBreak/>
        <w:t>power as long as they believed and trusted God to do so. Therefore, those who adhered to the faith principle did not find it necessary to be fiscally-minded</w:t>
      </w:r>
      <w:r w:rsidR="00211515">
        <w:rPr>
          <w:rFonts w:ascii="Times New Roman" w:hAnsi="Times New Roman" w:cs="Times New Roman"/>
          <w:sz w:val="24"/>
        </w:rPr>
        <w:t>,</w:t>
      </w:r>
      <w:r w:rsidR="00C438C4">
        <w:rPr>
          <w:rFonts w:ascii="Times New Roman" w:hAnsi="Times New Roman" w:cs="Times New Roman"/>
          <w:sz w:val="24"/>
        </w:rPr>
        <w:t xml:space="preserve"> because they believed God would take care of all of their needs. </w:t>
      </w:r>
      <w:r w:rsidR="00EA1691">
        <w:rPr>
          <w:rFonts w:ascii="Times New Roman" w:hAnsi="Times New Roman" w:cs="Times New Roman"/>
          <w:sz w:val="24"/>
        </w:rPr>
        <w:t xml:space="preserve">While Irving’s views did not immediately gain support with evangelicals, younger generations increasingly gave credence to the faith doctrine, leading to a more theologically conservative view of missions. </w:t>
      </w:r>
    </w:p>
    <w:p w14:paraId="415C461F" w14:textId="67C196EE" w:rsidR="007B48B3" w:rsidRDefault="007B48B3" w:rsidP="003D7B76">
      <w:pPr>
        <w:spacing w:line="480" w:lineRule="auto"/>
        <w:rPr>
          <w:rFonts w:ascii="Times New Roman" w:hAnsi="Times New Roman" w:cs="Times New Roman"/>
          <w:sz w:val="24"/>
        </w:rPr>
      </w:pPr>
      <w:r>
        <w:rPr>
          <w:rFonts w:ascii="Times New Roman" w:hAnsi="Times New Roman" w:cs="Times New Roman"/>
          <w:sz w:val="24"/>
        </w:rPr>
        <w:tab/>
        <w:t xml:space="preserve">In addition to mission, the doctrine regarding prophecy also experienced a conservative shift. Most notably, Edward Irving’s introduction of premillennialism in 1827 shifted the way many evangelicals interpreted Biblical prophecies. Prior to Irving, evangelicals believed that the gospel would advance throughout the world until a millennium of peace and prosperity was ushered in. After this </w:t>
      </w:r>
      <w:r w:rsidR="008F3AF2">
        <w:rPr>
          <w:rFonts w:ascii="Times New Roman" w:hAnsi="Times New Roman" w:cs="Times New Roman"/>
          <w:sz w:val="24"/>
        </w:rPr>
        <w:t>millennium, the second advent of Christ would occur. Irving, however, postulated that the present age would end with the second coming of Christ and after this event the millennium would begin with Christ ruling over the earth. This view gave evangelicals hope that they would see their Savior physically return and right the ills of world, causing them to actively look for the signs of the end times in their contemporary lives. The premillennial worldview fostered a distinct hermeneutic among its adherents</w:t>
      </w:r>
      <w:r w:rsidR="006C2B3E">
        <w:rPr>
          <w:rFonts w:ascii="Times New Roman" w:hAnsi="Times New Roman" w:cs="Times New Roman"/>
          <w:sz w:val="24"/>
        </w:rPr>
        <w:t>. While e</w:t>
      </w:r>
      <w:r w:rsidR="008F3AF2">
        <w:rPr>
          <w:rFonts w:ascii="Times New Roman" w:hAnsi="Times New Roman" w:cs="Times New Roman"/>
          <w:sz w:val="24"/>
        </w:rPr>
        <w:t>vangelicals in general believed in accepting as true everything in the Bible</w:t>
      </w:r>
      <w:r w:rsidR="00C438C4">
        <w:rPr>
          <w:rFonts w:ascii="Times New Roman" w:hAnsi="Times New Roman" w:cs="Times New Roman"/>
          <w:sz w:val="24"/>
        </w:rPr>
        <w:t xml:space="preserve"> while </w:t>
      </w:r>
      <w:r w:rsidR="006C2B3E">
        <w:rPr>
          <w:rFonts w:ascii="Times New Roman" w:hAnsi="Times New Roman" w:cs="Times New Roman"/>
          <w:sz w:val="24"/>
        </w:rPr>
        <w:t xml:space="preserve">at times </w:t>
      </w:r>
      <w:r w:rsidR="00C438C4">
        <w:rPr>
          <w:rFonts w:ascii="Times New Roman" w:hAnsi="Times New Roman" w:cs="Times New Roman"/>
          <w:sz w:val="24"/>
        </w:rPr>
        <w:t>allowing for broad metaphorical interpretations</w:t>
      </w:r>
      <w:r w:rsidR="008F3AF2">
        <w:rPr>
          <w:rFonts w:ascii="Times New Roman" w:hAnsi="Times New Roman" w:cs="Times New Roman"/>
          <w:sz w:val="24"/>
        </w:rPr>
        <w:t xml:space="preserve">, premillennialists believed in interpreting the Bible literally, </w:t>
      </w:r>
      <w:r w:rsidR="002F0129">
        <w:rPr>
          <w:rFonts w:ascii="Times New Roman" w:hAnsi="Times New Roman" w:cs="Times New Roman"/>
          <w:sz w:val="24"/>
        </w:rPr>
        <w:t xml:space="preserve">even </w:t>
      </w:r>
      <w:r w:rsidR="006C2B3E">
        <w:rPr>
          <w:rFonts w:ascii="Times New Roman" w:hAnsi="Times New Roman" w:cs="Times New Roman"/>
          <w:sz w:val="24"/>
        </w:rPr>
        <w:t xml:space="preserve">to the point of </w:t>
      </w:r>
      <w:r w:rsidR="008F3AF2">
        <w:rPr>
          <w:rFonts w:ascii="Times New Roman" w:hAnsi="Times New Roman" w:cs="Times New Roman"/>
          <w:sz w:val="24"/>
        </w:rPr>
        <w:t>limiting metaphorical interpretations.</w:t>
      </w:r>
    </w:p>
    <w:p w14:paraId="06F08369" w14:textId="63CE0C97" w:rsidR="00E96100" w:rsidRDefault="008F3AF2" w:rsidP="003D7B76">
      <w:pPr>
        <w:spacing w:line="480" w:lineRule="auto"/>
        <w:rPr>
          <w:rFonts w:ascii="Times New Roman" w:hAnsi="Times New Roman" w:cs="Times New Roman"/>
          <w:sz w:val="24"/>
        </w:rPr>
      </w:pPr>
      <w:r>
        <w:rPr>
          <w:rFonts w:ascii="Times New Roman" w:hAnsi="Times New Roman" w:cs="Times New Roman"/>
          <w:sz w:val="24"/>
        </w:rPr>
        <w:tab/>
      </w:r>
      <w:r w:rsidR="009C331B">
        <w:rPr>
          <w:rFonts w:ascii="Times New Roman" w:hAnsi="Times New Roman" w:cs="Times New Roman"/>
          <w:sz w:val="24"/>
        </w:rPr>
        <w:t xml:space="preserve">Within this </w:t>
      </w:r>
      <w:r w:rsidR="005C3566">
        <w:rPr>
          <w:rFonts w:ascii="Times New Roman" w:hAnsi="Times New Roman" w:cs="Times New Roman"/>
          <w:sz w:val="24"/>
        </w:rPr>
        <w:t xml:space="preserve">premillennialist </w:t>
      </w:r>
      <w:r w:rsidR="009C331B">
        <w:rPr>
          <w:rFonts w:ascii="Times New Roman" w:hAnsi="Times New Roman" w:cs="Times New Roman"/>
          <w:sz w:val="24"/>
        </w:rPr>
        <w:t>hermeneutical approach, evangelicals were divided between historicists and futur</w:t>
      </w:r>
      <w:r w:rsidR="00B85977">
        <w:rPr>
          <w:rFonts w:ascii="Times New Roman" w:hAnsi="Times New Roman" w:cs="Times New Roman"/>
          <w:sz w:val="24"/>
        </w:rPr>
        <w:t xml:space="preserve">ists regarding their different interpretations of the book of Revelation. On one hand, the historicists tried to “relate the various portions of the book to events that had already taken place in world history” </w:t>
      </w:r>
      <w:sdt>
        <w:sdtPr>
          <w:rPr>
            <w:rFonts w:ascii="Times New Roman" w:hAnsi="Times New Roman" w:cs="Times New Roman"/>
            <w:sz w:val="24"/>
          </w:rPr>
          <w:id w:val="-1755044110"/>
          <w:citation/>
        </w:sdtPr>
        <w:sdtEndPr/>
        <w:sdtContent>
          <w:r w:rsidR="00B85977">
            <w:rPr>
              <w:rFonts w:ascii="Times New Roman" w:hAnsi="Times New Roman" w:cs="Times New Roman"/>
              <w:sz w:val="24"/>
            </w:rPr>
            <w:fldChar w:fldCharType="begin"/>
          </w:r>
          <w:r w:rsidR="00B85977">
            <w:rPr>
              <w:rFonts w:ascii="Times New Roman" w:hAnsi="Times New Roman" w:cs="Times New Roman"/>
              <w:sz w:val="24"/>
            </w:rPr>
            <w:instrText xml:space="preserve">CITATION Beb05 \p 196 \l 1033 </w:instrText>
          </w:r>
          <w:r w:rsidR="00B85977">
            <w:rPr>
              <w:rFonts w:ascii="Times New Roman" w:hAnsi="Times New Roman" w:cs="Times New Roman"/>
              <w:sz w:val="24"/>
            </w:rPr>
            <w:fldChar w:fldCharType="separate"/>
          </w:r>
          <w:r w:rsidR="00A829EE" w:rsidRPr="00A829EE">
            <w:rPr>
              <w:rFonts w:ascii="Times New Roman" w:hAnsi="Times New Roman" w:cs="Times New Roman"/>
              <w:noProof/>
              <w:sz w:val="24"/>
            </w:rPr>
            <w:t>(Bebbington, 2005, p. 196)</w:t>
          </w:r>
          <w:r w:rsidR="00B85977">
            <w:rPr>
              <w:rFonts w:ascii="Times New Roman" w:hAnsi="Times New Roman" w:cs="Times New Roman"/>
              <w:sz w:val="24"/>
            </w:rPr>
            <w:fldChar w:fldCharType="end"/>
          </w:r>
        </w:sdtContent>
      </w:sdt>
      <w:r w:rsidR="00B85977">
        <w:rPr>
          <w:rFonts w:ascii="Times New Roman" w:hAnsi="Times New Roman" w:cs="Times New Roman"/>
          <w:sz w:val="24"/>
        </w:rPr>
        <w:t xml:space="preserve">. For example, historicists agreed that the pouring out of the sixth bowl of God’s wrath on the Euphrates River described in </w:t>
      </w:r>
      <w:r w:rsidR="00B85977">
        <w:rPr>
          <w:rFonts w:ascii="Times New Roman" w:hAnsi="Times New Roman" w:cs="Times New Roman"/>
          <w:sz w:val="24"/>
        </w:rPr>
        <w:lastRenderedPageBreak/>
        <w:t xml:space="preserve">Revelation 16 was indicative of the decay the Ottoman Empire </w:t>
      </w:r>
      <w:r w:rsidR="005C3566">
        <w:rPr>
          <w:rFonts w:ascii="Times New Roman" w:hAnsi="Times New Roman" w:cs="Times New Roman"/>
          <w:sz w:val="24"/>
        </w:rPr>
        <w:t>experienced</w:t>
      </w:r>
      <w:r w:rsidR="00B85977">
        <w:rPr>
          <w:rFonts w:ascii="Times New Roman" w:hAnsi="Times New Roman" w:cs="Times New Roman"/>
          <w:sz w:val="24"/>
        </w:rPr>
        <w:t xml:space="preserve"> in the 19</w:t>
      </w:r>
      <w:r w:rsidR="00B85977" w:rsidRPr="00B85977">
        <w:rPr>
          <w:rFonts w:ascii="Times New Roman" w:hAnsi="Times New Roman" w:cs="Times New Roman"/>
          <w:sz w:val="24"/>
          <w:vertAlign w:val="superscript"/>
        </w:rPr>
        <w:t>th</w:t>
      </w:r>
      <w:r w:rsidR="00B85977">
        <w:rPr>
          <w:rFonts w:ascii="Times New Roman" w:hAnsi="Times New Roman" w:cs="Times New Roman"/>
          <w:sz w:val="24"/>
        </w:rPr>
        <w:t xml:space="preserve"> century. On the other hand, futurists believed that the prophecies contained in Revelation would not occur until the future. Many futurists adhered to the theology of dispensationalism—the concept “that world history could be divided into distinct eras called ‘dispensations,’ each characterized by a particular way in which God dealt with humanity</w:t>
      </w:r>
      <w:r w:rsidR="00BC4099">
        <w:rPr>
          <w:rFonts w:ascii="Times New Roman" w:hAnsi="Times New Roman" w:cs="Times New Roman"/>
          <w:sz w:val="24"/>
        </w:rPr>
        <w:t xml:space="preserve">” </w:t>
      </w:r>
      <w:sdt>
        <w:sdtPr>
          <w:rPr>
            <w:rFonts w:ascii="Times New Roman" w:hAnsi="Times New Roman" w:cs="Times New Roman"/>
            <w:sz w:val="24"/>
          </w:rPr>
          <w:id w:val="-319122819"/>
          <w:citation/>
        </w:sdtPr>
        <w:sdtEndPr/>
        <w:sdtContent>
          <w:r w:rsidR="00BC4099">
            <w:rPr>
              <w:rFonts w:ascii="Times New Roman" w:hAnsi="Times New Roman" w:cs="Times New Roman"/>
              <w:sz w:val="24"/>
            </w:rPr>
            <w:fldChar w:fldCharType="begin"/>
          </w:r>
          <w:r w:rsidR="00BC4099">
            <w:rPr>
              <w:rFonts w:ascii="Times New Roman" w:hAnsi="Times New Roman" w:cs="Times New Roman"/>
              <w:sz w:val="24"/>
            </w:rPr>
            <w:instrText xml:space="preserve">CITATION Beb05 \p 197 \l 1033 </w:instrText>
          </w:r>
          <w:r w:rsidR="00BC4099">
            <w:rPr>
              <w:rFonts w:ascii="Times New Roman" w:hAnsi="Times New Roman" w:cs="Times New Roman"/>
              <w:sz w:val="24"/>
            </w:rPr>
            <w:fldChar w:fldCharType="separate"/>
          </w:r>
          <w:r w:rsidR="00A829EE" w:rsidRPr="00A829EE">
            <w:rPr>
              <w:rFonts w:ascii="Times New Roman" w:hAnsi="Times New Roman" w:cs="Times New Roman"/>
              <w:noProof/>
              <w:sz w:val="24"/>
            </w:rPr>
            <w:t>(Bebbington, 2005, p. 197)</w:t>
          </w:r>
          <w:r w:rsidR="00BC4099">
            <w:rPr>
              <w:rFonts w:ascii="Times New Roman" w:hAnsi="Times New Roman" w:cs="Times New Roman"/>
              <w:sz w:val="24"/>
            </w:rPr>
            <w:fldChar w:fldCharType="end"/>
          </w:r>
        </w:sdtContent>
      </w:sdt>
      <w:r w:rsidR="00BC4099">
        <w:rPr>
          <w:rFonts w:ascii="Times New Roman" w:hAnsi="Times New Roman" w:cs="Times New Roman"/>
          <w:sz w:val="24"/>
        </w:rPr>
        <w:t xml:space="preserve">. The current dispensation was to end with a series of cataclysmic events known as the tribulation that would usher in the millennium. The differences in interpretation of the book of Revelation caused historicists and futurists to have different views of how to interact with the current world. Historicist premillennialists could often be devoted to improving society, </w:t>
      </w:r>
      <w:r w:rsidR="00CE4DE3">
        <w:rPr>
          <w:rFonts w:ascii="Times New Roman" w:hAnsi="Times New Roman" w:cs="Times New Roman"/>
          <w:sz w:val="24"/>
        </w:rPr>
        <w:t>but</w:t>
      </w:r>
      <w:r w:rsidR="00BC4099">
        <w:rPr>
          <w:rFonts w:ascii="Times New Roman" w:hAnsi="Times New Roman" w:cs="Times New Roman"/>
          <w:sz w:val="24"/>
        </w:rPr>
        <w:t xml:space="preserve"> futurist pre</w:t>
      </w:r>
      <w:r w:rsidR="0076743B">
        <w:rPr>
          <w:rFonts w:ascii="Times New Roman" w:hAnsi="Times New Roman" w:cs="Times New Roman"/>
          <w:sz w:val="24"/>
        </w:rPr>
        <w:t>millennialists tended to view political developments as “</w:t>
      </w:r>
      <w:r w:rsidR="0076743B" w:rsidRPr="000523C1">
        <w:rPr>
          <w:rFonts w:ascii="Times New Roman" w:hAnsi="Times New Roman" w:cs="Times New Roman"/>
          <w:sz w:val="24"/>
        </w:rPr>
        <w:t>most important for presaging the time of the end</w:t>
      </w:r>
      <w:r w:rsidR="0076743B">
        <w:rPr>
          <w:rFonts w:ascii="Times New Roman" w:hAnsi="Times New Roman" w:cs="Times New Roman"/>
          <w:sz w:val="24"/>
        </w:rPr>
        <w:t xml:space="preserve">” therefore causing </w:t>
      </w:r>
      <w:r w:rsidR="00CE4DE3">
        <w:rPr>
          <w:rFonts w:ascii="Times New Roman" w:hAnsi="Times New Roman" w:cs="Times New Roman"/>
          <w:sz w:val="24"/>
        </w:rPr>
        <w:t>them</w:t>
      </w:r>
      <w:r w:rsidR="0076743B">
        <w:rPr>
          <w:rFonts w:ascii="Times New Roman" w:hAnsi="Times New Roman" w:cs="Times New Roman"/>
          <w:sz w:val="24"/>
        </w:rPr>
        <w:t xml:space="preserve"> to reject the world and withdraw from politics</w:t>
      </w:r>
      <w:sdt>
        <w:sdtPr>
          <w:rPr>
            <w:rFonts w:ascii="Times New Roman" w:hAnsi="Times New Roman" w:cs="Times New Roman"/>
            <w:sz w:val="24"/>
          </w:rPr>
          <w:id w:val="2017958025"/>
          <w:citation/>
        </w:sdtPr>
        <w:sdtEndPr/>
        <w:sdtContent>
          <w:r w:rsidR="00EA0FCC">
            <w:rPr>
              <w:rFonts w:ascii="Times New Roman" w:hAnsi="Times New Roman" w:cs="Times New Roman"/>
              <w:sz w:val="24"/>
            </w:rPr>
            <w:fldChar w:fldCharType="begin"/>
          </w:r>
          <w:r w:rsidR="000523C1">
            <w:rPr>
              <w:rFonts w:ascii="Times New Roman" w:hAnsi="Times New Roman" w:cs="Times New Roman"/>
              <w:sz w:val="24"/>
            </w:rPr>
            <w:instrText xml:space="preserve">CITATION Beb05 \p 199 \l 1033 </w:instrText>
          </w:r>
          <w:r w:rsidR="00EA0FCC">
            <w:rPr>
              <w:rFonts w:ascii="Times New Roman" w:hAnsi="Times New Roman" w:cs="Times New Roman"/>
              <w:sz w:val="24"/>
            </w:rPr>
            <w:fldChar w:fldCharType="separate"/>
          </w:r>
          <w:r w:rsidR="00A829EE">
            <w:rPr>
              <w:rFonts w:ascii="Times New Roman" w:hAnsi="Times New Roman" w:cs="Times New Roman"/>
              <w:noProof/>
              <w:sz w:val="24"/>
            </w:rPr>
            <w:t xml:space="preserve"> </w:t>
          </w:r>
          <w:r w:rsidR="00A829EE" w:rsidRPr="00A829EE">
            <w:rPr>
              <w:rFonts w:ascii="Times New Roman" w:hAnsi="Times New Roman" w:cs="Times New Roman"/>
              <w:noProof/>
              <w:sz w:val="24"/>
            </w:rPr>
            <w:t>(Bebbington, 2005, p. 199)</w:t>
          </w:r>
          <w:r w:rsidR="00EA0FCC">
            <w:rPr>
              <w:rFonts w:ascii="Times New Roman" w:hAnsi="Times New Roman" w:cs="Times New Roman"/>
              <w:sz w:val="24"/>
            </w:rPr>
            <w:fldChar w:fldCharType="end"/>
          </w:r>
        </w:sdtContent>
      </w:sdt>
      <w:r w:rsidR="0076743B">
        <w:rPr>
          <w:rFonts w:ascii="Times New Roman" w:hAnsi="Times New Roman" w:cs="Times New Roman"/>
          <w:sz w:val="24"/>
        </w:rPr>
        <w:t xml:space="preserve">. </w:t>
      </w:r>
    </w:p>
    <w:p w14:paraId="21999ED9" w14:textId="40F69DB2" w:rsidR="008F3AF2" w:rsidRDefault="00E96100" w:rsidP="003D7B76">
      <w:pPr>
        <w:spacing w:line="480" w:lineRule="auto"/>
        <w:rPr>
          <w:rFonts w:ascii="Times New Roman" w:hAnsi="Times New Roman" w:cs="Times New Roman"/>
          <w:sz w:val="24"/>
        </w:rPr>
      </w:pPr>
      <w:r>
        <w:rPr>
          <w:rFonts w:ascii="Times New Roman" w:hAnsi="Times New Roman" w:cs="Times New Roman"/>
          <w:sz w:val="24"/>
        </w:rPr>
        <w:tab/>
        <w:t>Along with the faith doctrine of missions and the premillennialist view of prophecy, evangelical’s understanding of sanctification underwent a conservative shift in the 19</w:t>
      </w:r>
      <w:r w:rsidRPr="00E96100">
        <w:rPr>
          <w:rFonts w:ascii="Times New Roman" w:hAnsi="Times New Roman" w:cs="Times New Roman"/>
          <w:sz w:val="24"/>
          <w:vertAlign w:val="superscript"/>
        </w:rPr>
        <w:t>th</w:t>
      </w:r>
      <w:r>
        <w:rPr>
          <w:rFonts w:ascii="Times New Roman" w:hAnsi="Times New Roman" w:cs="Times New Roman"/>
          <w:sz w:val="24"/>
        </w:rPr>
        <w:t xml:space="preserve"> century with the introduction of holiness teaching. </w:t>
      </w:r>
      <w:r w:rsidR="00B20257">
        <w:rPr>
          <w:rFonts w:ascii="Times New Roman" w:hAnsi="Times New Roman" w:cs="Times New Roman"/>
          <w:sz w:val="24"/>
        </w:rPr>
        <w:t xml:space="preserve">The Keswick Movement, named after a region in New England, taught that Christians could achieve a state through faith in “which it is the privilege of God’s children to enter into where sin is vanquished, where the heart rests in God’s peace, and where a joyous ability to do God’s present will is realized” </w:t>
      </w:r>
      <w:sdt>
        <w:sdtPr>
          <w:rPr>
            <w:rFonts w:ascii="Times New Roman" w:hAnsi="Times New Roman" w:cs="Times New Roman"/>
            <w:sz w:val="24"/>
          </w:rPr>
          <w:id w:val="-689307786"/>
          <w:citation/>
        </w:sdtPr>
        <w:sdtEndPr/>
        <w:sdtContent>
          <w:r w:rsidR="00B20257">
            <w:rPr>
              <w:rFonts w:ascii="Times New Roman" w:hAnsi="Times New Roman" w:cs="Times New Roman"/>
              <w:sz w:val="24"/>
            </w:rPr>
            <w:fldChar w:fldCharType="begin"/>
          </w:r>
          <w:r w:rsidR="00B20257">
            <w:rPr>
              <w:rFonts w:ascii="Times New Roman" w:hAnsi="Times New Roman" w:cs="Times New Roman"/>
              <w:sz w:val="24"/>
            </w:rPr>
            <w:instrText xml:space="preserve"> CITATION Lif95 \l 1033 </w:instrText>
          </w:r>
          <w:r w:rsidR="00B20257">
            <w:rPr>
              <w:rFonts w:ascii="Times New Roman" w:hAnsi="Times New Roman" w:cs="Times New Roman"/>
              <w:sz w:val="24"/>
            </w:rPr>
            <w:fldChar w:fldCharType="separate"/>
          </w:r>
          <w:r w:rsidR="00A829EE" w:rsidRPr="00A829EE">
            <w:rPr>
              <w:rFonts w:ascii="Times New Roman" w:hAnsi="Times New Roman" w:cs="Times New Roman"/>
              <w:noProof/>
              <w:sz w:val="24"/>
            </w:rPr>
            <w:t>(Life &amp; Light , 1895)</w:t>
          </w:r>
          <w:r w:rsidR="00B20257">
            <w:rPr>
              <w:rFonts w:ascii="Times New Roman" w:hAnsi="Times New Roman" w:cs="Times New Roman"/>
              <w:sz w:val="24"/>
            </w:rPr>
            <w:fldChar w:fldCharType="end"/>
          </w:r>
        </w:sdtContent>
      </w:sdt>
      <w:r w:rsidR="00B20257">
        <w:rPr>
          <w:rFonts w:ascii="Times New Roman" w:hAnsi="Times New Roman" w:cs="Times New Roman"/>
          <w:sz w:val="24"/>
        </w:rPr>
        <w:t>. The tendency to sin was not eradicated from a person’s life, but it was suppressed by the power of the Holy Spirit</w:t>
      </w:r>
      <w:r w:rsidR="00EA0FCC">
        <w:rPr>
          <w:rFonts w:ascii="Times New Roman" w:hAnsi="Times New Roman" w:cs="Times New Roman"/>
          <w:sz w:val="24"/>
        </w:rPr>
        <w:t xml:space="preserve"> </w:t>
      </w:r>
      <w:sdt>
        <w:sdtPr>
          <w:rPr>
            <w:rFonts w:ascii="Times New Roman" w:hAnsi="Times New Roman" w:cs="Times New Roman"/>
            <w:sz w:val="24"/>
          </w:rPr>
          <w:id w:val="166536087"/>
          <w:citation/>
        </w:sdtPr>
        <w:sdtEndPr/>
        <w:sdtContent>
          <w:r w:rsidR="00EA0FCC">
            <w:rPr>
              <w:rFonts w:ascii="Times New Roman" w:hAnsi="Times New Roman" w:cs="Times New Roman"/>
              <w:sz w:val="24"/>
            </w:rPr>
            <w:fldChar w:fldCharType="begin"/>
          </w:r>
          <w:r w:rsidR="00EA0FCC">
            <w:rPr>
              <w:rFonts w:ascii="Times New Roman" w:hAnsi="Times New Roman" w:cs="Times New Roman"/>
              <w:sz w:val="24"/>
            </w:rPr>
            <w:instrText xml:space="preserve"> CITATION Beb05 \l 1033 </w:instrText>
          </w:r>
          <w:r w:rsidR="00EA0FCC">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EA0FCC">
            <w:rPr>
              <w:rFonts w:ascii="Times New Roman" w:hAnsi="Times New Roman" w:cs="Times New Roman"/>
              <w:sz w:val="24"/>
            </w:rPr>
            <w:fldChar w:fldCharType="end"/>
          </w:r>
        </w:sdtContent>
      </w:sdt>
      <w:r w:rsidR="00B20257">
        <w:rPr>
          <w:rFonts w:ascii="Times New Roman" w:hAnsi="Times New Roman" w:cs="Times New Roman"/>
          <w:sz w:val="24"/>
        </w:rPr>
        <w:t xml:space="preserve">. Believers of holiness teaching placed great importance on the functioning of the Holy Spirit or </w:t>
      </w:r>
      <w:r w:rsidR="0082528B">
        <w:rPr>
          <w:rFonts w:ascii="Times New Roman" w:hAnsi="Times New Roman" w:cs="Times New Roman"/>
          <w:sz w:val="24"/>
        </w:rPr>
        <w:t xml:space="preserve">the </w:t>
      </w:r>
      <w:r w:rsidR="00B20257">
        <w:rPr>
          <w:rFonts w:ascii="Times New Roman" w:hAnsi="Times New Roman" w:cs="Times New Roman"/>
          <w:sz w:val="24"/>
        </w:rPr>
        <w:t>Holy Ghost in a believer’s life. They often looked for a baptism of the Holy Spirit as evidenced by glossolalia—the experience of speaking in an unknown tongue</w:t>
      </w:r>
      <w:r w:rsidR="00EA0FCC">
        <w:rPr>
          <w:rFonts w:ascii="Times New Roman" w:hAnsi="Times New Roman" w:cs="Times New Roman"/>
          <w:sz w:val="24"/>
        </w:rPr>
        <w:t xml:space="preserve"> </w:t>
      </w:r>
      <w:sdt>
        <w:sdtPr>
          <w:rPr>
            <w:rFonts w:ascii="Times New Roman" w:hAnsi="Times New Roman" w:cs="Times New Roman"/>
            <w:sz w:val="24"/>
          </w:rPr>
          <w:id w:val="599145035"/>
          <w:citation/>
        </w:sdtPr>
        <w:sdtEndPr/>
        <w:sdtContent>
          <w:r w:rsidR="00EA0FCC">
            <w:rPr>
              <w:rFonts w:ascii="Times New Roman" w:hAnsi="Times New Roman" w:cs="Times New Roman"/>
              <w:sz w:val="24"/>
            </w:rPr>
            <w:fldChar w:fldCharType="begin"/>
          </w:r>
          <w:r w:rsidR="00EA0FCC">
            <w:rPr>
              <w:rFonts w:ascii="Times New Roman" w:hAnsi="Times New Roman" w:cs="Times New Roman"/>
              <w:sz w:val="24"/>
            </w:rPr>
            <w:instrText xml:space="preserve"> CITATION Beb05 \l 1033 </w:instrText>
          </w:r>
          <w:r w:rsidR="00EA0FCC">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EA0FCC">
            <w:rPr>
              <w:rFonts w:ascii="Times New Roman" w:hAnsi="Times New Roman" w:cs="Times New Roman"/>
              <w:sz w:val="24"/>
            </w:rPr>
            <w:fldChar w:fldCharType="end"/>
          </w:r>
        </w:sdtContent>
      </w:sdt>
      <w:r w:rsidR="00B20257">
        <w:rPr>
          <w:rFonts w:ascii="Times New Roman" w:hAnsi="Times New Roman" w:cs="Times New Roman"/>
          <w:sz w:val="24"/>
        </w:rPr>
        <w:t xml:space="preserve">. This emphasis of </w:t>
      </w:r>
      <w:r w:rsidR="00C5427E">
        <w:rPr>
          <w:rFonts w:ascii="Times New Roman" w:hAnsi="Times New Roman" w:cs="Times New Roman"/>
          <w:sz w:val="24"/>
        </w:rPr>
        <w:t xml:space="preserve">sanctification by the Holy Spirit, </w:t>
      </w:r>
      <w:r w:rsidR="00C5427E">
        <w:rPr>
          <w:rFonts w:ascii="Times New Roman" w:hAnsi="Times New Roman" w:cs="Times New Roman"/>
          <w:sz w:val="24"/>
        </w:rPr>
        <w:lastRenderedPageBreak/>
        <w:t>possibly occasioned by glossolalia</w:t>
      </w:r>
      <w:r w:rsidR="0082528B">
        <w:rPr>
          <w:rFonts w:ascii="Times New Roman" w:hAnsi="Times New Roman" w:cs="Times New Roman"/>
          <w:sz w:val="24"/>
        </w:rPr>
        <w:t>,</w:t>
      </w:r>
      <w:r w:rsidR="00C5427E">
        <w:rPr>
          <w:rFonts w:ascii="Times New Roman" w:hAnsi="Times New Roman" w:cs="Times New Roman"/>
          <w:sz w:val="24"/>
        </w:rPr>
        <w:t xml:space="preserve"> eventually formed into Pentecostalism around the turn of the century</w:t>
      </w:r>
      <w:r w:rsidR="00EA0FCC">
        <w:rPr>
          <w:rFonts w:ascii="Times New Roman" w:hAnsi="Times New Roman" w:cs="Times New Roman"/>
          <w:sz w:val="24"/>
        </w:rPr>
        <w:t xml:space="preserve"> </w:t>
      </w:r>
      <w:sdt>
        <w:sdtPr>
          <w:rPr>
            <w:rFonts w:ascii="Times New Roman" w:hAnsi="Times New Roman" w:cs="Times New Roman"/>
            <w:sz w:val="24"/>
          </w:rPr>
          <w:id w:val="-1778869982"/>
          <w:citation/>
        </w:sdtPr>
        <w:sdtEndPr/>
        <w:sdtContent>
          <w:r w:rsidR="00EA0FCC">
            <w:rPr>
              <w:rFonts w:ascii="Times New Roman" w:hAnsi="Times New Roman" w:cs="Times New Roman"/>
              <w:sz w:val="24"/>
            </w:rPr>
            <w:fldChar w:fldCharType="begin"/>
          </w:r>
          <w:r w:rsidR="00EA0FCC">
            <w:rPr>
              <w:rFonts w:ascii="Times New Roman" w:hAnsi="Times New Roman" w:cs="Times New Roman"/>
              <w:sz w:val="24"/>
            </w:rPr>
            <w:instrText xml:space="preserve"> CITATION Beb05 \l 1033 </w:instrText>
          </w:r>
          <w:r w:rsidR="00EA0FCC">
            <w:rPr>
              <w:rFonts w:ascii="Times New Roman" w:hAnsi="Times New Roman" w:cs="Times New Roman"/>
              <w:sz w:val="24"/>
            </w:rPr>
            <w:fldChar w:fldCharType="separate"/>
          </w:r>
          <w:r w:rsidR="00A829EE" w:rsidRPr="00A829EE">
            <w:rPr>
              <w:rFonts w:ascii="Times New Roman" w:hAnsi="Times New Roman" w:cs="Times New Roman"/>
              <w:noProof/>
              <w:sz w:val="24"/>
            </w:rPr>
            <w:t>(Bebbington, 2005)</w:t>
          </w:r>
          <w:r w:rsidR="00EA0FCC">
            <w:rPr>
              <w:rFonts w:ascii="Times New Roman" w:hAnsi="Times New Roman" w:cs="Times New Roman"/>
              <w:sz w:val="24"/>
            </w:rPr>
            <w:fldChar w:fldCharType="end"/>
          </w:r>
        </w:sdtContent>
      </w:sdt>
      <w:r w:rsidR="00C5427E">
        <w:rPr>
          <w:rFonts w:ascii="Times New Roman" w:hAnsi="Times New Roman" w:cs="Times New Roman"/>
          <w:sz w:val="24"/>
        </w:rPr>
        <w:t xml:space="preserve">. </w:t>
      </w:r>
    </w:p>
    <w:p w14:paraId="4B753F5A" w14:textId="7982F29D" w:rsidR="008A6B01" w:rsidRDefault="00F14F09" w:rsidP="008F7A57">
      <w:pPr>
        <w:spacing w:line="480" w:lineRule="auto"/>
        <w:ind w:firstLine="720"/>
        <w:rPr>
          <w:rFonts w:ascii="Times New Roman" w:hAnsi="Times New Roman" w:cs="Times New Roman"/>
          <w:sz w:val="24"/>
        </w:rPr>
      </w:pPr>
      <w:r>
        <w:rPr>
          <w:rFonts w:ascii="Times New Roman" w:hAnsi="Times New Roman" w:cs="Times New Roman"/>
          <w:sz w:val="24"/>
        </w:rPr>
        <w:t xml:space="preserve">Regardless of conservative or liberal theology, the four defining aspects of evangelicalism remained the same. Evangelicals view the Bible as the inerrant, divine word of God. Jesus’ ultimate sacrifice on the cross provides the means for a personal conversion to take place within an individual. In order to spread the Gospel of Jesus to nonbelievers, evangelicals support missionaries who travel around the world. </w:t>
      </w:r>
      <w:r w:rsidR="000C29CF">
        <w:rPr>
          <w:rFonts w:ascii="Times New Roman" w:hAnsi="Times New Roman" w:cs="Times New Roman"/>
          <w:sz w:val="24"/>
        </w:rPr>
        <w:t>As these four aspects remained the same, a conservative undercurrent within evangelicalism began to emerge during the middle and end of the 19</w:t>
      </w:r>
      <w:r w:rsidR="000C29CF" w:rsidRPr="000C29CF">
        <w:rPr>
          <w:rFonts w:ascii="Times New Roman" w:hAnsi="Times New Roman" w:cs="Times New Roman"/>
          <w:sz w:val="24"/>
          <w:vertAlign w:val="superscript"/>
        </w:rPr>
        <w:t>th</w:t>
      </w:r>
      <w:r w:rsidR="000C29CF">
        <w:rPr>
          <w:rFonts w:ascii="Times New Roman" w:hAnsi="Times New Roman" w:cs="Times New Roman"/>
          <w:sz w:val="24"/>
        </w:rPr>
        <w:t xml:space="preserve"> century. The increase in conservative thinking in the areas of missions, prophecy, and sanctification would lead to a split between fundamentalists and non-fundamentalists within evangelicalism.</w:t>
      </w:r>
    </w:p>
    <w:p w14:paraId="7246983B" w14:textId="77777777" w:rsidR="003D7B76" w:rsidRDefault="003D7B76" w:rsidP="003D7B76">
      <w:pPr>
        <w:spacing w:line="480" w:lineRule="auto"/>
        <w:rPr>
          <w:rFonts w:ascii="Times New Roman" w:hAnsi="Times New Roman" w:cs="Times New Roman"/>
          <w:b/>
          <w:sz w:val="24"/>
        </w:rPr>
      </w:pPr>
      <w:r w:rsidRPr="008A6B01">
        <w:rPr>
          <w:rFonts w:ascii="Times New Roman" w:hAnsi="Times New Roman" w:cs="Times New Roman"/>
          <w:b/>
          <w:sz w:val="24"/>
        </w:rPr>
        <w:t>Transition from 19</w:t>
      </w:r>
      <w:r w:rsidRPr="008A6B01">
        <w:rPr>
          <w:rFonts w:ascii="Times New Roman" w:hAnsi="Times New Roman" w:cs="Times New Roman"/>
          <w:b/>
          <w:sz w:val="24"/>
          <w:vertAlign w:val="superscript"/>
        </w:rPr>
        <w:t>th</w:t>
      </w:r>
      <w:r w:rsidRPr="008A6B01">
        <w:rPr>
          <w:rFonts w:ascii="Times New Roman" w:hAnsi="Times New Roman" w:cs="Times New Roman"/>
          <w:b/>
          <w:sz w:val="24"/>
        </w:rPr>
        <w:t xml:space="preserve"> to 20</w:t>
      </w:r>
      <w:r w:rsidRPr="008A6B01">
        <w:rPr>
          <w:rFonts w:ascii="Times New Roman" w:hAnsi="Times New Roman" w:cs="Times New Roman"/>
          <w:b/>
          <w:sz w:val="24"/>
          <w:vertAlign w:val="superscript"/>
        </w:rPr>
        <w:t>th</w:t>
      </w:r>
      <w:r w:rsidRPr="008A6B01">
        <w:rPr>
          <w:rFonts w:ascii="Times New Roman" w:hAnsi="Times New Roman" w:cs="Times New Roman"/>
          <w:b/>
          <w:sz w:val="24"/>
        </w:rPr>
        <w:t xml:space="preserve"> century: Fundamentalist vs Non-Fundamentalist</w:t>
      </w:r>
    </w:p>
    <w:p w14:paraId="3ECA16AF" w14:textId="5C5C26AB" w:rsidR="003846DC" w:rsidRDefault="00935E97" w:rsidP="003D7B76">
      <w:pPr>
        <w:spacing w:line="480" w:lineRule="auto"/>
        <w:rPr>
          <w:rFonts w:ascii="Times New Roman" w:hAnsi="Times New Roman" w:cs="Times New Roman"/>
          <w:sz w:val="24"/>
        </w:rPr>
      </w:pPr>
      <w:r>
        <w:rPr>
          <w:rFonts w:ascii="Times New Roman" w:hAnsi="Times New Roman" w:cs="Times New Roman"/>
          <w:sz w:val="24"/>
        </w:rPr>
        <w:tab/>
      </w:r>
      <w:r w:rsidR="00AD7456">
        <w:rPr>
          <w:rFonts w:ascii="Times New Roman" w:hAnsi="Times New Roman" w:cs="Times New Roman"/>
          <w:sz w:val="24"/>
        </w:rPr>
        <w:t>The emergence of these more conservative theological views did not manifest fully until the beginning of the 20</w:t>
      </w:r>
      <w:r w:rsidR="00AD7456" w:rsidRPr="00AD7456">
        <w:rPr>
          <w:rFonts w:ascii="Times New Roman" w:hAnsi="Times New Roman" w:cs="Times New Roman"/>
          <w:sz w:val="24"/>
          <w:vertAlign w:val="superscript"/>
        </w:rPr>
        <w:t>th</w:t>
      </w:r>
      <w:r w:rsidR="00AD7456">
        <w:rPr>
          <w:rFonts w:ascii="Times New Roman" w:hAnsi="Times New Roman" w:cs="Times New Roman"/>
          <w:sz w:val="24"/>
        </w:rPr>
        <w:t xml:space="preserve"> century. As a backlash against the theologically liberal and modernist evangelicals, the conservative evangelicals went on the offensive with the publication of </w:t>
      </w:r>
      <w:r w:rsidR="00AD7456">
        <w:rPr>
          <w:rFonts w:ascii="Times New Roman" w:hAnsi="Times New Roman" w:cs="Times New Roman"/>
          <w:i/>
          <w:sz w:val="24"/>
        </w:rPr>
        <w:t xml:space="preserve">The Fundamentals </w:t>
      </w:r>
      <w:r w:rsidR="00AD7456">
        <w:rPr>
          <w:rFonts w:ascii="Times New Roman" w:hAnsi="Times New Roman" w:cs="Times New Roman"/>
          <w:sz w:val="24"/>
        </w:rPr>
        <w:t xml:space="preserve">in 1910 </w:t>
      </w:r>
      <w:sdt>
        <w:sdtPr>
          <w:rPr>
            <w:rFonts w:ascii="Times New Roman" w:hAnsi="Times New Roman" w:cs="Times New Roman"/>
            <w:sz w:val="24"/>
          </w:rPr>
          <w:id w:val="-1461250743"/>
          <w:citation/>
        </w:sdtPr>
        <w:sdtEndPr/>
        <w:sdtContent>
          <w:r w:rsidR="00AD7456">
            <w:rPr>
              <w:rFonts w:ascii="Times New Roman" w:hAnsi="Times New Roman" w:cs="Times New Roman"/>
              <w:sz w:val="24"/>
            </w:rPr>
            <w:fldChar w:fldCharType="begin"/>
          </w:r>
          <w:r w:rsidR="00AD7456">
            <w:rPr>
              <w:rFonts w:ascii="Times New Roman" w:hAnsi="Times New Roman" w:cs="Times New Roman"/>
              <w:sz w:val="24"/>
            </w:rPr>
            <w:instrText xml:space="preserve"> CITATION Wil88 \l 1033 </w:instrText>
          </w:r>
          <w:r w:rsidR="00AD7456">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sidR="00AD7456">
            <w:rPr>
              <w:rFonts w:ascii="Times New Roman" w:hAnsi="Times New Roman" w:cs="Times New Roman"/>
              <w:sz w:val="24"/>
            </w:rPr>
            <w:fldChar w:fldCharType="end"/>
          </w:r>
        </w:sdtContent>
      </w:sdt>
      <w:r w:rsidR="00AD7456">
        <w:rPr>
          <w:rFonts w:ascii="Times New Roman" w:hAnsi="Times New Roman" w:cs="Times New Roman"/>
          <w:sz w:val="24"/>
        </w:rPr>
        <w:t>. These volumes clearly outlined the beliefs of fundamentalist Christians which caused a schism between fundamentalist and non-fundamentalist Christians</w:t>
      </w:r>
      <w:r w:rsidR="000012D4">
        <w:rPr>
          <w:rFonts w:ascii="Times New Roman" w:hAnsi="Times New Roman" w:cs="Times New Roman"/>
          <w:sz w:val="24"/>
        </w:rPr>
        <w:t xml:space="preserve"> </w:t>
      </w:r>
      <w:sdt>
        <w:sdtPr>
          <w:rPr>
            <w:rFonts w:ascii="Times New Roman" w:hAnsi="Times New Roman" w:cs="Times New Roman"/>
            <w:sz w:val="24"/>
          </w:rPr>
          <w:id w:val="-1268778902"/>
          <w:citation/>
        </w:sdtPr>
        <w:sdtEndPr/>
        <w:sdtContent>
          <w:r w:rsidR="000012D4">
            <w:rPr>
              <w:rFonts w:ascii="Times New Roman" w:hAnsi="Times New Roman" w:cs="Times New Roman"/>
              <w:sz w:val="24"/>
            </w:rPr>
            <w:fldChar w:fldCharType="begin"/>
          </w:r>
          <w:r w:rsidR="000012D4">
            <w:rPr>
              <w:rFonts w:ascii="Times New Roman" w:hAnsi="Times New Roman" w:cs="Times New Roman"/>
              <w:sz w:val="24"/>
            </w:rPr>
            <w:instrText xml:space="preserve"> CITATION Wil88 \l 1033 </w:instrText>
          </w:r>
          <w:r w:rsidR="000012D4">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sidR="000012D4">
            <w:rPr>
              <w:rFonts w:ascii="Times New Roman" w:hAnsi="Times New Roman" w:cs="Times New Roman"/>
              <w:sz w:val="24"/>
            </w:rPr>
            <w:fldChar w:fldCharType="end"/>
          </w:r>
        </w:sdtContent>
      </w:sdt>
      <w:r w:rsidR="00AD7456">
        <w:rPr>
          <w:rFonts w:ascii="Times New Roman" w:hAnsi="Times New Roman" w:cs="Times New Roman"/>
          <w:sz w:val="24"/>
        </w:rPr>
        <w:t xml:space="preserve">. </w:t>
      </w:r>
      <w:r w:rsidR="000012D4">
        <w:rPr>
          <w:rFonts w:ascii="Times New Roman" w:hAnsi="Times New Roman" w:cs="Times New Roman"/>
          <w:sz w:val="24"/>
        </w:rPr>
        <w:t xml:space="preserve">The doctrine of fundamentalism built upon three main concepts: premillennialism, dispensationalism, and biblical inerrancy. Premillennialism in particular played a heavy role in fundamentalists’ world view and political beliefs </w:t>
      </w:r>
      <w:sdt>
        <w:sdtPr>
          <w:rPr>
            <w:rFonts w:ascii="Times New Roman" w:hAnsi="Times New Roman" w:cs="Times New Roman"/>
            <w:sz w:val="24"/>
          </w:rPr>
          <w:id w:val="828328164"/>
          <w:citation/>
        </w:sdtPr>
        <w:sdtEndPr/>
        <w:sdtContent>
          <w:r w:rsidR="000012D4">
            <w:rPr>
              <w:rFonts w:ascii="Times New Roman" w:hAnsi="Times New Roman" w:cs="Times New Roman"/>
              <w:sz w:val="24"/>
            </w:rPr>
            <w:fldChar w:fldCharType="begin"/>
          </w:r>
          <w:r w:rsidR="000012D4">
            <w:rPr>
              <w:rFonts w:ascii="Times New Roman" w:hAnsi="Times New Roman" w:cs="Times New Roman"/>
              <w:sz w:val="24"/>
            </w:rPr>
            <w:instrText xml:space="preserve"> CITATION Wil88 \l 1033 </w:instrText>
          </w:r>
          <w:r w:rsidR="000012D4">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sidR="000012D4">
            <w:rPr>
              <w:rFonts w:ascii="Times New Roman" w:hAnsi="Times New Roman" w:cs="Times New Roman"/>
              <w:sz w:val="24"/>
            </w:rPr>
            <w:fldChar w:fldCharType="end"/>
          </w:r>
        </w:sdtContent>
      </w:sdt>
      <w:r w:rsidR="000012D4">
        <w:rPr>
          <w:rFonts w:ascii="Times New Roman" w:hAnsi="Times New Roman" w:cs="Times New Roman"/>
          <w:sz w:val="24"/>
        </w:rPr>
        <w:t>. According to premillennialism, the imminent second advent of Christ was to be triggered by a period of turmoil and chaos on earth, thus making political solutions</w:t>
      </w:r>
      <w:r w:rsidR="00DC7B09">
        <w:rPr>
          <w:rFonts w:ascii="Times New Roman" w:hAnsi="Times New Roman" w:cs="Times New Roman"/>
          <w:sz w:val="24"/>
        </w:rPr>
        <w:t>—such as peace treaties, arms reduction agreements</w:t>
      </w:r>
      <w:r w:rsidR="00D931FA">
        <w:rPr>
          <w:rFonts w:ascii="Times New Roman" w:hAnsi="Times New Roman" w:cs="Times New Roman"/>
          <w:sz w:val="24"/>
        </w:rPr>
        <w:t>, or multinational organizations such as the United Nations—</w:t>
      </w:r>
      <w:r w:rsidR="000012D4">
        <w:rPr>
          <w:rFonts w:ascii="Times New Roman" w:hAnsi="Times New Roman" w:cs="Times New Roman"/>
          <w:sz w:val="24"/>
        </w:rPr>
        <w:t xml:space="preserve"> </w:t>
      </w:r>
      <w:r w:rsidR="000012D4">
        <w:rPr>
          <w:rFonts w:ascii="Times New Roman" w:hAnsi="Times New Roman" w:cs="Times New Roman"/>
          <w:sz w:val="24"/>
        </w:rPr>
        <w:lastRenderedPageBreak/>
        <w:t>to the world’s problems utterly impossible in the minds of fundamentalists</w:t>
      </w:r>
      <w:sdt>
        <w:sdtPr>
          <w:rPr>
            <w:rFonts w:ascii="Times New Roman" w:hAnsi="Times New Roman" w:cs="Times New Roman"/>
            <w:sz w:val="24"/>
          </w:rPr>
          <w:id w:val="-1552071816"/>
          <w:citation/>
        </w:sdtPr>
        <w:sdtEndPr/>
        <w:sdtContent>
          <w:r w:rsidR="000012D4">
            <w:rPr>
              <w:rFonts w:ascii="Times New Roman" w:hAnsi="Times New Roman" w:cs="Times New Roman"/>
              <w:sz w:val="24"/>
            </w:rPr>
            <w:fldChar w:fldCharType="begin"/>
          </w:r>
          <w:r w:rsidR="000012D4">
            <w:rPr>
              <w:rFonts w:ascii="Times New Roman" w:hAnsi="Times New Roman" w:cs="Times New Roman"/>
              <w:sz w:val="24"/>
            </w:rPr>
            <w:instrText xml:space="preserve"> CITATION Wil88 \l 1033 </w:instrText>
          </w:r>
          <w:r w:rsidR="000012D4">
            <w:rPr>
              <w:rFonts w:ascii="Times New Roman" w:hAnsi="Times New Roman" w:cs="Times New Roman"/>
              <w:sz w:val="24"/>
            </w:rPr>
            <w:fldChar w:fldCharType="separate"/>
          </w:r>
          <w:r w:rsidR="00A829EE">
            <w:rPr>
              <w:rFonts w:ascii="Times New Roman" w:hAnsi="Times New Roman" w:cs="Times New Roman"/>
              <w:noProof/>
              <w:sz w:val="24"/>
            </w:rPr>
            <w:t xml:space="preserve"> </w:t>
          </w:r>
          <w:r w:rsidR="00A829EE" w:rsidRPr="00A829EE">
            <w:rPr>
              <w:rFonts w:ascii="Times New Roman" w:hAnsi="Times New Roman" w:cs="Times New Roman"/>
              <w:noProof/>
              <w:sz w:val="24"/>
            </w:rPr>
            <w:t>(Wilcox, 1988)</w:t>
          </w:r>
          <w:r w:rsidR="000012D4">
            <w:rPr>
              <w:rFonts w:ascii="Times New Roman" w:hAnsi="Times New Roman" w:cs="Times New Roman"/>
              <w:sz w:val="24"/>
            </w:rPr>
            <w:fldChar w:fldCharType="end"/>
          </w:r>
        </w:sdtContent>
      </w:sdt>
      <w:r w:rsidR="000012D4">
        <w:rPr>
          <w:rFonts w:ascii="Times New Roman" w:hAnsi="Times New Roman" w:cs="Times New Roman"/>
          <w:sz w:val="24"/>
        </w:rPr>
        <w:t xml:space="preserve">. Fundamentalists also embraced the doctrine of ecclesiastical separation—the belief that it is important to remain separate from a sinful world—causing them to separate themselves from politics and even non-fundamentalist Christians. Surprisingly, while fundamentalists embraced many of the conservative theological doctrines, they responded to </w:t>
      </w:r>
      <w:r w:rsidR="003846DC">
        <w:rPr>
          <w:rFonts w:ascii="Times New Roman" w:hAnsi="Times New Roman" w:cs="Times New Roman"/>
          <w:sz w:val="24"/>
        </w:rPr>
        <w:t xml:space="preserve">Pentecostalism in a strongly negative manner </w:t>
      </w:r>
      <w:sdt>
        <w:sdtPr>
          <w:rPr>
            <w:rFonts w:ascii="Times New Roman" w:hAnsi="Times New Roman" w:cs="Times New Roman"/>
            <w:sz w:val="24"/>
          </w:rPr>
          <w:id w:val="1483354076"/>
          <w:citation/>
        </w:sdtPr>
        <w:sdtEndPr/>
        <w:sdtContent>
          <w:r w:rsidR="003846DC">
            <w:rPr>
              <w:rFonts w:ascii="Times New Roman" w:hAnsi="Times New Roman" w:cs="Times New Roman"/>
              <w:sz w:val="24"/>
            </w:rPr>
            <w:fldChar w:fldCharType="begin"/>
          </w:r>
          <w:r w:rsidR="003846DC">
            <w:rPr>
              <w:rFonts w:ascii="Times New Roman" w:hAnsi="Times New Roman" w:cs="Times New Roman"/>
              <w:sz w:val="24"/>
            </w:rPr>
            <w:instrText xml:space="preserve"> CITATION Wil88 \l 1033 </w:instrText>
          </w:r>
          <w:r w:rsidR="003846DC">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sidR="003846DC">
            <w:rPr>
              <w:rFonts w:ascii="Times New Roman" w:hAnsi="Times New Roman" w:cs="Times New Roman"/>
              <w:sz w:val="24"/>
            </w:rPr>
            <w:fldChar w:fldCharType="end"/>
          </w:r>
        </w:sdtContent>
      </w:sdt>
      <w:r w:rsidR="003846DC">
        <w:rPr>
          <w:rFonts w:ascii="Times New Roman" w:hAnsi="Times New Roman" w:cs="Times New Roman"/>
          <w:sz w:val="24"/>
        </w:rPr>
        <w:t xml:space="preserve">. </w:t>
      </w:r>
      <w:r w:rsidR="00CD5DD1">
        <w:rPr>
          <w:rFonts w:ascii="Times New Roman" w:hAnsi="Times New Roman" w:cs="Times New Roman"/>
          <w:sz w:val="24"/>
        </w:rPr>
        <w:t xml:space="preserve">This negative reaction was largely due to differences in views regarding the gifts of the Spirit, namely supernatural healing and glossolalia. Pentecostal Christians believed that gifts of the Spirit were part of the current dispensation; however, fundamentalists believed the gifts of the Spirit ended with the previous dispensation and viewed the Pentecostal movement as “the last vomit of Satan” </w:t>
      </w:r>
      <w:sdt>
        <w:sdtPr>
          <w:rPr>
            <w:rFonts w:ascii="Times New Roman" w:hAnsi="Times New Roman" w:cs="Times New Roman"/>
            <w:sz w:val="24"/>
          </w:rPr>
          <w:id w:val="-1137633510"/>
          <w:citation/>
        </w:sdtPr>
        <w:sdtEndPr/>
        <w:sdtContent>
          <w:r w:rsidR="00CD5DD1">
            <w:rPr>
              <w:rFonts w:ascii="Times New Roman" w:hAnsi="Times New Roman" w:cs="Times New Roman"/>
              <w:sz w:val="24"/>
            </w:rPr>
            <w:fldChar w:fldCharType="begin"/>
          </w:r>
          <w:r w:rsidR="00CD5DD1">
            <w:rPr>
              <w:rFonts w:ascii="Times New Roman" w:hAnsi="Times New Roman" w:cs="Times New Roman"/>
              <w:sz w:val="24"/>
            </w:rPr>
            <w:instrText xml:space="preserve">CITATION Wil88 \p 662 \l 1033 </w:instrText>
          </w:r>
          <w:r w:rsidR="00CD5DD1">
            <w:rPr>
              <w:rFonts w:ascii="Times New Roman" w:hAnsi="Times New Roman" w:cs="Times New Roman"/>
              <w:sz w:val="24"/>
            </w:rPr>
            <w:fldChar w:fldCharType="separate"/>
          </w:r>
          <w:r w:rsidR="00A829EE" w:rsidRPr="00A829EE">
            <w:rPr>
              <w:rFonts w:ascii="Times New Roman" w:hAnsi="Times New Roman" w:cs="Times New Roman"/>
              <w:noProof/>
              <w:sz w:val="24"/>
            </w:rPr>
            <w:t>(Wilcox, 1988, p. 662)</w:t>
          </w:r>
          <w:r w:rsidR="00CD5DD1">
            <w:rPr>
              <w:rFonts w:ascii="Times New Roman" w:hAnsi="Times New Roman" w:cs="Times New Roman"/>
              <w:sz w:val="24"/>
            </w:rPr>
            <w:fldChar w:fldCharType="end"/>
          </w:r>
        </w:sdtContent>
      </w:sdt>
      <w:r w:rsidR="00CD5DD1">
        <w:rPr>
          <w:rFonts w:ascii="Times New Roman" w:hAnsi="Times New Roman" w:cs="Times New Roman"/>
          <w:sz w:val="24"/>
        </w:rPr>
        <w:t>.</w:t>
      </w:r>
    </w:p>
    <w:p w14:paraId="59EED0A0" w14:textId="23B63577" w:rsidR="00203891" w:rsidRDefault="003846DC" w:rsidP="003D7B76">
      <w:pPr>
        <w:spacing w:line="480" w:lineRule="auto"/>
        <w:rPr>
          <w:rFonts w:ascii="Times New Roman" w:hAnsi="Times New Roman" w:cs="Times New Roman"/>
          <w:sz w:val="24"/>
        </w:rPr>
      </w:pPr>
      <w:r>
        <w:rPr>
          <w:rFonts w:ascii="Times New Roman" w:hAnsi="Times New Roman" w:cs="Times New Roman"/>
          <w:sz w:val="24"/>
        </w:rPr>
        <w:tab/>
        <w:t>Although fundamentalists’ beliefs</w:t>
      </w:r>
      <w:r w:rsidR="000012D4">
        <w:rPr>
          <w:rFonts w:ascii="Times New Roman" w:hAnsi="Times New Roman" w:cs="Times New Roman"/>
          <w:sz w:val="24"/>
        </w:rPr>
        <w:t xml:space="preserve"> </w:t>
      </w:r>
      <w:r>
        <w:rPr>
          <w:rFonts w:ascii="Times New Roman" w:hAnsi="Times New Roman" w:cs="Times New Roman"/>
          <w:sz w:val="24"/>
        </w:rPr>
        <w:t xml:space="preserve">caused them to avoid political participation, events in the 1920’s caused fundamentalists to become increasingly more engaged in the political process. </w:t>
      </w:r>
      <w:r w:rsidR="00203891">
        <w:rPr>
          <w:rFonts w:ascii="Times New Roman" w:hAnsi="Times New Roman" w:cs="Times New Roman"/>
          <w:sz w:val="24"/>
        </w:rPr>
        <w:t xml:space="preserve">While fundamentalists had strongly supported the Prohibition movement, the teaching of evolution in public schools caused them to mobilize more. Evolution directly contradicts Biblical literalism, so fundamentalists were naturally strongly opposed to it being taught to children in public schools. Anticommunism also proved to be a rallying point for fundamentalist political participation due to the communists’ geographic location and atheist beliefs. </w:t>
      </w:r>
      <w:r w:rsidR="00CD5DD1">
        <w:rPr>
          <w:rFonts w:ascii="Times New Roman" w:hAnsi="Times New Roman" w:cs="Times New Roman"/>
          <w:sz w:val="24"/>
        </w:rPr>
        <w:t xml:space="preserve">Biblical prophecies foretold that the armies of the Antichrist would arise from the geographic area that is modern-day Russia, thus leading some premillennialists to view the communist nation as a spawning ground for the Antichrist and his followers. </w:t>
      </w:r>
      <w:r w:rsidR="00203891">
        <w:rPr>
          <w:rFonts w:ascii="Times New Roman" w:hAnsi="Times New Roman" w:cs="Times New Roman"/>
          <w:sz w:val="24"/>
        </w:rPr>
        <w:t xml:space="preserve">Premillennialism </w:t>
      </w:r>
      <w:r w:rsidR="00BB5FB4">
        <w:rPr>
          <w:rFonts w:ascii="Times New Roman" w:hAnsi="Times New Roman" w:cs="Times New Roman"/>
          <w:sz w:val="24"/>
        </w:rPr>
        <w:t xml:space="preserve">prompted fundamentalists to view the geopolitical stage as “a battleground between a nation of God and a nation opposed to God, from which the forces of the Antichrist were to come” </w:t>
      </w:r>
      <w:sdt>
        <w:sdtPr>
          <w:rPr>
            <w:rFonts w:ascii="Times New Roman" w:hAnsi="Times New Roman" w:cs="Times New Roman"/>
            <w:sz w:val="24"/>
          </w:rPr>
          <w:id w:val="-112600273"/>
          <w:citation/>
        </w:sdtPr>
        <w:sdtEndPr/>
        <w:sdtContent>
          <w:r w:rsidR="00BB5FB4">
            <w:rPr>
              <w:rFonts w:ascii="Times New Roman" w:hAnsi="Times New Roman" w:cs="Times New Roman"/>
              <w:sz w:val="24"/>
            </w:rPr>
            <w:fldChar w:fldCharType="begin"/>
          </w:r>
          <w:r w:rsidR="00BB5FB4">
            <w:rPr>
              <w:rFonts w:ascii="Times New Roman" w:hAnsi="Times New Roman" w:cs="Times New Roman"/>
              <w:sz w:val="24"/>
            </w:rPr>
            <w:instrText xml:space="preserve">CITATION Wil88 \p 663 \l 1033 </w:instrText>
          </w:r>
          <w:r w:rsidR="00BB5FB4">
            <w:rPr>
              <w:rFonts w:ascii="Times New Roman" w:hAnsi="Times New Roman" w:cs="Times New Roman"/>
              <w:sz w:val="24"/>
            </w:rPr>
            <w:fldChar w:fldCharType="separate"/>
          </w:r>
          <w:r w:rsidR="00A829EE" w:rsidRPr="00A829EE">
            <w:rPr>
              <w:rFonts w:ascii="Times New Roman" w:hAnsi="Times New Roman" w:cs="Times New Roman"/>
              <w:noProof/>
              <w:sz w:val="24"/>
            </w:rPr>
            <w:t>(Wilcox, 1988, p. 663)</w:t>
          </w:r>
          <w:r w:rsidR="00BB5FB4">
            <w:rPr>
              <w:rFonts w:ascii="Times New Roman" w:hAnsi="Times New Roman" w:cs="Times New Roman"/>
              <w:sz w:val="24"/>
            </w:rPr>
            <w:fldChar w:fldCharType="end"/>
          </w:r>
        </w:sdtContent>
      </w:sdt>
      <w:r w:rsidR="00BB5FB4">
        <w:rPr>
          <w:rFonts w:ascii="Times New Roman" w:hAnsi="Times New Roman" w:cs="Times New Roman"/>
          <w:sz w:val="24"/>
        </w:rPr>
        <w:t xml:space="preserve">. Although fundamentalists became more politicized during the 1920’s, this politicization was “haphazard,” </w:t>
      </w:r>
      <w:r w:rsidR="00BB5FB4">
        <w:rPr>
          <w:rFonts w:ascii="Times New Roman" w:hAnsi="Times New Roman" w:cs="Times New Roman"/>
          <w:sz w:val="24"/>
        </w:rPr>
        <w:lastRenderedPageBreak/>
        <w:t xml:space="preserve">occurring largely as a defensive response to the teaching of evolution and the emergence of communism </w:t>
      </w:r>
      <w:sdt>
        <w:sdtPr>
          <w:rPr>
            <w:rFonts w:ascii="Times New Roman" w:hAnsi="Times New Roman" w:cs="Times New Roman"/>
            <w:sz w:val="24"/>
          </w:rPr>
          <w:id w:val="786701829"/>
          <w:citation/>
        </w:sdtPr>
        <w:sdtEndPr/>
        <w:sdtContent>
          <w:r w:rsidR="00BB5FB4">
            <w:rPr>
              <w:rFonts w:ascii="Times New Roman" w:hAnsi="Times New Roman" w:cs="Times New Roman"/>
              <w:sz w:val="24"/>
            </w:rPr>
            <w:fldChar w:fldCharType="begin"/>
          </w:r>
          <w:r w:rsidR="00BB5FB4">
            <w:rPr>
              <w:rFonts w:ascii="Times New Roman" w:hAnsi="Times New Roman" w:cs="Times New Roman"/>
              <w:sz w:val="24"/>
            </w:rPr>
            <w:instrText xml:space="preserve">CITATION Wil88 \p 663 \l 1033 </w:instrText>
          </w:r>
          <w:r w:rsidR="00BB5FB4">
            <w:rPr>
              <w:rFonts w:ascii="Times New Roman" w:hAnsi="Times New Roman" w:cs="Times New Roman"/>
              <w:sz w:val="24"/>
            </w:rPr>
            <w:fldChar w:fldCharType="separate"/>
          </w:r>
          <w:r w:rsidR="00A829EE" w:rsidRPr="00A829EE">
            <w:rPr>
              <w:rFonts w:ascii="Times New Roman" w:hAnsi="Times New Roman" w:cs="Times New Roman"/>
              <w:noProof/>
              <w:sz w:val="24"/>
            </w:rPr>
            <w:t>(Wilcox, 1988, p. 663)</w:t>
          </w:r>
          <w:r w:rsidR="00BB5FB4">
            <w:rPr>
              <w:rFonts w:ascii="Times New Roman" w:hAnsi="Times New Roman" w:cs="Times New Roman"/>
              <w:sz w:val="24"/>
            </w:rPr>
            <w:fldChar w:fldCharType="end"/>
          </w:r>
        </w:sdtContent>
      </w:sdt>
      <w:r w:rsidR="00BB5FB4">
        <w:rPr>
          <w:rFonts w:ascii="Times New Roman" w:hAnsi="Times New Roman" w:cs="Times New Roman"/>
          <w:sz w:val="24"/>
        </w:rPr>
        <w:t xml:space="preserve">. Therefore, fundamentalists’ political participation did not extend much past these two areas. </w:t>
      </w:r>
    </w:p>
    <w:p w14:paraId="2A975ECE" w14:textId="65875AA4" w:rsidR="00913ABD" w:rsidRDefault="00BB5FB4" w:rsidP="003D7B76">
      <w:pPr>
        <w:spacing w:line="480" w:lineRule="auto"/>
        <w:rPr>
          <w:rFonts w:ascii="Times New Roman" w:hAnsi="Times New Roman" w:cs="Times New Roman"/>
          <w:sz w:val="24"/>
        </w:rPr>
      </w:pPr>
      <w:r>
        <w:rPr>
          <w:rFonts w:ascii="Times New Roman" w:hAnsi="Times New Roman" w:cs="Times New Roman"/>
          <w:sz w:val="24"/>
        </w:rPr>
        <w:tab/>
        <w:t>During the 1930’s and 1940’s</w:t>
      </w:r>
      <w:r w:rsidR="002F0129">
        <w:rPr>
          <w:rFonts w:ascii="Times New Roman" w:hAnsi="Times New Roman" w:cs="Times New Roman"/>
          <w:sz w:val="24"/>
        </w:rPr>
        <w:t xml:space="preserve">, </w:t>
      </w:r>
      <w:r>
        <w:rPr>
          <w:rFonts w:ascii="Times New Roman" w:hAnsi="Times New Roman" w:cs="Times New Roman"/>
          <w:sz w:val="24"/>
        </w:rPr>
        <w:t>fundamentalists withdrew from the levels of political participation they engaged in during the 1920’s. The Great Depression fit into the premillennialist teachings regarding the collapse of the social order that would precipitate the second advent of Christ. Consequently, fundamentalist leaders focused some efforts on opposing the New Deal, but this proved to be an unpopular position</w:t>
      </w:r>
      <w:sdt>
        <w:sdtPr>
          <w:rPr>
            <w:rFonts w:ascii="Times New Roman" w:hAnsi="Times New Roman" w:cs="Times New Roman"/>
            <w:sz w:val="24"/>
          </w:rPr>
          <w:id w:val="1679697801"/>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Wil88 \l 1033 </w:instrText>
          </w:r>
          <w:r>
            <w:rPr>
              <w:rFonts w:ascii="Times New Roman" w:hAnsi="Times New Roman" w:cs="Times New Roman"/>
              <w:sz w:val="24"/>
            </w:rPr>
            <w:fldChar w:fldCharType="separate"/>
          </w:r>
          <w:r w:rsidR="00A829EE">
            <w:rPr>
              <w:rFonts w:ascii="Times New Roman" w:hAnsi="Times New Roman" w:cs="Times New Roman"/>
              <w:noProof/>
              <w:sz w:val="24"/>
            </w:rPr>
            <w:t xml:space="preserve"> </w:t>
          </w:r>
          <w:r w:rsidR="00A829EE" w:rsidRPr="00A829EE">
            <w:rPr>
              <w:rFonts w:ascii="Times New Roman" w:hAnsi="Times New Roman" w:cs="Times New Roman"/>
              <w:noProof/>
              <w:sz w:val="24"/>
            </w:rPr>
            <w:t>(Wilcox, 1988)</w:t>
          </w:r>
          <w:r>
            <w:rPr>
              <w:rFonts w:ascii="Times New Roman" w:hAnsi="Times New Roman" w:cs="Times New Roman"/>
              <w:sz w:val="24"/>
            </w:rPr>
            <w:fldChar w:fldCharType="end"/>
          </w:r>
        </w:sdtContent>
      </w:sdt>
      <w:r>
        <w:rPr>
          <w:rFonts w:ascii="Times New Roman" w:hAnsi="Times New Roman" w:cs="Times New Roman"/>
          <w:sz w:val="24"/>
        </w:rPr>
        <w:t>. Revivals returned as the primary expression of the fundamentalists’ beliefs as they continued their withdraw</w:t>
      </w:r>
      <w:r w:rsidR="00D750A1">
        <w:rPr>
          <w:rFonts w:ascii="Times New Roman" w:hAnsi="Times New Roman" w:cs="Times New Roman"/>
          <w:sz w:val="24"/>
        </w:rPr>
        <w:t>al</w:t>
      </w:r>
      <w:r>
        <w:rPr>
          <w:rFonts w:ascii="Times New Roman" w:hAnsi="Times New Roman" w:cs="Times New Roman"/>
          <w:sz w:val="24"/>
        </w:rPr>
        <w:t xml:space="preserve"> from politics in light of the “perceived imminence of the second coming” of Christ </w:t>
      </w:r>
      <w:sdt>
        <w:sdtPr>
          <w:rPr>
            <w:rFonts w:ascii="Times New Roman" w:hAnsi="Times New Roman" w:cs="Times New Roman"/>
            <w:sz w:val="24"/>
          </w:rPr>
          <w:id w:val="-966197817"/>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Wil88 \p 664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(Wilcox, 1988, p. 664)</w:t>
          </w:r>
          <w:r>
            <w:rPr>
              <w:rFonts w:ascii="Times New Roman" w:hAnsi="Times New Roman" w:cs="Times New Roman"/>
              <w:sz w:val="24"/>
            </w:rPr>
            <w:fldChar w:fldCharType="end"/>
          </w:r>
        </w:sdtContent>
      </w:sdt>
      <w:r>
        <w:rPr>
          <w:rFonts w:ascii="Times New Roman" w:hAnsi="Times New Roman" w:cs="Times New Roman"/>
          <w:sz w:val="24"/>
        </w:rPr>
        <w:t xml:space="preserve">. </w:t>
      </w:r>
      <w:r w:rsidR="00913ABD">
        <w:rPr>
          <w:rFonts w:ascii="Times New Roman" w:hAnsi="Times New Roman" w:cs="Times New Roman"/>
          <w:sz w:val="24"/>
        </w:rPr>
        <w:t>Fundamentalists did not return to strong political participation until after the Second World War when America was rife with McCarthyism. Fundamentalist leaders cooperated closely with McCarthy as they revived their anticommunist fervor of the 1920’s</w:t>
      </w:r>
      <w:r w:rsidR="00AC0B07">
        <w:rPr>
          <w:rFonts w:ascii="Times New Roman" w:hAnsi="Times New Roman" w:cs="Times New Roman"/>
          <w:sz w:val="24"/>
        </w:rPr>
        <w:t xml:space="preserve"> </w:t>
      </w:r>
      <w:sdt>
        <w:sdtPr>
          <w:rPr>
            <w:rFonts w:ascii="Times New Roman" w:hAnsi="Times New Roman" w:cs="Times New Roman"/>
            <w:sz w:val="24"/>
          </w:rPr>
          <w:id w:val="596139115"/>
          <w:citation/>
        </w:sdtPr>
        <w:sdtEndPr/>
        <w:sdtContent>
          <w:r w:rsidR="00AC0B07">
            <w:rPr>
              <w:rFonts w:ascii="Times New Roman" w:hAnsi="Times New Roman" w:cs="Times New Roman"/>
              <w:sz w:val="24"/>
            </w:rPr>
            <w:fldChar w:fldCharType="begin"/>
          </w:r>
          <w:r w:rsidR="00AC0B07">
            <w:rPr>
              <w:rFonts w:ascii="Times New Roman" w:hAnsi="Times New Roman" w:cs="Times New Roman"/>
              <w:sz w:val="24"/>
            </w:rPr>
            <w:instrText xml:space="preserve"> CITATION Wil88 \l 1033 </w:instrText>
          </w:r>
          <w:r w:rsidR="00AC0B07">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sidR="00AC0B07">
            <w:rPr>
              <w:rFonts w:ascii="Times New Roman" w:hAnsi="Times New Roman" w:cs="Times New Roman"/>
              <w:sz w:val="24"/>
            </w:rPr>
            <w:fldChar w:fldCharType="end"/>
          </w:r>
        </w:sdtContent>
      </w:sdt>
      <w:r w:rsidR="00913ABD">
        <w:rPr>
          <w:rFonts w:ascii="Times New Roman" w:hAnsi="Times New Roman" w:cs="Times New Roman"/>
          <w:sz w:val="24"/>
        </w:rPr>
        <w:t xml:space="preserve">. </w:t>
      </w:r>
      <w:r w:rsidR="00AC0B07">
        <w:rPr>
          <w:rFonts w:ascii="Times New Roman" w:hAnsi="Times New Roman" w:cs="Times New Roman"/>
          <w:sz w:val="24"/>
        </w:rPr>
        <w:t>The creation of many Christian political activist groups</w:t>
      </w:r>
      <w:r w:rsidR="002F0129">
        <w:rPr>
          <w:rFonts w:ascii="Times New Roman" w:hAnsi="Times New Roman" w:cs="Times New Roman"/>
          <w:sz w:val="24"/>
        </w:rPr>
        <w:t>,</w:t>
      </w:r>
      <w:r w:rsidR="00AC0B07">
        <w:rPr>
          <w:rFonts w:ascii="Times New Roman" w:hAnsi="Times New Roman" w:cs="Times New Roman"/>
          <w:sz w:val="24"/>
        </w:rPr>
        <w:t xml:space="preserve"> such as the Christian Anti-Communism Crusade</w:t>
      </w:r>
      <w:r w:rsidR="002F0129">
        <w:rPr>
          <w:rFonts w:ascii="Times New Roman" w:hAnsi="Times New Roman" w:cs="Times New Roman"/>
          <w:sz w:val="24"/>
        </w:rPr>
        <w:t>,</w:t>
      </w:r>
      <w:r w:rsidR="00AC0B07">
        <w:rPr>
          <w:rFonts w:ascii="Times New Roman" w:hAnsi="Times New Roman" w:cs="Times New Roman"/>
          <w:sz w:val="24"/>
        </w:rPr>
        <w:t xml:space="preserve"> led to the formation of the Christian Right within American society. Unsurprisingly, the Christian activist</w:t>
      </w:r>
      <w:r w:rsidR="00B54505">
        <w:rPr>
          <w:rFonts w:ascii="Times New Roman" w:hAnsi="Times New Roman" w:cs="Times New Roman"/>
          <w:sz w:val="24"/>
        </w:rPr>
        <w:t>s</w:t>
      </w:r>
      <w:r w:rsidR="00AC0B07">
        <w:rPr>
          <w:rFonts w:ascii="Times New Roman" w:hAnsi="Times New Roman" w:cs="Times New Roman"/>
          <w:sz w:val="24"/>
        </w:rPr>
        <w:t xml:space="preserve"> were almost exclusively Republican, but surprisingly, the fundamentalists were less conservative than other supporters of the </w:t>
      </w:r>
      <w:r w:rsidR="00AC0B07" w:rsidRPr="0028706B">
        <w:rPr>
          <w:rFonts w:ascii="Times New Roman" w:hAnsi="Times New Roman" w:cs="Times New Roman"/>
          <w:sz w:val="24"/>
        </w:rPr>
        <w:t>Christian Right</w:t>
      </w:r>
      <w:r w:rsidR="00AC0B07">
        <w:rPr>
          <w:rFonts w:ascii="Times New Roman" w:hAnsi="Times New Roman" w:cs="Times New Roman"/>
          <w:sz w:val="24"/>
        </w:rPr>
        <w:t xml:space="preserve"> </w:t>
      </w:r>
      <w:sdt>
        <w:sdtPr>
          <w:rPr>
            <w:rFonts w:ascii="Times New Roman" w:hAnsi="Times New Roman" w:cs="Times New Roman"/>
            <w:sz w:val="24"/>
          </w:rPr>
          <w:id w:val="1747919201"/>
          <w:citation/>
        </w:sdtPr>
        <w:sdtEndPr/>
        <w:sdtContent>
          <w:r w:rsidR="00AC0B07">
            <w:rPr>
              <w:rFonts w:ascii="Times New Roman" w:hAnsi="Times New Roman" w:cs="Times New Roman"/>
              <w:sz w:val="24"/>
            </w:rPr>
            <w:fldChar w:fldCharType="begin"/>
          </w:r>
          <w:r w:rsidR="00AC0B07">
            <w:rPr>
              <w:rFonts w:ascii="Times New Roman" w:hAnsi="Times New Roman" w:cs="Times New Roman"/>
              <w:sz w:val="24"/>
            </w:rPr>
            <w:instrText xml:space="preserve"> CITATION Wil88 \l 1033 </w:instrText>
          </w:r>
          <w:r w:rsidR="00AC0B07">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sidR="00AC0B07">
            <w:rPr>
              <w:rFonts w:ascii="Times New Roman" w:hAnsi="Times New Roman" w:cs="Times New Roman"/>
              <w:sz w:val="24"/>
            </w:rPr>
            <w:fldChar w:fldCharType="end"/>
          </w:r>
        </w:sdtContent>
      </w:sdt>
      <w:r w:rsidR="00AC0B07">
        <w:rPr>
          <w:rFonts w:ascii="Times New Roman" w:hAnsi="Times New Roman" w:cs="Times New Roman"/>
          <w:sz w:val="24"/>
        </w:rPr>
        <w:t xml:space="preserve">. </w:t>
      </w:r>
      <w:r w:rsidR="0028706B">
        <w:rPr>
          <w:rFonts w:ascii="Times New Roman" w:hAnsi="Times New Roman" w:cs="Times New Roman"/>
          <w:sz w:val="24"/>
        </w:rPr>
        <w:t xml:space="preserve">Wilcox found that the Christian Right was also supported by secular rightists whose views were more conservative than the fundamentalists’ and supported the movement solely due to its political conservativism </w:t>
      </w:r>
      <w:sdt>
        <w:sdtPr>
          <w:rPr>
            <w:rFonts w:ascii="Times New Roman" w:hAnsi="Times New Roman" w:cs="Times New Roman"/>
            <w:sz w:val="24"/>
          </w:rPr>
          <w:id w:val="-445849930"/>
          <w:citation/>
        </w:sdtPr>
        <w:sdtEndPr/>
        <w:sdtContent>
          <w:r w:rsidR="0028706B">
            <w:rPr>
              <w:rFonts w:ascii="Times New Roman" w:hAnsi="Times New Roman" w:cs="Times New Roman"/>
              <w:sz w:val="24"/>
            </w:rPr>
            <w:fldChar w:fldCharType="begin"/>
          </w:r>
          <w:r w:rsidR="0028706B">
            <w:rPr>
              <w:rFonts w:ascii="Times New Roman" w:hAnsi="Times New Roman" w:cs="Times New Roman"/>
              <w:sz w:val="24"/>
            </w:rPr>
            <w:instrText xml:space="preserve"> CITATION Wil88 \l 1033 </w:instrText>
          </w:r>
          <w:r w:rsidR="0028706B">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sidR="0028706B">
            <w:rPr>
              <w:rFonts w:ascii="Times New Roman" w:hAnsi="Times New Roman" w:cs="Times New Roman"/>
              <w:sz w:val="24"/>
            </w:rPr>
            <w:fldChar w:fldCharType="end"/>
          </w:r>
        </w:sdtContent>
      </w:sdt>
      <w:r w:rsidR="0028706B">
        <w:rPr>
          <w:rFonts w:ascii="Times New Roman" w:hAnsi="Times New Roman" w:cs="Times New Roman"/>
          <w:sz w:val="24"/>
        </w:rPr>
        <w:t xml:space="preserve">. </w:t>
      </w:r>
    </w:p>
    <w:p w14:paraId="5D6B97AC" w14:textId="4FDE015F" w:rsidR="000012D4" w:rsidRPr="00AD7456" w:rsidRDefault="00AC0B07" w:rsidP="003D7B76">
      <w:pPr>
        <w:spacing w:line="480" w:lineRule="auto"/>
        <w:rPr>
          <w:rFonts w:ascii="Times New Roman" w:hAnsi="Times New Roman" w:cs="Times New Roman"/>
          <w:sz w:val="24"/>
        </w:rPr>
      </w:pPr>
      <w:r>
        <w:rPr>
          <w:rFonts w:ascii="Times New Roman" w:hAnsi="Times New Roman" w:cs="Times New Roman"/>
          <w:sz w:val="24"/>
        </w:rPr>
        <w:tab/>
        <w:t>The third wave of fundamentalist and evangelical political action emerged in the early 1970’s. A large number of evangelicals shifted their support from right-wing political candidates</w:t>
      </w:r>
      <w:r w:rsidR="002F0129">
        <w:rPr>
          <w:rFonts w:ascii="Times New Roman" w:hAnsi="Times New Roman" w:cs="Times New Roman"/>
          <w:sz w:val="24"/>
        </w:rPr>
        <w:t>,</w:t>
      </w:r>
      <w:r>
        <w:rPr>
          <w:rFonts w:ascii="Times New Roman" w:hAnsi="Times New Roman" w:cs="Times New Roman"/>
          <w:sz w:val="24"/>
        </w:rPr>
        <w:t xml:space="preserve"> such as Barry Goldwater in 1964</w:t>
      </w:r>
      <w:r w:rsidR="002F0129">
        <w:rPr>
          <w:rFonts w:ascii="Times New Roman" w:hAnsi="Times New Roman" w:cs="Times New Roman"/>
          <w:sz w:val="24"/>
        </w:rPr>
        <w:t>,</w:t>
      </w:r>
      <w:r>
        <w:rPr>
          <w:rFonts w:ascii="Times New Roman" w:hAnsi="Times New Roman" w:cs="Times New Roman"/>
          <w:sz w:val="24"/>
        </w:rPr>
        <w:t xml:space="preserve"> towards the more leftist presidential candidate McGovern in </w:t>
      </w:r>
      <w:r>
        <w:rPr>
          <w:rFonts w:ascii="Times New Roman" w:hAnsi="Times New Roman" w:cs="Times New Roman"/>
          <w:sz w:val="24"/>
        </w:rPr>
        <w:lastRenderedPageBreak/>
        <w:t xml:space="preserve">1972 </w:t>
      </w:r>
      <w:sdt>
        <w:sdtPr>
          <w:rPr>
            <w:rFonts w:ascii="Times New Roman" w:hAnsi="Times New Roman" w:cs="Times New Roman"/>
            <w:sz w:val="24"/>
          </w:rPr>
          <w:id w:val="108164576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Wil88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Pr>
              <w:rFonts w:ascii="Times New Roman" w:hAnsi="Times New Roman" w:cs="Times New Roman"/>
              <w:sz w:val="24"/>
            </w:rPr>
            <w:fldChar w:fldCharType="end"/>
          </w:r>
        </w:sdtContent>
      </w:sdt>
      <w:r>
        <w:rPr>
          <w:rFonts w:ascii="Times New Roman" w:hAnsi="Times New Roman" w:cs="Times New Roman"/>
          <w:sz w:val="24"/>
        </w:rPr>
        <w:t>. Even though evangelical doctrine still held that evangelicals should avoid politics, evangelicals became increasingly politically active during the 1970’s, largely as a result of Jimmy Carter, the first openly evangelical presidential candidate in</w:t>
      </w:r>
      <w:r w:rsidR="0031097B">
        <w:rPr>
          <w:rFonts w:ascii="Times New Roman" w:hAnsi="Times New Roman" w:cs="Times New Roman"/>
          <w:sz w:val="24"/>
        </w:rPr>
        <w:t xml:space="preserve"> more than fifty years </w:t>
      </w:r>
      <w:sdt>
        <w:sdtPr>
          <w:rPr>
            <w:rFonts w:ascii="Times New Roman" w:hAnsi="Times New Roman" w:cs="Times New Roman"/>
            <w:sz w:val="24"/>
          </w:rPr>
          <w:id w:val="862712837"/>
          <w:citation/>
        </w:sdtPr>
        <w:sdtEndPr/>
        <w:sdtContent>
          <w:r w:rsidR="0031097B">
            <w:rPr>
              <w:rFonts w:ascii="Times New Roman" w:hAnsi="Times New Roman" w:cs="Times New Roman"/>
              <w:sz w:val="24"/>
            </w:rPr>
            <w:fldChar w:fldCharType="begin"/>
          </w:r>
          <w:r w:rsidR="0031097B">
            <w:rPr>
              <w:rFonts w:ascii="Times New Roman" w:hAnsi="Times New Roman" w:cs="Times New Roman"/>
              <w:sz w:val="24"/>
            </w:rPr>
            <w:instrText xml:space="preserve"> CITATION Wil88 \l 1033 </w:instrText>
          </w:r>
          <w:r w:rsidR="0031097B">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sidR="0031097B">
            <w:rPr>
              <w:rFonts w:ascii="Times New Roman" w:hAnsi="Times New Roman" w:cs="Times New Roman"/>
              <w:sz w:val="24"/>
            </w:rPr>
            <w:fldChar w:fldCharType="end"/>
          </w:r>
        </w:sdtContent>
      </w:sdt>
      <w:r w:rsidR="0031097B">
        <w:rPr>
          <w:rFonts w:ascii="Times New Roman" w:hAnsi="Times New Roman" w:cs="Times New Roman"/>
          <w:sz w:val="24"/>
        </w:rPr>
        <w:t xml:space="preserve">. The Carter candidacy mobilized evangelical political support as no campaign ever had before, resulting in large numbers of both fundamentalist and evangelical Christians voting for Carter in the 1976 election </w:t>
      </w:r>
      <w:sdt>
        <w:sdtPr>
          <w:rPr>
            <w:rFonts w:ascii="Times New Roman" w:hAnsi="Times New Roman" w:cs="Times New Roman"/>
            <w:sz w:val="24"/>
          </w:rPr>
          <w:id w:val="-1757664076"/>
          <w:citation/>
        </w:sdtPr>
        <w:sdtEndPr/>
        <w:sdtContent>
          <w:r w:rsidR="0031097B">
            <w:rPr>
              <w:rFonts w:ascii="Times New Roman" w:hAnsi="Times New Roman" w:cs="Times New Roman"/>
              <w:sz w:val="24"/>
            </w:rPr>
            <w:fldChar w:fldCharType="begin"/>
          </w:r>
          <w:r w:rsidR="0031097B">
            <w:rPr>
              <w:rFonts w:ascii="Times New Roman" w:hAnsi="Times New Roman" w:cs="Times New Roman"/>
              <w:sz w:val="24"/>
            </w:rPr>
            <w:instrText xml:space="preserve"> CITATION Wil88 \l 1033 </w:instrText>
          </w:r>
          <w:r w:rsidR="0031097B">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sidR="0031097B">
            <w:rPr>
              <w:rFonts w:ascii="Times New Roman" w:hAnsi="Times New Roman" w:cs="Times New Roman"/>
              <w:sz w:val="24"/>
            </w:rPr>
            <w:fldChar w:fldCharType="end"/>
          </w:r>
        </w:sdtContent>
      </w:sdt>
      <w:r w:rsidR="0031097B">
        <w:rPr>
          <w:rFonts w:ascii="Times New Roman" w:hAnsi="Times New Roman" w:cs="Times New Roman"/>
          <w:sz w:val="24"/>
        </w:rPr>
        <w:t>. Carter’s candidacy also helped break down evangelicals’ beliefs that they were not supposed to engage in politics as Carter openly argued that Christians were morally obligated to participate</w:t>
      </w:r>
      <w:sdt>
        <w:sdtPr>
          <w:rPr>
            <w:rFonts w:ascii="Times New Roman" w:hAnsi="Times New Roman" w:cs="Times New Roman"/>
            <w:sz w:val="24"/>
          </w:rPr>
          <w:id w:val="1872497029"/>
          <w:citation/>
        </w:sdtPr>
        <w:sdtEndPr/>
        <w:sdtContent>
          <w:r w:rsidR="0031097B">
            <w:rPr>
              <w:rFonts w:ascii="Times New Roman" w:hAnsi="Times New Roman" w:cs="Times New Roman"/>
              <w:sz w:val="24"/>
            </w:rPr>
            <w:fldChar w:fldCharType="begin"/>
          </w:r>
          <w:r w:rsidR="0031097B">
            <w:rPr>
              <w:rFonts w:ascii="Times New Roman" w:hAnsi="Times New Roman" w:cs="Times New Roman"/>
              <w:sz w:val="24"/>
            </w:rPr>
            <w:instrText xml:space="preserve"> CITATION Wil88 \l 1033 </w:instrText>
          </w:r>
          <w:r w:rsidR="0031097B">
            <w:rPr>
              <w:rFonts w:ascii="Times New Roman" w:hAnsi="Times New Roman" w:cs="Times New Roman"/>
              <w:sz w:val="24"/>
            </w:rPr>
            <w:fldChar w:fldCharType="separate"/>
          </w:r>
          <w:r w:rsidR="00A829EE">
            <w:rPr>
              <w:rFonts w:ascii="Times New Roman" w:hAnsi="Times New Roman" w:cs="Times New Roman"/>
              <w:noProof/>
              <w:sz w:val="24"/>
            </w:rPr>
            <w:t xml:space="preserve"> </w:t>
          </w:r>
          <w:r w:rsidR="00A829EE" w:rsidRPr="00A829EE">
            <w:rPr>
              <w:rFonts w:ascii="Times New Roman" w:hAnsi="Times New Roman" w:cs="Times New Roman"/>
              <w:noProof/>
              <w:sz w:val="24"/>
            </w:rPr>
            <w:t>(Wilcox, 1988)</w:t>
          </w:r>
          <w:r w:rsidR="0031097B">
            <w:rPr>
              <w:rFonts w:ascii="Times New Roman" w:hAnsi="Times New Roman" w:cs="Times New Roman"/>
              <w:sz w:val="24"/>
            </w:rPr>
            <w:fldChar w:fldCharType="end"/>
          </w:r>
        </w:sdtContent>
      </w:sdt>
      <w:r w:rsidR="0031097B">
        <w:rPr>
          <w:rFonts w:ascii="Times New Roman" w:hAnsi="Times New Roman" w:cs="Times New Roman"/>
          <w:sz w:val="24"/>
        </w:rPr>
        <w:t xml:space="preserve">. In the later years of the 1970’s, Christian activists formed the Christian Voice and the Moral Majority—two groups that would serve as the foundation for the New Christian Right that would help propel Ronald Reagan to the White House in 1980 and 1984 </w:t>
      </w:r>
      <w:sdt>
        <w:sdtPr>
          <w:rPr>
            <w:rFonts w:ascii="Times New Roman" w:hAnsi="Times New Roman" w:cs="Times New Roman"/>
            <w:sz w:val="24"/>
          </w:rPr>
          <w:id w:val="703832018"/>
          <w:citation/>
        </w:sdtPr>
        <w:sdtEndPr/>
        <w:sdtContent>
          <w:r w:rsidR="0031097B">
            <w:rPr>
              <w:rFonts w:ascii="Times New Roman" w:hAnsi="Times New Roman" w:cs="Times New Roman"/>
              <w:sz w:val="24"/>
            </w:rPr>
            <w:fldChar w:fldCharType="begin"/>
          </w:r>
          <w:r w:rsidR="0031097B">
            <w:rPr>
              <w:rFonts w:ascii="Times New Roman" w:hAnsi="Times New Roman" w:cs="Times New Roman"/>
              <w:sz w:val="24"/>
            </w:rPr>
            <w:instrText xml:space="preserve"> CITATION Wil88 \l 1033 </w:instrText>
          </w:r>
          <w:r w:rsidR="0031097B">
            <w:rPr>
              <w:rFonts w:ascii="Times New Roman" w:hAnsi="Times New Roman" w:cs="Times New Roman"/>
              <w:sz w:val="24"/>
            </w:rPr>
            <w:fldChar w:fldCharType="separate"/>
          </w:r>
          <w:r w:rsidR="00A829EE" w:rsidRPr="00A829EE">
            <w:rPr>
              <w:rFonts w:ascii="Times New Roman" w:hAnsi="Times New Roman" w:cs="Times New Roman"/>
              <w:noProof/>
              <w:sz w:val="24"/>
            </w:rPr>
            <w:t>(Wilcox, 1988)</w:t>
          </w:r>
          <w:r w:rsidR="0031097B">
            <w:rPr>
              <w:rFonts w:ascii="Times New Roman" w:hAnsi="Times New Roman" w:cs="Times New Roman"/>
              <w:sz w:val="24"/>
            </w:rPr>
            <w:fldChar w:fldCharType="end"/>
          </w:r>
        </w:sdtContent>
      </w:sdt>
      <w:r w:rsidR="0031097B">
        <w:rPr>
          <w:rFonts w:ascii="Times New Roman" w:hAnsi="Times New Roman" w:cs="Times New Roman"/>
          <w:sz w:val="24"/>
        </w:rPr>
        <w:t>.</w:t>
      </w:r>
    </w:p>
    <w:p w14:paraId="194AF676" w14:textId="010FC97A" w:rsidR="003D7B76" w:rsidRDefault="003D7B76" w:rsidP="003D7B76">
      <w:pPr>
        <w:spacing w:line="480" w:lineRule="auto"/>
        <w:rPr>
          <w:rFonts w:ascii="Times New Roman" w:hAnsi="Times New Roman" w:cs="Times New Roman"/>
          <w:b/>
          <w:sz w:val="24"/>
        </w:rPr>
      </w:pPr>
      <w:r w:rsidRPr="008A6B01">
        <w:rPr>
          <w:rFonts w:ascii="Times New Roman" w:hAnsi="Times New Roman" w:cs="Times New Roman"/>
          <w:b/>
          <w:sz w:val="24"/>
        </w:rPr>
        <w:t>Fundamentalists vs Non-Fundamentali</w:t>
      </w:r>
      <w:r w:rsidR="008F7A57">
        <w:rPr>
          <w:rFonts w:ascii="Times New Roman" w:hAnsi="Times New Roman" w:cs="Times New Roman"/>
          <w:b/>
          <w:sz w:val="24"/>
        </w:rPr>
        <w:t xml:space="preserve">sts beliefs and political views and </w:t>
      </w:r>
      <w:r w:rsidRPr="008A6B01">
        <w:rPr>
          <w:rFonts w:ascii="Times New Roman" w:hAnsi="Times New Roman" w:cs="Times New Roman"/>
          <w:b/>
          <w:sz w:val="24"/>
        </w:rPr>
        <w:t>tendencies</w:t>
      </w:r>
    </w:p>
    <w:p w14:paraId="31AE9280" w14:textId="0938C209" w:rsidR="00A75763" w:rsidRDefault="0031097B" w:rsidP="003D7B76">
      <w:pPr>
        <w:spacing w:line="480" w:lineRule="auto"/>
        <w:rPr>
          <w:rFonts w:ascii="Times New Roman" w:hAnsi="Times New Roman" w:cs="Times New Roman"/>
          <w:sz w:val="24"/>
        </w:rPr>
      </w:pPr>
      <w:r>
        <w:rPr>
          <w:rFonts w:ascii="Times New Roman" w:hAnsi="Times New Roman" w:cs="Times New Roman"/>
          <w:sz w:val="24"/>
        </w:rPr>
        <w:tab/>
      </w:r>
      <w:r w:rsidR="00AA685B">
        <w:rPr>
          <w:rFonts w:ascii="Times New Roman" w:hAnsi="Times New Roman" w:cs="Times New Roman"/>
          <w:sz w:val="24"/>
        </w:rPr>
        <w:t xml:space="preserve">While fundamentalism emerged in America primarily as a backlash against modernism, non-fundamentalists were hesitant to embrace all of the doctrinal beliefs and political activities of the fundamentalists. Beginning in the 1940’s, a new movement formed within fundamentalism that “repudiated both the temperament and the theological and cultural excesses associated with fundamentalism” </w:t>
      </w:r>
      <w:r w:rsidR="004F55C1">
        <w:rPr>
          <w:rFonts w:ascii="Times New Roman" w:hAnsi="Times New Roman" w:cs="Times New Roman"/>
          <w:sz w:val="24"/>
        </w:rPr>
        <w:t xml:space="preserve">and split from the fundamentalists, becoming non-fundamentalist evangelicals </w:t>
      </w:r>
      <w:sdt>
        <w:sdtPr>
          <w:rPr>
            <w:rFonts w:ascii="Times New Roman" w:hAnsi="Times New Roman" w:cs="Times New Roman"/>
            <w:sz w:val="24"/>
          </w:rPr>
          <w:id w:val="2092346069"/>
          <w:citation/>
        </w:sdtPr>
        <w:sdtEndPr/>
        <w:sdtContent>
          <w:r w:rsidR="00AA685B">
            <w:rPr>
              <w:rFonts w:ascii="Times New Roman" w:hAnsi="Times New Roman" w:cs="Times New Roman"/>
              <w:sz w:val="24"/>
            </w:rPr>
            <w:fldChar w:fldCharType="begin"/>
          </w:r>
          <w:r w:rsidR="00787E6B">
            <w:rPr>
              <w:rFonts w:ascii="Times New Roman" w:hAnsi="Times New Roman" w:cs="Times New Roman"/>
              <w:sz w:val="24"/>
            </w:rPr>
            <w:instrText xml:space="preserve">CITATION Smi88 \p 603 \l 1033 </w:instrText>
          </w:r>
          <w:r w:rsidR="00AA685B">
            <w:rPr>
              <w:rFonts w:ascii="Times New Roman" w:hAnsi="Times New Roman" w:cs="Times New Roman"/>
              <w:sz w:val="24"/>
            </w:rPr>
            <w:fldChar w:fldCharType="separate"/>
          </w:r>
          <w:r w:rsidR="00A829EE" w:rsidRPr="00A829EE">
            <w:rPr>
              <w:rFonts w:ascii="Times New Roman" w:hAnsi="Times New Roman" w:cs="Times New Roman"/>
              <w:noProof/>
              <w:sz w:val="24"/>
            </w:rPr>
            <w:t>(Smidt, 1988, p. 603)</w:t>
          </w:r>
          <w:r w:rsidR="00AA685B">
            <w:rPr>
              <w:rFonts w:ascii="Times New Roman" w:hAnsi="Times New Roman" w:cs="Times New Roman"/>
              <w:sz w:val="24"/>
            </w:rPr>
            <w:fldChar w:fldCharType="end"/>
          </w:r>
        </w:sdtContent>
      </w:sdt>
      <w:r w:rsidR="00787E6B">
        <w:rPr>
          <w:rFonts w:ascii="Times New Roman" w:hAnsi="Times New Roman" w:cs="Times New Roman"/>
          <w:sz w:val="24"/>
        </w:rPr>
        <w:t xml:space="preserve">. These non-fundamentalist evangelicals still shared the fundamentalist desire to defend Biblical inerrancy and the divinity of Jesus, but they disagreed with three main fundamentalist beliefs: 1) anti-intellectualism, 2) total otherworldliness focus, and 3) extreme ecclesiastical separation </w:t>
      </w:r>
      <w:sdt>
        <w:sdtPr>
          <w:rPr>
            <w:rFonts w:ascii="Times New Roman" w:hAnsi="Times New Roman" w:cs="Times New Roman"/>
            <w:sz w:val="24"/>
          </w:rPr>
          <w:id w:val="404264204"/>
          <w:citation/>
        </w:sdtPr>
        <w:sdtEndPr/>
        <w:sdtContent>
          <w:r w:rsidR="00787E6B">
            <w:rPr>
              <w:rFonts w:ascii="Times New Roman" w:hAnsi="Times New Roman" w:cs="Times New Roman"/>
              <w:sz w:val="24"/>
            </w:rPr>
            <w:fldChar w:fldCharType="begin"/>
          </w:r>
          <w:r w:rsidR="00787E6B">
            <w:rPr>
              <w:rFonts w:ascii="Times New Roman" w:hAnsi="Times New Roman" w:cs="Times New Roman"/>
              <w:sz w:val="24"/>
            </w:rPr>
            <w:instrText xml:space="preserve"> CITATION Smi88 \l 1033 </w:instrText>
          </w:r>
          <w:r w:rsidR="00787E6B">
            <w:rPr>
              <w:rFonts w:ascii="Times New Roman" w:hAnsi="Times New Roman" w:cs="Times New Roman"/>
              <w:sz w:val="24"/>
            </w:rPr>
            <w:fldChar w:fldCharType="separate"/>
          </w:r>
          <w:r w:rsidR="00A829EE" w:rsidRPr="00A829EE">
            <w:rPr>
              <w:rFonts w:ascii="Times New Roman" w:hAnsi="Times New Roman" w:cs="Times New Roman"/>
              <w:noProof/>
              <w:sz w:val="24"/>
            </w:rPr>
            <w:t>(Smidt, 1988)</w:t>
          </w:r>
          <w:r w:rsidR="00787E6B">
            <w:rPr>
              <w:rFonts w:ascii="Times New Roman" w:hAnsi="Times New Roman" w:cs="Times New Roman"/>
              <w:sz w:val="24"/>
            </w:rPr>
            <w:fldChar w:fldCharType="end"/>
          </w:r>
        </w:sdtContent>
      </w:sdt>
      <w:r w:rsidR="00787E6B">
        <w:rPr>
          <w:rFonts w:ascii="Times New Roman" w:hAnsi="Times New Roman" w:cs="Times New Roman"/>
          <w:sz w:val="24"/>
        </w:rPr>
        <w:t xml:space="preserve">. </w:t>
      </w:r>
      <w:r w:rsidR="000F7FCD">
        <w:rPr>
          <w:rFonts w:ascii="Times New Roman" w:hAnsi="Times New Roman" w:cs="Times New Roman"/>
          <w:sz w:val="24"/>
        </w:rPr>
        <w:t xml:space="preserve">Fundamentalists often attacked intellectualism that might oppose Biblical inerrancy such as evolutionists opposed the seven-day creation story in the book of Genesis. Fundamentalist also maintained a focus on heaven, thus causing them not to create </w:t>
      </w:r>
      <w:r w:rsidR="000F7FCD">
        <w:rPr>
          <w:rFonts w:ascii="Times New Roman" w:hAnsi="Times New Roman" w:cs="Times New Roman"/>
          <w:sz w:val="24"/>
        </w:rPr>
        <w:lastRenderedPageBreak/>
        <w:t xml:space="preserve">solutions for worldly problems. This otherworldly focus also manifested itself in the form of ecclesiastical separation—the practice of staying separate from worldly people, such as non-Christians, in order to remain as holy and spiritually pure as possible. </w:t>
      </w:r>
      <w:r w:rsidR="00787E6B">
        <w:rPr>
          <w:rFonts w:ascii="Times New Roman" w:hAnsi="Times New Roman" w:cs="Times New Roman"/>
          <w:sz w:val="24"/>
        </w:rPr>
        <w:t xml:space="preserve">The non-fundamentalists </w:t>
      </w:r>
      <w:r w:rsidR="000F7FCD">
        <w:rPr>
          <w:rFonts w:ascii="Times New Roman" w:hAnsi="Times New Roman" w:cs="Times New Roman"/>
          <w:sz w:val="24"/>
        </w:rPr>
        <w:t xml:space="preserve">who disagreed with these fundamentalist beliefs and practices </w:t>
      </w:r>
      <w:r w:rsidR="00787E6B">
        <w:rPr>
          <w:rFonts w:ascii="Times New Roman" w:hAnsi="Times New Roman" w:cs="Times New Roman"/>
          <w:sz w:val="24"/>
        </w:rPr>
        <w:t xml:space="preserve">became the contemporary evangelicals of the 1980’s and continuing to today. </w:t>
      </w:r>
    </w:p>
    <w:p w14:paraId="1A3B20D0" w14:textId="77777777" w:rsidR="002B2BE5" w:rsidRDefault="00787E6B" w:rsidP="00A75763">
      <w:pPr>
        <w:spacing w:line="480" w:lineRule="auto"/>
        <w:ind w:firstLine="720"/>
        <w:rPr>
          <w:rFonts w:ascii="Times New Roman" w:hAnsi="Times New Roman" w:cs="Times New Roman"/>
          <w:sz w:val="24"/>
        </w:rPr>
      </w:pPr>
      <w:r>
        <w:rPr>
          <w:rFonts w:ascii="Times New Roman" w:hAnsi="Times New Roman" w:cs="Times New Roman"/>
          <w:sz w:val="24"/>
        </w:rPr>
        <w:t xml:space="preserve">While fundamentalists and non-fundamentalist clearly have some different theological and doctrinal views, they also have different views regarding political beliefs and activism. </w:t>
      </w:r>
      <w:r w:rsidR="00A75763">
        <w:rPr>
          <w:rFonts w:ascii="Times New Roman" w:hAnsi="Times New Roman" w:cs="Times New Roman"/>
          <w:sz w:val="24"/>
        </w:rPr>
        <w:t xml:space="preserve">A 1988 study by Corwin Smidt titled </w:t>
      </w:r>
      <w:r w:rsidR="00A75763">
        <w:rPr>
          <w:rFonts w:ascii="Times New Roman" w:hAnsi="Times New Roman" w:cs="Times New Roman"/>
          <w:i/>
          <w:sz w:val="24"/>
        </w:rPr>
        <w:t xml:space="preserve">Evangelicals within Contemporary American Politics: Differentiating between Fundamentalist and Non-Fundamentalist Evangelicals </w:t>
      </w:r>
      <w:r w:rsidR="00A75763">
        <w:rPr>
          <w:rFonts w:ascii="Times New Roman" w:hAnsi="Times New Roman" w:cs="Times New Roman"/>
          <w:sz w:val="24"/>
        </w:rPr>
        <w:t>sought to uncover the exact political differences between the two groups of evangelicals. Smidt found that</w:t>
      </w:r>
      <w:r w:rsidR="002B2BE5">
        <w:rPr>
          <w:rFonts w:ascii="Times New Roman" w:hAnsi="Times New Roman" w:cs="Times New Roman"/>
          <w:sz w:val="24"/>
        </w:rPr>
        <w:t>:</w:t>
      </w:r>
      <w:r w:rsidR="00A75763">
        <w:rPr>
          <w:rFonts w:ascii="Times New Roman" w:hAnsi="Times New Roman" w:cs="Times New Roman"/>
          <w:sz w:val="24"/>
        </w:rPr>
        <w:t xml:space="preserve"> </w:t>
      </w:r>
    </w:p>
    <w:p w14:paraId="2E691929" w14:textId="696680D6" w:rsidR="002B2BE5" w:rsidRPr="002B2BE5" w:rsidRDefault="00A75763" w:rsidP="002B2BE5">
      <w:pPr>
        <w:spacing w:line="240" w:lineRule="auto"/>
        <w:ind w:left="720" w:right="720"/>
        <w:rPr>
          <w:rFonts w:ascii="Times New Roman" w:hAnsi="Times New Roman" w:cs="Times New Roman"/>
        </w:rPr>
      </w:pPr>
      <w:r w:rsidRPr="002B2BE5">
        <w:rPr>
          <w:rFonts w:ascii="Times New Roman" w:hAnsi="Times New Roman" w:cs="Times New Roman"/>
        </w:rPr>
        <w:t xml:space="preserve">“The data indicate that, after the introduction of the control variables, fundamentalist evangelicals tend to be more likely than non-fundamentalist evangelicals to classify themselves as political conservatives, to adopt more conservative positions on political issues, to express greater salience for their religion politically, to be politically active, and </w:t>
      </w:r>
      <w:r w:rsidRPr="00211515">
        <w:rPr>
          <w:rFonts w:ascii="Times New Roman" w:hAnsi="Times New Roman" w:cs="Times New Roman"/>
        </w:rPr>
        <w:t>to be more Democratic in their partisanship</w:t>
      </w:r>
      <w:r w:rsidRPr="002B2BE5">
        <w:rPr>
          <w:rFonts w:ascii="Times New Roman" w:hAnsi="Times New Roman" w:cs="Times New Roman"/>
        </w:rPr>
        <w:t xml:space="preserve">” </w:t>
      </w:r>
      <w:sdt>
        <w:sdtPr>
          <w:rPr>
            <w:rFonts w:ascii="Times New Roman" w:hAnsi="Times New Roman" w:cs="Times New Roman"/>
          </w:rPr>
          <w:id w:val="554662811"/>
          <w:citation/>
        </w:sdtPr>
        <w:sdtEndPr/>
        <w:sdtContent>
          <w:r w:rsidRPr="002B2BE5">
            <w:rPr>
              <w:rFonts w:ascii="Times New Roman" w:hAnsi="Times New Roman" w:cs="Times New Roman"/>
            </w:rPr>
            <w:fldChar w:fldCharType="begin"/>
          </w:r>
          <w:r w:rsidRPr="002B2BE5">
            <w:rPr>
              <w:rFonts w:ascii="Times New Roman" w:hAnsi="Times New Roman" w:cs="Times New Roman"/>
            </w:rPr>
            <w:instrText xml:space="preserve">CITATION Smi88 \p 616-617 \l 1033 </w:instrText>
          </w:r>
          <w:r w:rsidRPr="002B2BE5">
            <w:rPr>
              <w:rFonts w:ascii="Times New Roman" w:hAnsi="Times New Roman" w:cs="Times New Roman"/>
            </w:rPr>
            <w:fldChar w:fldCharType="separate"/>
          </w:r>
          <w:r w:rsidR="00A829EE" w:rsidRPr="00A829EE">
            <w:rPr>
              <w:rFonts w:ascii="Times New Roman" w:hAnsi="Times New Roman" w:cs="Times New Roman"/>
              <w:noProof/>
            </w:rPr>
            <w:t>(Smidt, 1988, pp. 616-617)</w:t>
          </w:r>
          <w:r w:rsidRPr="002B2BE5">
            <w:rPr>
              <w:rFonts w:ascii="Times New Roman" w:hAnsi="Times New Roman" w:cs="Times New Roman"/>
            </w:rPr>
            <w:fldChar w:fldCharType="end"/>
          </w:r>
        </w:sdtContent>
      </w:sdt>
      <w:r w:rsidRPr="002B2BE5">
        <w:rPr>
          <w:rFonts w:ascii="Times New Roman" w:hAnsi="Times New Roman" w:cs="Times New Roman"/>
        </w:rPr>
        <w:t xml:space="preserve">. </w:t>
      </w:r>
    </w:p>
    <w:p w14:paraId="1E6AFDD8" w14:textId="10F70EB7" w:rsidR="0031097B" w:rsidRDefault="005B77A0" w:rsidP="00A75763">
      <w:pPr>
        <w:spacing w:line="480" w:lineRule="auto"/>
        <w:ind w:firstLine="720"/>
        <w:rPr>
          <w:rFonts w:ascii="Times New Roman" w:hAnsi="Times New Roman" w:cs="Times New Roman"/>
          <w:sz w:val="24"/>
        </w:rPr>
      </w:pPr>
      <w:r>
        <w:rPr>
          <w:rFonts w:ascii="Times New Roman" w:hAnsi="Times New Roman" w:cs="Times New Roman"/>
          <w:sz w:val="24"/>
        </w:rPr>
        <w:t xml:space="preserve">The fact that Smidt found that fundamentalist evangelicals tend to be more Democratic in their political party identification is particularly curious since the majority of evangelicals today identify as Republicans. This finding could be a result of the time at which Smidt conducted his study. Evangelicals’ support for George H.W. Bush in 1988 and the moral questionability of Bill Clinton both before he was in office and while he was in office could have moved evangelicals more solidly into the Republican camp. </w:t>
      </w:r>
      <w:r w:rsidR="006557FB">
        <w:rPr>
          <w:rFonts w:ascii="Times New Roman" w:hAnsi="Times New Roman" w:cs="Times New Roman"/>
          <w:sz w:val="24"/>
        </w:rPr>
        <w:t>Regarding the evangelicals today who do identify as Democrats, it is currently unknown whether they are fundamentalist or non-fundamentalist evangelicals. More research is needed to answer this question.</w:t>
      </w:r>
    </w:p>
    <w:p w14:paraId="7EED56C0" w14:textId="69721808" w:rsidR="006557FB" w:rsidRDefault="00686B62" w:rsidP="00A75763">
      <w:pPr>
        <w:spacing w:line="480" w:lineRule="auto"/>
        <w:ind w:firstLine="720"/>
        <w:rPr>
          <w:rFonts w:ascii="Times New Roman" w:hAnsi="Times New Roman" w:cs="Times New Roman"/>
          <w:sz w:val="24"/>
        </w:rPr>
      </w:pPr>
      <w:r>
        <w:rPr>
          <w:rFonts w:ascii="Times New Roman" w:hAnsi="Times New Roman" w:cs="Times New Roman"/>
          <w:sz w:val="24"/>
        </w:rPr>
        <w:t xml:space="preserve">Regarding the escalation of religion in presidential campaigns, Phillip Hammond made several observations. First, he agrees with Wilcox that the 1976 Carter campaign brought </w:t>
      </w:r>
      <w:r>
        <w:rPr>
          <w:rFonts w:ascii="Times New Roman" w:hAnsi="Times New Roman" w:cs="Times New Roman"/>
          <w:sz w:val="24"/>
        </w:rPr>
        <w:lastRenderedPageBreak/>
        <w:t>religion into an American presidential campaign to a degree that had not been present in decades. Hammond adds that religion was present in the 1984 presidential election to a greater degree than the 1980 presidential election which had a gr</w:t>
      </w:r>
      <w:r w:rsidR="005518BB">
        <w:rPr>
          <w:rFonts w:ascii="Times New Roman" w:hAnsi="Times New Roman" w:cs="Times New Roman"/>
          <w:sz w:val="24"/>
        </w:rPr>
        <w:t>eater emphasis on religion than the 1976 campaign</w:t>
      </w:r>
      <w:sdt>
        <w:sdtPr>
          <w:rPr>
            <w:rFonts w:ascii="Times New Roman" w:hAnsi="Times New Roman" w:cs="Times New Roman"/>
            <w:sz w:val="24"/>
          </w:rPr>
          <w:id w:val="1104919475"/>
          <w:citation/>
        </w:sdtPr>
        <w:sdtEndPr/>
        <w:sdtContent>
          <w:r w:rsidR="00E570CA">
            <w:rPr>
              <w:rFonts w:ascii="Times New Roman" w:hAnsi="Times New Roman" w:cs="Times New Roman"/>
              <w:sz w:val="24"/>
            </w:rPr>
            <w:fldChar w:fldCharType="begin"/>
          </w:r>
          <w:r w:rsidR="00E570CA">
            <w:rPr>
              <w:rFonts w:ascii="Times New Roman" w:hAnsi="Times New Roman" w:cs="Times New Roman"/>
              <w:sz w:val="24"/>
            </w:rPr>
            <w:instrText xml:space="preserve"> CITATION Ham85 \l 1033 </w:instrText>
          </w:r>
          <w:r w:rsidR="00E570CA">
            <w:rPr>
              <w:rFonts w:ascii="Times New Roman" w:hAnsi="Times New Roman" w:cs="Times New Roman"/>
              <w:sz w:val="24"/>
            </w:rPr>
            <w:fldChar w:fldCharType="separate"/>
          </w:r>
          <w:r w:rsidR="00A829EE">
            <w:rPr>
              <w:rFonts w:ascii="Times New Roman" w:hAnsi="Times New Roman" w:cs="Times New Roman"/>
              <w:noProof/>
              <w:sz w:val="24"/>
            </w:rPr>
            <w:t xml:space="preserve"> </w:t>
          </w:r>
          <w:r w:rsidR="00A829EE" w:rsidRPr="00A829EE">
            <w:rPr>
              <w:rFonts w:ascii="Times New Roman" w:hAnsi="Times New Roman" w:cs="Times New Roman"/>
              <w:noProof/>
              <w:sz w:val="24"/>
            </w:rPr>
            <w:t>(Hammond, 1985)</w:t>
          </w:r>
          <w:r w:rsidR="00E570CA">
            <w:rPr>
              <w:rFonts w:ascii="Times New Roman" w:hAnsi="Times New Roman" w:cs="Times New Roman"/>
              <w:sz w:val="24"/>
            </w:rPr>
            <w:fldChar w:fldCharType="end"/>
          </w:r>
        </w:sdtContent>
      </w:sdt>
      <w:r>
        <w:rPr>
          <w:rFonts w:ascii="Times New Roman" w:hAnsi="Times New Roman" w:cs="Times New Roman"/>
          <w:sz w:val="24"/>
        </w:rPr>
        <w:t xml:space="preserve">. Second, he notes that Reagan’s support among Christians in 1984 came mainly from the “‘moderately’ Christian rightist” rather than the </w:t>
      </w:r>
      <w:r w:rsidR="00E570CA">
        <w:rPr>
          <w:rFonts w:ascii="Times New Roman" w:hAnsi="Times New Roman" w:cs="Times New Roman"/>
          <w:sz w:val="24"/>
        </w:rPr>
        <w:t xml:space="preserve">strongly conservative or fundamentalist Christians </w:t>
      </w:r>
      <w:sdt>
        <w:sdtPr>
          <w:rPr>
            <w:rFonts w:ascii="Times New Roman" w:hAnsi="Times New Roman" w:cs="Times New Roman"/>
            <w:sz w:val="24"/>
          </w:rPr>
          <w:id w:val="2029753400"/>
          <w:citation/>
        </w:sdtPr>
        <w:sdtEndPr/>
        <w:sdtContent>
          <w:r w:rsidR="00E570CA">
            <w:rPr>
              <w:rFonts w:ascii="Times New Roman" w:hAnsi="Times New Roman" w:cs="Times New Roman"/>
              <w:sz w:val="24"/>
            </w:rPr>
            <w:fldChar w:fldCharType="begin"/>
          </w:r>
          <w:r w:rsidR="00E570CA">
            <w:rPr>
              <w:rFonts w:ascii="Times New Roman" w:hAnsi="Times New Roman" w:cs="Times New Roman"/>
              <w:sz w:val="24"/>
            </w:rPr>
            <w:instrText xml:space="preserve">CITATION Ham85 \p 189 \l 1033 </w:instrText>
          </w:r>
          <w:r w:rsidR="00E570CA">
            <w:rPr>
              <w:rFonts w:ascii="Times New Roman" w:hAnsi="Times New Roman" w:cs="Times New Roman"/>
              <w:sz w:val="24"/>
            </w:rPr>
            <w:fldChar w:fldCharType="separate"/>
          </w:r>
          <w:r w:rsidR="00A829EE" w:rsidRPr="00A829EE">
            <w:rPr>
              <w:rFonts w:ascii="Times New Roman" w:hAnsi="Times New Roman" w:cs="Times New Roman"/>
              <w:noProof/>
              <w:sz w:val="24"/>
            </w:rPr>
            <w:t>(Hammond, 1985, p. 189)</w:t>
          </w:r>
          <w:r w:rsidR="00E570CA">
            <w:rPr>
              <w:rFonts w:ascii="Times New Roman" w:hAnsi="Times New Roman" w:cs="Times New Roman"/>
              <w:sz w:val="24"/>
            </w:rPr>
            <w:fldChar w:fldCharType="end"/>
          </w:r>
        </w:sdtContent>
      </w:sdt>
      <w:r w:rsidR="00E570CA">
        <w:rPr>
          <w:rFonts w:ascii="Times New Roman" w:hAnsi="Times New Roman" w:cs="Times New Roman"/>
          <w:sz w:val="24"/>
        </w:rPr>
        <w:t>. This observation is in line with Smidt’s finding that fundamentalists tended to be more conservative but also more Democratic than other evangelicals. Hammond also states that being a member of the Christian right is not equivalent to being a Republican supporter. As he writes, “certain fundamentalist views are so fundamental</w:t>
      </w:r>
      <w:r w:rsidR="00C24D72">
        <w:rPr>
          <w:rFonts w:ascii="Times New Roman" w:hAnsi="Times New Roman" w:cs="Times New Roman"/>
          <w:sz w:val="24"/>
        </w:rPr>
        <w:t>…</w:t>
      </w:r>
      <w:r w:rsidR="004F55C1">
        <w:rPr>
          <w:rFonts w:ascii="Times New Roman" w:hAnsi="Times New Roman" w:cs="Times New Roman"/>
          <w:sz w:val="24"/>
        </w:rPr>
        <w:t>that, unless politicians are ‘</w:t>
      </w:r>
      <w:r w:rsidR="00E570CA">
        <w:rPr>
          <w:rFonts w:ascii="Times New Roman" w:hAnsi="Times New Roman" w:cs="Times New Roman"/>
          <w:sz w:val="24"/>
        </w:rPr>
        <w:t>cor</w:t>
      </w:r>
      <w:r w:rsidR="004F55C1">
        <w:rPr>
          <w:rFonts w:ascii="Times New Roman" w:hAnsi="Times New Roman" w:cs="Times New Roman"/>
          <w:sz w:val="24"/>
        </w:rPr>
        <w:t>rect’</w:t>
      </w:r>
      <w:r w:rsidR="00E570CA">
        <w:rPr>
          <w:rFonts w:ascii="Times New Roman" w:hAnsi="Times New Roman" w:cs="Times New Roman"/>
          <w:sz w:val="24"/>
        </w:rPr>
        <w:t xml:space="preserve"> on those, their</w:t>
      </w:r>
      <w:r w:rsidR="00C24D72">
        <w:rPr>
          <w:rFonts w:ascii="Times New Roman" w:hAnsi="Times New Roman" w:cs="Times New Roman"/>
          <w:sz w:val="24"/>
        </w:rPr>
        <w:t xml:space="preserve"> [evangelicals’]</w:t>
      </w:r>
      <w:r w:rsidR="00E570CA">
        <w:rPr>
          <w:rFonts w:ascii="Times New Roman" w:hAnsi="Times New Roman" w:cs="Times New Roman"/>
          <w:sz w:val="24"/>
        </w:rPr>
        <w:t xml:space="preserve"> other views are largely irrelevant to voting choice” </w:t>
      </w:r>
      <w:sdt>
        <w:sdtPr>
          <w:rPr>
            <w:rFonts w:ascii="Times New Roman" w:hAnsi="Times New Roman" w:cs="Times New Roman"/>
            <w:sz w:val="24"/>
          </w:rPr>
          <w:id w:val="-719051135"/>
          <w:citation/>
        </w:sdtPr>
        <w:sdtEndPr/>
        <w:sdtContent>
          <w:r w:rsidR="00E570CA">
            <w:rPr>
              <w:rFonts w:ascii="Times New Roman" w:hAnsi="Times New Roman" w:cs="Times New Roman"/>
              <w:sz w:val="24"/>
            </w:rPr>
            <w:fldChar w:fldCharType="begin"/>
          </w:r>
          <w:r w:rsidR="00E570CA">
            <w:rPr>
              <w:rFonts w:ascii="Times New Roman" w:hAnsi="Times New Roman" w:cs="Times New Roman"/>
              <w:sz w:val="24"/>
            </w:rPr>
            <w:instrText xml:space="preserve">CITATION Ham85 \p 189 \l 1033 </w:instrText>
          </w:r>
          <w:r w:rsidR="00E570CA">
            <w:rPr>
              <w:rFonts w:ascii="Times New Roman" w:hAnsi="Times New Roman" w:cs="Times New Roman"/>
              <w:sz w:val="24"/>
            </w:rPr>
            <w:fldChar w:fldCharType="separate"/>
          </w:r>
          <w:r w:rsidR="00A829EE" w:rsidRPr="00A829EE">
            <w:rPr>
              <w:rFonts w:ascii="Times New Roman" w:hAnsi="Times New Roman" w:cs="Times New Roman"/>
              <w:noProof/>
              <w:sz w:val="24"/>
            </w:rPr>
            <w:t>(Hammond, 1985, p. 189)</w:t>
          </w:r>
          <w:r w:rsidR="00E570CA">
            <w:rPr>
              <w:rFonts w:ascii="Times New Roman" w:hAnsi="Times New Roman" w:cs="Times New Roman"/>
              <w:sz w:val="24"/>
            </w:rPr>
            <w:fldChar w:fldCharType="end"/>
          </w:r>
        </w:sdtContent>
      </w:sdt>
      <w:r w:rsidR="00E570CA">
        <w:rPr>
          <w:rFonts w:ascii="Times New Roman" w:hAnsi="Times New Roman" w:cs="Times New Roman"/>
          <w:sz w:val="24"/>
        </w:rPr>
        <w:t xml:space="preserve">. </w:t>
      </w:r>
      <w:r w:rsidR="004F55C1">
        <w:rPr>
          <w:rFonts w:ascii="Times New Roman" w:hAnsi="Times New Roman" w:cs="Times New Roman"/>
          <w:sz w:val="24"/>
        </w:rPr>
        <w:t xml:space="preserve">So, if a politician is not “correct” on a certain fundamentalist view that a fundamentalist holds very closely, that politician will very likely not get the fundamentalist’s vote. </w:t>
      </w:r>
      <w:r w:rsidR="00E570CA">
        <w:rPr>
          <w:rFonts w:ascii="Times New Roman" w:hAnsi="Times New Roman" w:cs="Times New Roman"/>
          <w:sz w:val="24"/>
        </w:rPr>
        <w:t xml:space="preserve">For example, if the moral questions surrounding abortion make abortion the most important issue to a fundamentalist, </w:t>
      </w:r>
      <w:r w:rsidR="00C24D72">
        <w:rPr>
          <w:rFonts w:ascii="Times New Roman" w:hAnsi="Times New Roman" w:cs="Times New Roman"/>
          <w:sz w:val="24"/>
        </w:rPr>
        <w:t>they</w:t>
      </w:r>
      <w:r w:rsidR="00E570CA">
        <w:rPr>
          <w:rFonts w:ascii="Times New Roman" w:hAnsi="Times New Roman" w:cs="Times New Roman"/>
          <w:sz w:val="24"/>
        </w:rPr>
        <w:t xml:space="preserve"> may be unwilling to support a candidate </w:t>
      </w:r>
      <w:r w:rsidR="00C24D72">
        <w:rPr>
          <w:rFonts w:ascii="Times New Roman" w:hAnsi="Times New Roman" w:cs="Times New Roman"/>
          <w:sz w:val="24"/>
        </w:rPr>
        <w:t>they</w:t>
      </w:r>
      <w:r w:rsidR="00E570CA">
        <w:rPr>
          <w:rFonts w:ascii="Times New Roman" w:hAnsi="Times New Roman" w:cs="Times New Roman"/>
          <w:sz w:val="24"/>
        </w:rPr>
        <w:t xml:space="preserve"> otherwise might support if the candidate supports abortion rights.</w:t>
      </w:r>
    </w:p>
    <w:p w14:paraId="059A3488" w14:textId="0E18250B" w:rsidR="007D40EA" w:rsidRPr="00A75763" w:rsidRDefault="007D40EA" w:rsidP="00A75763">
      <w:pPr>
        <w:spacing w:line="480" w:lineRule="auto"/>
        <w:ind w:firstLine="720"/>
        <w:rPr>
          <w:rFonts w:ascii="Times New Roman" w:hAnsi="Times New Roman" w:cs="Times New Roman"/>
          <w:sz w:val="24"/>
        </w:rPr>
      </w:pPr>
      <w:r>
        <w:rPr>
          <w:rFonts w:ascii="Times New Roman" w:hAnsi="Times New Roman" w:cs="Times New Roman"/>
          <w:sz w:val="24"/>
        </w:rPr>
        <w:t xml:space="preserve">Hammond posits that the recent increase in </w:t>
      </w:r>
      <w:r w:rsidR="00D750A1">
        <w:rPr>
          <w:rFonts w:ascii="Times New Roman" w:hAnsi="Times New Roman" w:cs="Times New Roman"/>
          <w:sz w:val="24"/>
        </w:rPr>
        <w:t xml:space="preserve">politicized religion was a result of the United States’ democratic system. As he points out, the two-party, federalist system complete with numerous checks and balances causes parties to have to move toward the ideological center in order to be able to accomplish anything </w:t>
      </w:r>
      <w:sdt>
        <w:sdtPr>
          <w:rPr>
            <w:rFonts w:ascii="Times New Roman" w:hAnsi="Times New Roman" w:cs="Times New Roman"/>
            <w:sz w:val="24"/>
          </w:rPr>
          <w:id w:val="-1625530104"/>
          <w:citation/>
        </w:sdtPr>
        <w:sdtEndPr/>
        <w:sdtContent>
          <w:r w:rsidR="00D750A1">
            <w:rPr>
              <w:rFonts w:ascii="Times New Roman" w:hAnsi="Times New Roman" w:cs="Times New Roman"/>
              <w:sz w:val="24"/>
            </w:rPr>
            <w:fldChar w:fldCharType="begin"/>
          </w:r>
          <w:r w:rsidR="00D750A1">
            <w:rPr>
              <w:rFonts w:ascii="Times New Roman" w:hAnsi="Times New Roman" w:cs="Times New Roman"/>
              <w:sz w:val="24"/>
            </w:rPr>
            <w:instrText xml:space="preserve"> CITATION Ham85 \l 1033 </w:instrText>
          </w:r>
          <w:r w:rsidR="00D750A1">
            <w:rPr>
              <w:rFonts w:ascii="Times New Roman" w:hAnsi="Times New Roman" w:cs="Times New Roman"/>
              <w:sz w:val="24"/>
            </w:rPr>
            <w:fldChar w:fldCharType="separate"/>
          </w:r>
          <w:r w:rsidR="00A829EE" w:rsidRPr="00A829EE">
            <w:rPr>
              <w:rFonts w:ascii="Times New Roman" w:hAnsi="Times New Roman" w:cs="Times New Roman"/>
              <w:noProof/>
              <w:sz w:val="24"/>
            </w:rPr>
            <w:t>(Hammond, 1985)</w:t>
          </w:r>
          <w:r w:rsidR="00D750A1">
            <w:rPr>
              <w:rFonts w:ascii="Times New Roman" w:hAnsi="Times New Roman" w:cs="Times New Roman"/>
              <w:sz w:val="24"/>
            </w:rPr>
            <w:fldChar w:fldCharType="end"/>
          </w:r>
        </w:sdtContent>
      </w:sdt>
      <w:r w:rsidR="00D750A1">
        <w:rPr>
          <w:rFonts w:ascii="Times New Roman" w:hAnsi="Times New Roman" w:cs="Times New Roman"/>
          <w:sz w:val="24"/>
        </w:rPr>
        <w:t xml:space="preserve">. While political parties do serve as the vehicle for those hoping to effect change, they also serve as the vehicle for those hoping to effect change of all kinds, resulting in many oppositional policy ideas that largely cancel out </w:t>
      </w:r>
      <w:sdt>
        <w:sdtPr>
          <w:rPr>
            <w:rFonts w:ascii="Times New Roman" w:hAnsi="Times New Roman" w:cs="Times New Roman"/>
            <w:sz w:val="24"/>
          </w:rPr>
          <w:id w:val="529153895"/>
          <w:citation/>
        </w:sdtPr>
        <w:sdtEndPr/>
        <w:sdtContent>
          <w:r w:rsidR="00D750A1">
            <w:rPr>
              <w:rFonts w:ascii="Times New Roman" w:hAnsi="Times New Roman" w:cs="Times New Roman"/>
              <w:sz w:val="24"/>
            </w:rPr>
            <w:fldChar w:fldCharType="begin"/>
          </w:r>
          <w:r w:rsidR="00D750A1">
            <w:rPr>
              <w:rFonts w:ascii="Times New Roman" w:hAnsi="Times New Roman" w:cs="Times New Roman"/>
              <w:sz w:val="24"/>
            </w:rPr>
            <w:instrText xml:space="preserve"> CITATION Ham85 \l 1033 </w:instrText>
          </w:r>
          <w:r w:rsidR="00D750A1">
            <w:rPr>
              <w:rFonts w:ascii="Times New Roman" w:hAnsi="Times New Roman" w:cs="Times New Roman"/>
              <w:sz w:val="24"/>
            </w:rPr>
            <w:fldChar w:fldCharType="separate"/>
          </w:r>
          <w:r w:rsidR="00A829EE" w:rsidRPr="00A829EE">
            <w:rPr>
              <w:rFonts w:ascii="Times New Roman" w:hAnsi="Times New Roman" w:cs="Times New Roman"/>
              <w:noProof/>
              <w:sz w:val="24"/>
            </w:rPr>
            <w:t>(Hammond, 1985)</w:t>
          </w:r>
          <w:r w:rsidR="00D750A1">
            <w:rPr>
              <w:rFonts w:ascii="Times New Roman" w:hAnsi="Times New Roman" w:cs="Times New Roman"/>
              <w:sz w:val="24"/>
            </w:rPr>
            <w:fldChar w:fldCharType="end"/>
          </w:r>
        </w:sdtContent>
      </w:sdt>
      <w:r w:rsidR="00D750A1">
        <w:rPr>
          <w:rFonts w:ascii="Times New Roman" w:hAnsi="Times New Roman" w:cs="Times New Roman"/>
          <w:sz w:val="24"/>
        </w:rPr>
        <w:t>. Consequently, Americans turn to religion as the mechanism for effecting social change</w:t>
      </w:r>
      <w:r w:rsidR="002F0129">
        <w:rPr>
          <w:rFonts w:ascii="Times New Roman" w:hAnsi="Times New Roman" w:cs="Times New Roman"/>
          <w:sz w:val="24"/>
        </w:rPr>
        <w:t>,</w:t>
      </w:r>
      <w:r w:rsidR="00D750A1">
        <w:rPr>
          <w:rFonts w:ascii="Times New Roman" w:hAnsi="Times New Roman" w:cs="Times New Roman"/>
          <w:sz w:val="24"/>
        </w:rPr>
        <w:t xml:space="preserve"> such as the various moral crusades of American history have shown </w:t>
      </w:r>
      <w:sdt>
        <w:sdtPr>
          <w:rPr>
            <w:rFonts w:ascii="Times New Roman" w:hAnsi="Times New Roman" w:cs="Times New Roman"/>
            <w:sz w:val="24"/>
          </w:rPr>
          <w:id w:val="232284560"/>
          <w:citation/>
        </w:sdtPr>
        <w:sdtEndPr/>
        <w:sdtContent>
          <w:r w:rsidR="00D750A1">
            <w:rPr>
              <w:rFonts w:ascii="Times New Roman" w:hAnsi="Times New Roman" w:cs="Times New Roman"/>
              <w:sz w:val="24"/>
            </w:rPr>
            <w:fldChar w:fldCharType="begin"/>
          </w:r>
          <w:r w:rsidR="00D750A1">
            <w:rPr>
              <w:rFonts w:ascii="Times New Roman" w:hAnsi="Times New Roman" w:cs="Times New Roman"/>
              <w:sz w:val="24"/>
            </w:rPr>
            <w:instrText xml:space="preserve"> CITATION Ham85 \l 1033 </w:instrText>
          </w:r>
          <w:r w:rsidR="00D750A1">
            <w:rPr>
              <w:rFonts w:ascii="Times New Roman" w:hAnsi="Times New Roman" w:cs="Times New Roman"/>
              <w:sz w:val="24"/>
            </w:rPr>
            <w:fldChar w:fldCharType="separate"/>
          </w:r>
          <w:r w:rsidR="00A829EE" w:rsidRPr="00A829EE">
            <w:rPr>
              <w:rFonts w:ascii="Times New Roman" w:hAnsi="Times New Roman" w:cs="Times New Roman"/>
              <w:noProof/>
              <w:sz w:val="24"/>
            </w:rPr>
            <w:t xml:space="preserve">(Hammond, </w:t>
          </w:r>
          <w:r w:rsidR="00A829EE" w:rsidRPr="00A829EE">
            <w:rPr>
              <w:rFonts w:ascii="Times New Roman" w:hAnsi="Times New Roman" w:cs="Times New Roman"/>
              <w:noProof/>
              <w:sz w:val="24"/>
            </w:rPr>
            <w:lastRenderedPageBreak/>
            <w:t>1985)</w:t>
          </w:r>
          <w:r w:rsidR="00D750A1">
            <w:rPr>
              <w:rFonts w:ascii="Times New Roman" w:hAnsi="Times New Roman" w:cs="Times New Roman"/>
              <w:sz w:val="24"/>
            </w:rPr>
            <w:fldChar w:fldCharType="end"/>
          </w:r>
        </w:sdtContent>
      </w:sdt>
      <w:r w:rsidR="00D750A1">
        <w:rPr>
          <w:rFonts w:ascii="Times New Roman" w:hAnsi="Times New Roman" w:cs="Times New Roman"/>
          <w:sz w:val="24"/>
        </w:rPr>
        <w:t xml:space="preserve">. Thus, religion, not party, becomes the mechanism for political change. Additionally, Hammond states that the reemergence of religion used politically in the 1970’s and 1980’s was a conservative response to the perceived moral degradation of American society during the 1960’s </w:t>
      </w:r>
      <w:sdt>
        <w:sdtPr>
          <w:rPr>
            <w:rFonts w:ascii="Times New Roman" w:hAnsi="Times New Roman" w:cs="Times New Roman"/>
            <w:sz w:val="24"/>
          </w:rPr>
          <w:id w:val="-579591452"/>
          <w:citation/>
        </w:sdtPr>
        <w:sdtEndPr/>
        <w:sdtContent>
          <w:r w:rsidR="00D750A1">
            <w:rPr>
              <w:rFonts w:ascii="Times New Roman" w:hAnsi="Times New Roman" w:cs="Times New Roman"/>
              <w:sz w:val="24"/>
            </w:rPr>
            <w:fldChar w:fldCharType="begin"/>
          </w:r>
          <w:r w:rsidR="00D750A1">
            <w:rPr>
              <w:rFonts w:ascii="Times New Roman" w:hAnsi="Times New Roman" w:cs="Times New Roman"/>
              <w:sz w:val="24"/>
            </w:rPr>
            <w:instrText xml:space="preserve"> CITATION Ham85 \l 1033 </w:instrText>
          </w:r>
          <w:r w:rsidR="00D750A1">
            <w:rPr>
              <w:rFonts w:ascii="Times New Roman" w:hAnsi="Times New Roman" w:cs="Times New Roman"/>
              <w:sz w:val="24"/>
            </w:rPr>
            <w:fldChar w:fldCharType="separate"/>
          </w:r>
          <w:r w:rsidR="00A829EE" w:rsidRPr="00A829EE">
            <w:rPr>
              <w:rFonts w:ascii="Times New Roman" w:hAnsi="Times New Roman" w:cs="Times New Roman"/>
              <w:noProof/>
              <w:sz w:val="24"/>
            </w:rPr>
            <w:t>(Hammond, 1985)</w:t>
          </w:r>
          <w:r w:rsidR="00D750A1">
            <w:rPr>
              <w:rFonts w:ascii="Times New Roman" w:hAnsi="Times New Roman" w:cs="Times New Roman"/>
              <w:sz w:val="24"/>
            </w:rPr>
            <w:fldChar w:fldCharType="end"/>
          </w:r>
        </w:sdtContent>
      </w:sdt>
      <w:r w:rsidR="00D750A1">
        <w:rPr>
          <w:rFonts w:ascii="Times New Roman" w:hAnsi="Times New Roman" w:cs="Times New Roman"/>
          <w:sz w:val="24"/>
        </w:rPr>
        <w:t xml:space="preserve">. </w:t>
      </w:r>
      <w:r w:rsidR="00ED64F8">
        <w:rPr>
          <w:rFonts w:ascii="Times New Roman" w:hAnsi="Times New Roman" w:cs="Times New Roman"/>
          <w:sz w:val="24"/>
        </w:rPr>
        <w:t>This reactionary politicization of evangelicalism is consistent with Bebbington’s and Wilcox’s articulations of how evangelicalism tended to be defensive rather than offensive throughout American history.</w:t>
      </w:r>
    </w:p>
    <w:p w14:paraId="6BDDDD6A" w14:textId="4B160FE3" w:rsidR="003D7B76" w:rsidRPr="003D7B76" w:rsidRDefault="005F7F29" w:rsidP="003D7B76">
      <w:pPr>
        <w:spacing w:line="480" w:lineRule="auto"/>
        <w:rPr>
          <w:rFonts w:ascii="Times New Roman" w:hAnsi="Times New Roman" w:cs="Times New Roman"/>
          <w:sz w:val="24"/>
        </w:rPr>
      </w:pPr>
      <w:r>
        <w:rPr>
          <w:rFonts w:ascii="Times New Roman" w:hAnsi="Times New Roman" w:cs="Times New Roman"/>
          <w:b/>
          <w:sz w:val="24"/>
        </w:rPr>
        <w:t>Religion and V</w:t>
      </w:r>
      <w:r w:rsidR="003D7B76" w:rsidRPr="008A6B01">
        <w:rPr>
          <w:rFonts w:ascii="Times New Roman" w:hAnsi="Times New Roman" w:cs="Times New Roman"/>
          <w:b/>
          <w:sz w:val="24"/>
        </w:rPr>
        <w:t>alues</w:t>
      </w:r>
    </w:p>
    <w:p w14:paraId="39840F76" w14:textId="7BC013D4" w:rsidR="00B32D62" w:rsidRDefault="002F7EFF" w:rsidP="009A6F79">
      <w:pPr>
        <w:spacing w:line="480" w:lineRule="auto"/>
        <w:rPr>
          <w:rFonts w:ascii="Times New Roman" w:hAnsi="Times New Roman" w:cs="Times New Roman"/>
          <w:sz w:val="24"/>
        </w:rPr>
      </w:pPr>
      <w:r>
        <w:tab/>
      </w:r>
      <w:r w:rsidR="009A6F79">
        <w:rPr>
          <w:rFonts w:ascii="Times New Roman" w:hAnsi="Times New Roman" w:cs="Times New Roman"/>
          <w:sz w:val="24"/>
        </w:rPr>
        <w:t xml:space="preserve">An individual’s value system as well as </w:t>
      </w:r>
      <w:r w:rsidR="00E77422">
        <w:rPr>
          <w:rFonts w:ascii="Times New Roman" w:hAnsi="Times New Roman" w:cs="Times New Roman"/>
          <w:sz w:val="24"/>
        </w:rPr>
        <w:t>their</w:t>
      </w:r>
      <w:r w:rsidR="009A6F79">
        <w:rPr>
          <w:rFonts w:ascii="Times New Roman" w:hAnsi="Times New Roman" w:cs="Times New Roman"/>
          <w:sz w:val="24"/>
        </w:rPr>
        <w:t xml:space="preserve"> religion clearly impact </w:t>
      </w:r>
      <w:r w:rsidR="00E77422">
        <w:rPr>
          <w:rFonts w:ascii="Times New Roman" w:hAnsi="Times New Roman" w:cs="Times New Roman"/>
          <w:sz w:val="24"/>
        </w:rPr>
        <w:t>their</w:t>
      </w:r>
      <w:r w:rsidR="009A6F79">
        <w:rPr>
          <w:rFonts w:ascii="Times New Roman" w:hAnsi="Times New Roman" w:cs="Times New Roman"/>
          <w:sz w:val="24"/>
        </w:rPr>
        <w:t xml:space="preserve"> political ideology, party identification, issue positions, and vote choice. However, it is unclear what the strength and direction of the relationship between values and religion are. In her 2005 study, Sonia Roccas found that “both directions of causality between religion and values are very likely” (p. 757). </w:t>
      </w:r>
      <w:r w:rsidR="001531A4">
        <w:rPr>
          <w:rFonts w:ascii="Times New Roman" w:hAnsi="Times New Roman" w:cs="Times New Roman"/>
          <w:sz w:val="24"/>
        </w:rPr>
        <w:t xml:space="preserve">The cross-cultural study found that people with different levels of religiosity have different value priorities. Individuals who are more religious “attribute relatively high importance to values that express the motivation to avoid uncertainty, and relatively low importance to values that express the motivations to follow one’s sensuous, hedonistic desires, and the motivation to be independent in thought and action” </w:t>
      </w:r>
      <w:sdt>
        <w:sdtPr>
          <w:rPr>
            <w:rFonts w:ascii="Times New Roman" w:hAnsi="Times New Roman" w:cs="Times New Roman"/>
            <w:sz w:val="24"/>
          </w:rPr>
          <w:id w:val="-714653030"/>
          <w:citation/>
        </w:sdtPr>
        <w:sdtEndPr/>
        <w:sdtContent>
          <w:r w:rsidR="001531A4">
            <w:rPr>
              <w:rFonts w:ascii="Times New Roman" w:hAnsi="Times New Roman" w:cs="Times New Roman"/>
              <w:sz w:val="24"/>
            </w:rPr>
            <w:fldChar w:fldCharType="begin"/>
          </w:r>
          <w:r w:rsidR="001531A4">
            <w:rPr>
              <w:rFonts w:ascii="Times New Roman" w:hAnsi="Times New Roman" w:cs="Times New Roman"/>
              <w:sz w:val="24"/>
            </w:rPr>
            <w:instrText xml:space="preserve"> CITATION Roc05 \l 1033 </w:instrText>
          </w:r>
          <w:r w:rsidR="001531A4">
            <w:rPr>
              <w:rFonts w:ascii="Times New Roman" w:hAnsi="Times New Roman" w:cs="Times New Roman"/>
              <w:sz w:val="24"/>
            </w:rPr>
            <w:fldChar w:fldCharType="separate"/>
          </w:r>
          <w:r w:rsidR="00A829EE" w:rsidRPr="00A829EE">
            <w:rPr>
              <w:rFonts w:ascii="Times New Roman" w:hAnsi="Times New Roman" w:cs="Times New Roman"/>
              <w:noProof/>
              <w:sz w:val="24"/>
            </w:rPr>
            <w:t>(Roccas, 2005)</w:t>
          </w:r>
          <w:r w:rsidR="001531A4">
            <w:rPr>
              <w:rFonts w:ascii="Times New Roman" w:hAnsi="Times New Roman" w:cs="Times New Roman"/>
              <w:sz w:val="24"/>
            </w:rPr>
            <w:fldChar w:fldCharType="end"/>
          </w:r>
        </w:sdtContent>
      </w:sdt>
      <w:r w:rsidR="001531A4">
        <w:rPr>
          <w:rFonts w:ascii="Times New Roman" w:hAnsi="Times New Roman" w:cs="Times New Roman"/>
          <w:sz w:val="24"/>
        </w:rPr>
        <w:t xml:space="preserve">. </w:t>
      </w:r>
      <w:r w:rsidR="007065AB">
        <w:rPr>
          <w:rFonts w:ascii="Times New Roman" w:hAnsi="Times New Roman" w:cs="Times New Roman"/>
          <w:sz w:val="24"/>
        </w:rPr>
        <w:t xml:space="preserve">Regarding different religious groups, Roccas found that this pattern of correlations holds for many monotheistic religious groups, particularly in Western culture. Additionally, Roccas found that as a society’s socioeconomic development increases, the relationships between values and religiosity attenuates </w:t>
      </w:r>
      <w:sdt>
        <w:sdtPr>
          <w:rPr>
            <w:rFonts w:ascii="Times New Roman" w:hAnsi="Times New Roman" w:cs="Times New Roman"/>
            <w:sz w:val="24"/>
          </w:rPr>
          <w:id w:val="-706402034"/>
          <w:citation/>
        </w:sdtPr>
        <w:sdtEndPr/>
        <w:sdtContent>
          <w:r w:rsidR="007065AB">
            <w:rPr>
              <w:rFonts w:ascii="Times New Roman" w:hAnsi="Times New Roman" w:cs="Times New Roman"/>
              <w:sz w:val="24"/>
            </w:rPr>
            <w:fldChar w:fldCharType="begin"/>
          </w:r>
          <w:r w:rsidR="007065AB">
            <w:rPr>
              <w:rFonts w:ascii="Times New Roman" w:hAnsi="Times New Roman" w:cs="Times New Roman"/>
              <w:sz w:val="24"/>
            </w:rPr>
            <w:instrText xml:space="preserve"> CITATION Roc05 \l 1033 </w:instrText>
          </w:r>
          <w:r w:rsidR="007065AB">
            <w:rPr>
              <w:rFonts w:ascii="Times New Roman" w:hAnsi="Times New Roman" w:cs="Times New Roman"/>
              <w:sz w:val="24"/>
            </w:rPr>
            <w:fldChar w:fldCharType="separate"/>
          </w:r>
          <w:r w:rsidR="00A829EE" w:rsidRPr="00A829EE">
            <w:rPr>
              <w:rFonts w:ascii="Times New Roman" w:hAnsi="Times New Roman" w:cs="Times New Roman"/>
              <w:noProof/>
              <w:sz w:val="24"/>
            </w:rPr>
            <w:t>(Roccas, 2005)</w:t>
          </w:r>
          <w:r w:rsidR="007065AB">
            <w:rPr>
              <w:rFonts w:ascii="Times New Roman" w:hAnsi="Times New Roman" w:cs="Times New Roman"/>
              <w:sz w:val="24"/>
            </w:rPr>
            <w:fldChar w:fldCharType="end"/>
          </w:r>
        </w:sdtContent>
      </w:sdt>
      <w:r w:rsidR="007065AB">
        <w:rPr>
          <w:rFonts w:ascii="Times New Roman" w:hAnsi="Times New Roman" w:cs="Times New Roman"/>
          <w:sz w:val="24"/>
        </w:rPr>
        <w:t xml:space="preserve">. </w:t>
      </w:r>
      <w:r w:rsidR="00A30257">
        <w:rPr>
          <w:rFonts w:ascii="Times New Roman" w:hAnsi="Times New Roman" w:cs="Times New Roman"/>
          <w:sz w:val="24"/>
        </w:rPr>
        <w:t xml:space="preserve">While Roccas’ study does outline the relationships between values and religiosity, it does not uncover what the value priorities of specific religious groups such as evangelical Christians may be. </w:t>
      </w:r>
      <w:r w:rsidR="009E64B0">
        <w:rPr>
          <w:rFonts w:ascii="Times New Roman" w:hAnsi="Times New Roman" w:cs="Times New Roman"/>
          <w:sz w:val="24"/>
        </w:rPr>
        <w:t xml:space="preserve">Therefore, understanding how different religions identify with the </w:t>
      </w:r>
      <w:r w:rsidR="009E64B0">
        <w:rPr>
          <w:rFonts w:ascii="Times New Roman" w:hAnsi="Times New Roman" w:cs="Times New Roman"/>
          <w:sz w:val="24"/>
        </w:rPr>
        <w:lastRenderedPageBreak/>
        <w:t>ten basic motivational values in Schwartz’s value theory may be instrumental in examining religious groups’ political behavior, specifically the voting trends among evangelical Christians.</w:t>
      </w:r>
    </w:p>
    <w:p w14:paraId="1100F351" w14:textId="77777777" w:rsidR="001B2BCC" w:rsidRDefault="00C306B3" w:rsidP="00C60925">
      <w:pPr>
        <w:spacing w:line="480" w:lineRule="auto"/>
        <w:rPr>
          <w:rFonts w:ascii="Times New Roman" w:hAnsi="Times New Roman" w:cs="Times New Roman"/>
          <w:sz w:val="24"/>
        </w:rPr>
      </w:pPr>
      <w:r>
        <w:rPr>
          <w:rFonts w:ascii="Times New Roman" w:hAnsi="Times New Roman" w:cs="Times New Roman"/>
          <w:sz w:val="24"/>
        </w:rPr>
        <w:tab/>
      </w:r>
      <w:r w:rsidR="00F61619">
        <w:rPr>
          <w:rFonts w:ascii="Times New Roman" w:hAnsi="Times New Roman" w:cs="Times New Roman"/>
          <w:sz w:val="24"/>
        </w:rPr>
        <w:t xml:space="preserve">It is clear that throughout American history, evangelicals have played influential roles in politics and social movement. Right-leaning Christian groups have lobbied the legislature and voted at the ballot box to attempt to influence American government, primarily during the 1920’s and the 1980’s. Christian groups, including high percentages of evangelicals, reemerged at the center of political debate in the 2016 Presidential Election as they threw their support behind Donald Trump’s controversy-riddled campaign. </w:t>
      </w:r>
      <w:r w:rsidR="001B2BCC">
        <w:rPr>
          <w:rFonts w:ascii="Times New Roman" w:hAnsi="Times New Roman" w:cs="Times New Roman"/>
          <w:sz w:val="24"/>
        </w:rPr>
        <w:t>Whether or not this proves to be a continuing movement for the Christian Right remains to be seen. Regardless of whether or not the trend is long-lasting, evangelicals hold significant political clout, especially when they work together with the other groups on the Christian Right.</w:t>
      </w:r>
    </w:p>
    <w:p w14:paraId="5EAE1F12" w14:textId="6C832431" w:rsidR="00CE67AB" w:rsidRDefault="00CE67AB" w:rsidP="00C60925">
      <w:pPr>
        <w:spacing w:line="480" w:lineRule="auto"/>
        <w:rPr>
          <w:rFonts w:ascii="Times New Roman" w:hAnsi="Times New Roman" w:cs="Times New Roman"/>
          <w:b/>
          <w:sz w:val="24"/>
        </w:rPr>
      </w:pPr>
      <w:r>
        <w:rPr>
          <w:rFonts w:ascii="Times New Roman" w:hAnsi="Times New Roman" w:cs="Times New Roman"/>
          <w:b/>
          <w:sz w:val="24"/>
        </w:rPr>
        <w:t>Hypotheses:</w:t>
      </w:r>
    </w:p>
    <w:p w14:paraId="23AAB928" w14:textId="6D63CDFF" w:rsidR="00CE67AB" w:rsidRPr="00CE67AB" w:rsidRDefault="00CE67AB" w:rsidP="00CE67AB">
      <w:pPr>
        <w:numPr>
          <w:ilvl w:val="0"/>
          <w:numId w:val="3"/>
        </w:numPr>
        <w:spacing w:after="0" w:line="480" w:lineRule="auto"/>
        <w:textAlignment w:val="baseline"/>
        <w:rPr>
          <w:rFonts w:ascii="Times New Roman" w:eastAsia="Times New Roman" w:hAnsi="Times New Roman" w:cs="Times New Roman"/>
          <w:i/>
          <w:color w:val="000000"/>
          <w:sz w:val="24"/>
        </w:rPr>
      </w:pPr>
      <w:r w:rsidRPr="00CE67AB">
        <w:rPr>
          <w:rFonts w:ascii="Times New Roman" w:eastAsia="Times New Roman" w:hAnsi="Times New Roman" w:cs="Times New Roman"/>
          <w:i/>
          <w:color w:val="000000"/>
          <w:sz w:val="24"/>
        </w:rPr>
        <w:t xml:space="preserve">In a study of the electorate, those who identify as Born Again or Evangelical Christians will show </w:t>
      </w:r>
      <w:r w:rsidR="00334AD3">
        <w:rPr>
          <w:rFonts w:ascii="Times New Roman" w:eastAsia="Times New Roman" w:hAnsi="Times New Roman" w:cs="Times New Roman"/>
          <w:i/>
          <w:color w:val="000000"/>
          <w:sz w:val="24"/>
        </w:rPr>
        <w:t>higher</w:t>
      </w:r>
      <w:r w:rsidRPr="00CE67AB">
        <w:rPr>
          <w:rFonts w:ascii="Times New Roman" w:eastAsia="Times New Roman" w:hAnsi="Times New Roman" w:cs="Times New Roman"/>
          <w:i/>
          <w:color w:val="000000"/>
          <w:sz w:val="24"/>
        </w:rPr>
        <w:t xml:space="preserve"> levels of identification with the </w:t>
      </w:r>
      <w:r w:rsidR="00D72DC3">
        <w:rPr>
          <w:rFonts w:ascii="Times New Roman" w:eastAsia="Times New Roman" w:hAnsi="Times New Roman" w:cs="Times New Roman"/>
          <w:i/>
          <w:color w:val="000000"/>
          <w:sz w:val="24"/>
        </w:rPr>
        <w:t>Benevolence</w:t>
      </w:r>
      <w:r w:rsidRPr="00CE67AB">
        <w:rPr>
          <w:rFonts w:ascii="Times New Roman" w:eastAsia="Times New Roman" w:hAnsi="Times New Roman" w:cs="Times New Roman"/>
          <w:i/>
          <w:color w:val="000000"/>
          <w:sz w:val="24"/>
        </w:rPr>
        <w:t xml:space="preserve"> motivational value type.</w:t>
      </w:r>
    </w:p>
    <w:p w14:paraId="678DF936" w14:textId="2F44B088" w:rsidR="00CE67AB" w:rsidRPr="00CE67AB" w:rsidRDefault="00CE67AB" w:rsidP="00CE67AB">
      <w:pPr>
        <w:numPr>
          <w:ilvl w:val="0"/>
          <w:numId w:val="3"/>
        </w:numPr>
        <w:spacing w:after="0" w:line="480" w:lineRule="auto"/>
        <w:textAlignment w:val="baseline"/>
        <w:rPr>
          <w:rFonts w:ascii="Times New Roman" w:eastAsia="Times New Roman" w:hAnsi="Times New Roman" w:cs="Times New Roman"/>
          <w:i/>
          <w:color w:val="000000"/>
          <w:sz w:val="24"/>
        </w:rPr>
      </w:pPr>
      <w:r w:rsidRPr="00CE67AB">
        <w:rPr>
          <w:rFonts w:ascii="Times New Roman" w:eastAsia="Times New Roman" w:hAnsi="Times New Roman" w:cs="Times New Roman"/>
          <w:i/>
          <w:color w:val="000000"/>
          <w:sz w:val="24"/>
        </w:rPr>
        <w:t xml:space="preserve">In a study of the electorate, those who identify as Born Again or Evangelical Christians will show </w:t>
      </w:r>
      <w:r w:rsidR="00334AD3">
        <w:rPr>
          <w:rFonts w:ascii="Times New Roman" w:eastAsia="Times New Roman" w:hAnsi="Times New Roman" w:cs="Times New Roman"/>
          <w:i/>
          <w:color w:val="000000"/>
          <w:sz w:val="24"/>
        </w:rPr>
        <w:t>higher</w:t>
      </w:r>
      <w:r w:rsidRPr="00CE67AB">
        <w:rPr>
          <w:rFonts w:ascii="Times New Roman" w:eastAsia="Times New Roman" w:hAnsi="Times New Roman" w:cs="Times New Roman"/>
          <w:i/>
          <w:color w:val="000000"/>
          <w:sz w:val="24"/>
        </w:rPr>
        <w:t xml:space="preserve"> levels of identification with the Conformity motivational value type.</w:t>
      </w:r>
    </w:p>
    <w:p w14:paraId="4C9E89F9" w14:textId="19EE2EF6" w:rsidR="00CE67AB" w:rsidRPr="00CE67AB" w:rsidRDefault="00CE67AB" w:rsidP="00CE67AB">
      <w:pPr>
        <w:numPr>
          <w:ilvl w:val="0"/>
          <w:numId w:val="3"/>
        </w:numPr>
        <w:spacing w:after="0" w:line="480" w:lineRule="auto"/>
        <w:textAlignment w:val="baseline"/>
        <w:rPr>
          <w:rFonts w:ascii="Times New Roman" w:eastAsia="Times New Roman" w:hAnsi="Times New Roman" w:cs="Times New Roman"/>
          <w:i/>
          <w:color w:val="000000"/>
          <w:sz w:val="24"/>
        </w:rPr>
      </w:pPr>
      <w:r w:rsidRPr="00CE67AB">
        <w:rPr>
          <w:rFonts w:ascii="Times New Roman" w:eastAsia="Times New Roman" w:hAnsi="Times New Roman" w:cs="Times New Roman"/>
          <w:i/>
          <w:color w:val="000000"/>
          <w:sz w:val="24"/>
        </w:rPr>
        <w:t xml:space="preserve">In a study of the electorate, those who identify as Born Again or Evangelical Christians will show </w:t>
      </w:r>
      <w:r w:rsidR="00334AD3">
        <w:rPr>
          <w:rFonts w:ascii="Times New Roman" w:eastAsia="Times New Roman" w:hAnsi="Times New Roman" w:cs="Times New Roman"/>
          <w:i/>
          <w:color w:val="000000"/>
          <w:sz w:val="24"/>
        </w:rPr>
        <w:t>higher</w:t>
      </w:r>
      <w:r w:rsidRPr="00CE67AB">
        <w:rPr>
          <w:rFonts w:ascii="Times New Roman" w:eastAsia="Times New Roman" w:hAnsi="Times New Roman" w:cs="Times New Roman"/>
          <w:i/>
          <w:color w:val="000000"/>
          <w:sz w:val="24"/>
        </w:rPr>
        <w:t xml:space="preserve"> levels of identification with the </w:t>
      </w:r>
      <w:r w:rsidR="00D72DC3">
        <w:rPr>
          <w:rFonts w:ascii="Times New Roman" w:eastAsia="Times New Roman" w:hAnsi="Times New Roman" w:cs="Times New Roman"/>
          <w:i/>
          <w:color w:val="000000"/>
          <w:sz w:val="24"/>
        </w:rPr>
        <w:t>Tradition</w:t>
      </w:r>
      <w:r w:rsidRPr="00CE67AB">
        <w:rPr>
          <w:rFonts w:ascii="Times New Roman" w:eastAsia="Times New Roman" w:hAnsi="Times New Roman" w:cs="Times New Roman"/>
          <w:i/>
          <w:color w:val="000000"/>
          <w:sz w:val="24"/>
        </w:rPr>
        <w:t xml:space="preserve"> motivational value type.</w:t>
      </w:r>
    </w:p>
    <w:p w14:paraId="791FEADF" w14:textId="5EBA304D" w:rsidR="00CE67AB" w:rsidRPr="00CE67AB" w:rsidRDefault="00CE67AB" w:rsidP="00CE67AB">
      <w:pPr>
        <w:numPr>
          <w:ilvl w:val="0"/>
          <w:numId w:val="3"/>
        </w:numPr>
        <w:spacing w:after="0" w:line="480" w:lineRule="auto"/>
        <w:textAlignment w:val="baseline"/>
        <w:rPr>
          <w:rFonts w:ascii="Times New Roman" w:eastAsia="Times New Roman" w:hAnsi="Times New Roman" w:cs="Times New Roman"/>
          <w:i/>
          <w:color w:val="000000"/>
          <w:sz w:val="24"/>
        </w:rPr>
      </w:pPr>
      <w:r w:rsidRPr="00CE67AB">
        <w:rPr>
          <w:rFonts w:ascii="Times New Roman" w:eastAsia="Times New Roman" w:hAnsi="Times New Roman" w:cs="Times New Roman"/>
          <w:i/>
          <w:color w:val="000000"/>
          <w:sz w:val="24"/>
        </w:rPr>
        <w:t xml:space="preserve">In a study of the electorate, those who identify as Born Again or Evangelical Christians will show </w:t>
      </w:r>
      <w:r w:rsidR="00334AD3">
        <w:rPr>
          <w:rFonts w:ascii="Times New Roman" w:eastAsia="Times New Roman" w:hAnsi="Times New Roman" w:cs="Times New Roman"/>
          <w:i/>
          <w:color w:val="000000"/>
          <w:sz w:val="24"/>
        </w:rPr>
        <w:t>higher</w:t>
      </w:r>
      <w:r w:rsidRPr="00CE67AB">
        <w:rPr>
          <w:rFonts w:ascii="Times New Roman" w:eastAsia="Times New Roman" w:hAnsi="Times New Roman" w:cs="Times New Roman"/>
          <w:i/>
          <w:color w:val="000000"/>
          <w:sz w:val="24"/>
        </w:rPr>
        <w:t xml:space="preserve"> levels of identification with the </w:t>
      </w:r>
      <w:r w:rsidR="00D72DC3">
        <w:rPr>
          <w:rFonts w:ascii="Times New Roman" w:eastAsia="Times New Roman" w:hAnsi="Times New Roman" w:cs="Times New Roman"/>
          <w:i/>
          <w:color w:val="000000"/>
          <w:sz w:val="24"/>
        </w:rPr>
        <w:t>Security</w:t>
      </w:r>
      <w:r w:rsidRPr="00CE67AB">
        <w:rPr>
          <w:rFonts w:ascii="Times New Roman" w:eastAsia="Times New Roman" w:hAnsi="Times New Roman" w:cs="Times New Roman"/>
          <w:i/>
          <w:color w:val="000000"/>
          <w:sz w:val="24"/>
        </w:rPr>
        <w:t xml:space="preserve"> motivational value type.</w:t>
      </w:r>
    </w:p>
    <w:p w14:paraId="58826FE9" w14:textId="3A30E384" w:rsidR="00CE67AB" w:rsidRPr="00CE67AB" w:rsidRDefault="00CE67AB" w:rsidP="00CE67AB">
      <w:pPr>
        <w:numPr>
          <w:ilvl w:val="0"/>
          <w:numId w:val="3"/>
        </w:numPr>
        <w:spacing w:after="0" w:line="480" w:lineRule="auto"/>
        <w:textAlignment w:val="baseline"/>
        <w:rPr>
          <w:rFonts w:ascii="Times New Roman" w:eastAsia="Times New Roman" w:hAnsi="Times New Roman" w:cs="Times New Roman"/>
          <w:i/>
          <w:color w:val="000000"/>
          <w:sz w:val="24"/>
        </w:rPr>
      </w:pPr>
      <w:r w:rsidRPr="00CE67AB">
        <w:rPr>
          <w:rFonts w:ascii="Times New Roman" w:eastAsia="Times New Roman" w:hAnsi="Times New Roman" w:cs="Times New Roman"/>
          <w:i/>
          <w:color w:val="000000"/>
          <w:sz w:val="24"/>
        </w:rPr>
        <w:t xml:space="preserve">In a study of the electorate, those who identify as Born Again or Evangelical Christians will show </w:t>
      </w:r>
      <w:r w:rsidR="00334AD3">
        <w:rPr>
          <w:rFonts w:ascii="Times New Roman" w:eastAsia="Times New Roman" w:hAnsi="Times New Roman" w:cs="Times New Roman"/>
          <w:i/>
          <w:color w:val="000000"/>
          <w:sz w:val="24"/>
        </w:rPr>
        <w:t>higher</w:t>
      </w:r>
      <w:r w:rsidRPr="00CE67AB">
        <w:rPr>
          <w:rFonts w:ascii="Times New Roman" w:eastAsia="Times New Roman" w:hAnsi="Times New Roman" w:cs="Times New Roman"/>
          <w:i/>
          <w:color w:val="000000"/>
          <w:sz w:val="24"/>
        </w:rPr>
        <w:t xml:space="preserve"> levels of identification with the </w:t>
      </w:r>
      <w:r w:rsidR="00D72DC3">
        <w:rPr>
          <w:rFonts w:ascii="Times New Roman" w:eastAsia="Times New Roman" w:hAnsi="Times New Roman" w:cs="Times New Roman"/>
          <w:i/>
          <w:color w:val="000000"/>
          <w:sz w:val="24"/>
        </w:rPr>
        <w:t>Power</w:t>
      </w:r>
      <w:r w:rsidRPr="00CE67AB">
        <w:rPr>
          <w:rFonts w:ascii="Times New Roman" w:eastAsia="Times New Roman" w:hAnsi="Times New Roman" w:cs="Times New Roman"/>
          <w:i/>
          <w:color w:val="000000"/>
          <w:sz w:val="24"/>
        </w:rPr>
        <w:t xml:space="preserve"> motivational value type.</w:t>
      </w:r>
    </w:p>
    <w:p w14:paraId="1F0C2413" w14:textId="324A5A3B" w:rsidR="00CE67AB" w:rsidRPr="00CE67AB" w:rsidRDefault="00CE67AB" w:rsidP="00CE67AB">
      <w:pPr>
        <w:numPr>
          <w:ilvl w:val="0"/>
          <w:numId w:val="3"/>
        </w:numPr>
        <w:spacing w:after="0" w:line="480" w:lineRule="auto"/>
        <w:textAlignment w:val="baseline"/>
        <w:rPr>
          <w:rFonts w:ascii="Times New Roman" w:eastAsia="Times New Roman" w:hAnsi="Times New Roman" w:cs="Times New Roman"/>
          <w:i/>
          <w:color w:val="000000"/>
          <w:sz w:val="24"/>
        </w:rPr>
      </w:pPr>
      <w:r w:rsidRPr="00CE67AB">
        <w:rPr>
          <w:rFonts w:ascii="Times New Roman" w:eastAsia="Times New Roman" w:hAnsi="Times New Roman" w:cs="Times New Roman"/>
          <w:i/>
          <w:color w:val="000000"/>
          <w:sz w:val="24"/>
        </w:rPr>
        <w:lastRenderedPageBreak/>
        <w:t xml:space="preserve">In a study of the electorate, those who identify as Born Again or Evangelical Christians will show </w:t>
      </w:r>
      <w:r w:rsidR="00334AD3">
        <w:rPr>
          <w:rFonts w:ascii="Times New Roman" w:eastAsia="Times New Roman" w:hAnsi="Times New Roman" w:cs="Times New Roman"/>
          <w:i/>
          <w:color w:val="000000"/>
          <w:sz w:val="24"/>
        </w:rPr>
        <w:t>lower</w:t>
      </w:r>
      <w:r w:rsidRPr="00CE67AB">
        <w:rPr>
          <w:rFonts w:ascii="Times New Roman" w:eastAsia="Times New Roman" w:hAnsi="Times New Roman" w:cs="Times New Roman"/>
          <w:i/>
          <w:color w:val="000000"/>
          <w:sz w:val="24"/>
        </w:rPr>
        <w:t xml:space="preserve"> levels of identification with the Achievement motivational value type.</w:t>
      </w:r>
    </w:p>
    <w:p w14:paraId="2FD0ABFE" w14:textId="31958027" w:rsidR="00CE67AB" w:rsidRPr="00CE67AB" w:rsidRDefault="00CE67AB" w:rsidP="00CE67AB">
      <w:pPr>
        <w:numPr>
          <w:ilvl w:val="0"/>
          <w:numId w:val="3"/>
        </w:numPr>
        <w:spacing w:after="0" w:line="480" w:lineRule="auto"/>
        <w:textAlignment w:val="baseline"/>
        <w:rPr>
          <w:rFonts w:ascii="Times New Roman" w:eastAsia="Times New Roman" w:hAnsi="Times New Roman" w:cs="Times New Roman"/>
          <w:i/>
          <w:color w:val="000000"/>
          <w:sz w:val="24"/>
        </w:rPr>
      </w:pPr>
      <w:r w:rsidRPr="00CE67AB">
        <w:rPr>
          <w:rFonts w:ascii="Times New Roman" w:eastAsia="Times New Roman" w:hAnsi="Times New Roman" w:cs="Times New Roman"/>
          <w:i/>
          <w:color w:val="000000"/>
          <w:sz w:val="24"/>
        </w:rPr>
        <w:t xml:space="preserve">In a study of the electorate, those who identify as Born Again or Evangelical Christians will show </w:t>
      </w:r>
      <w:r w:rsidR="00334AD3">
        <w:rPr>
          <w:rFonts w:ascii="Times New Roman" w:eastAsia="Times New Roman" w:hAnsi="Times New Roman" w:cs="Times New Roman"/>
          <w:i/>
          <w:color w:val="000000"/>
          <w:sz w:val="24"/>
        </w:rPr>
        <w:t>lower</w:t>
      </w:r>
      <w:r w:rsidRPr="00CE67AB">
        <w:rPr>
          <w:rFonts w:ascii="Times New Roman" w:eastAsia="Times New Roman" w:hAnsi="Times New Roman" w:cs="Times New Roman"/>
          <w:i/>
          <w:color w:val="000000"/>
          <w:sz w:val="24"/>
        </w:rPr>
        <w:t xml:space="preserve"> levels of identification with the Hedonism motivational value type.</w:t>
      </w:r>
    </w:p>
    <w:p w14:paraId="736306DD" w14:textId="056A454C" w:rsidR="00CE67AB" w:rsidRPr="00CE67AB" w:rsidRDefault="00CE67AB" w:rsidP="00CE67AB">
      <w:pPr>
        <w:numPr>
          <w:ilvl w:val="0"/>
          <w:numId w:val="3"/>
        </w:numPr>
        <w:spacing w:after="0" w:line="480" w:lineRule="auto"/>
        <w:textAlignment w:val="baseline"/>
        <w:rPr>
          <w:rFonts w:ascii="Times New Roman" w:eastAsia="Times New Roman" w:hAnsi="Times New Roman" w:cs="Times New Roman"/>
          <w:i/>
          <w:color w:val="000000"/>
          <w:sz w:val="24"/>
        </w:rPr>
      </w:pPr>
      <w:r w:rsidRPr="00CE67AB">
        <w:rPr>
          <w:rFonts w:ascii="Times New Roman" w:eastAsia="Times New Roman" w:hAnsi="Times New Roman" w:cs="Times New Roman"/>
          <w:i/>
          <w:color w:val="000000"/>
          <w:sz w:val="24"/>
        </w:rPr>
        <w:t xml:space="preserve">In a study of the electorate, those who identify as Born Again or Evangelical Christians will show </w:t>
      </w:r>
      <w:r w:rsidR="00334AD3">
        <w:rPr>
          <w:rFonts w:ascii="Times New Roman" w:eastAsia="Times New Roman" w:hAnsi="Times New Roman" w:cs="Times New Roman"/>
          <w:i/>
          <w:color w:val="000000"/>
          <w:sz w:val="24"/>
        </w:rPr>
        <w:t>lower</w:t>
      </w:r>
      <w:r w:rsidRPr="00CE67AB">
        <w:rPr>
          <w:rFonts w:ascii="Times New Roman" w:eastAsia="Times New Roman" w:hAnsi="Times New Roman" w:cs="Times New Roman"/>
          <w:i/>
          <w:color w:val="000000"/>
          <w:sz w:val="24"/>
        </w:rPr>
        <w:t xml:space="preserve"> levels of identification with the Stimulation motivational value type.</w:t>
      </w:r>
    </w:p>
    <w:p w14:paraId="390B3316" w14:textId="38F74A82" w:rsidR="00CE67AB" w:rsidRPr="00CE67AB" w:rsidRDefault="00CE67AB" w:rsidP="00CE67AB">
      <w:pPr>
        <w:numPr>
          <w:ilvl w:val="0"/>
          <w:numId w:val="3"/>
        </w:numPr>
        <w:spacing w:after="0" w:line="480" w:lineRule="auto"/>
        <w:textAlignment w:val="baseline"/>
        <w:rPr>
          <w:rFonts w:ascii="Times New Roman" w:eastAsia="Times New Roman" w:hAnsi="Times New Roman" w:cs="Times New Roman"/>
          <w:i/>
          <w:color w:val="000000"/>
          <w:sz w:val="24"/>
        </w:rPr>
      </w:pPr>
      <w:r w:rsidRPr="00CE67AB">
        <w:rPr>
          <w:rFonts w:ascii="Times New Roman" w:eastAsia="Times New Roman" w:hAnsi="Times New Roman" w:cs="Times New Roman"/>
          <w:i/>
          <w:color w:val="000000"/>
          <w:sz w:val="24"/>
        </w:rPr>
        <w:t xml:space="preserve">In a study of the electorate, those who identify as Born Again or Evangelical Christians will show </w:t>
      </w:r>
      <w:r w:rsidR="00334AD3">
        <w:rPr>
          <w:rFonts w:ascii="Times New Roman" w:eastAsia="Times New Roman" w:hAnsi="Times New Roman" w:cs="Times New Roman"/>
          <w:i/>
          <w:color w:val="000000"/>
          <w:sz w:val="24"/>
        </w:rPr>
        <w:t>lower</w:t>
      </w:r>
      <w:r w:rsidRPr="00CE67AB">
        <w:rPr>
          <w:rFonts w:ascii="Times New Roman" w:eastAsia="Times New Roman" w:hAnsi="Times New Roman" w:cs="Times New Roman"/>
          <w:i/>
          <w:color w:val="000000"/>
          <w:sz w:val="24"/>
        </w:rPr>
        <w:t xml:space="preserve"> levels of identification with the Self-Direction motivational value type.</w:t>
      </w:r>
    </w:p>
    <w:p w14:paraId="6DBDB386" w14:textId="5D526F76" w:rsidR="00E53218" w:rsidRPr="001B2BCC" w:rsidRDefault="00CE67AB" w:rsidP="00E53218">
      <w:pPr>
        <w:numPr>
          <w:ilvl w:val="0"/>
          <w:numId w:val="3"/>
        </w:numPr>
        <w:spacing w:after="0" w:line="480" w:lineRule="auto"/>
        <w:textAlignment w:val="baseline"/>
        <w:rPr>
          <w:rFonts w:ascii="Times New Roman" w:eastAsia="Times New Roman" w:hAnsi="Times New Roman" w:cs="Times New Roman"/>
          <w:i/>
          <w:color w:val="000000"/>
          <w:sz w:val="24"/>
        </w:rPr>
      </w:pPr>
      <w:r w:rsidRPr="00CE67AB">
        <w:rPr>
          <w:rFonts w:ascii="Times New Roman" w:eastAsia="Times New Roman" w:hAnsi="Times New Roman" w:cs="Times New Roman"/>
          <w:i/>
          <w:color w:val="000000"/>
          <w:sz w:val="24"/>
        </w:rPr>
        <w:t xml:space="preserve">In a study of the electorate, those who identify as Born Again or Evangelical Christians will show </w:t>
      </w:r>
      <w:r w:rsidR="00334AD3">
        <w:rPr>
          <w:rFonts w:ascii="Times New Roman" w:eastAsia="Times New Roman" w:hAnsi="Times New Roman" w:cs="Times New Roman"/>
          <w:i/>
          <w:color w:val="000000"/>
          <w:sz w:val="24"/>
        </w:rPr>
        <w:t>lower</w:t>
      </w:r>
      <w:r w:rsidRPr="00CE67AB">
        <w:rPr>
          <w:rFonts w:ascii="Times New Roman" w:eastAsia="Times New Roman" w:hAnsi="Times New Roman" w:cs="Times New Roman"/>
          <w:i/>
          <w:color w:val="000000"/>
          <w:sz w:val="24"/>
        </w:rPr>
        <w:t xml:space="preserve"> levels of identification with the Universalism motivational value type.</w:t>
      </w:r>
    </w:p>
    <w:p w14:paraId="0767816A" w14:textId="77777777" w:rsidR="00E53218" w:rsidRDefault="00E53218" w:rsidP="00E53218">
      <w:pPr>
        <w:spacing w:line="480" w:lineRule="auto"/>
        <w:rPr>
          <w:rFonts w:ascii="Times New Roman" w:hAnsi="Times New Roman" w:cs="Times New Roman"/>
          <w:b/>
          <w:sz w:val="24"/>
        </w:rPr>
      </w:pPr>
      <w:r>
        <w:rPr>
          <w:rFonts w:ascii="Times New Roman" w:hAnsi="Times New Roman" w:cs="Times New Roman"/>
          <w:b/>
          <w:sz w:val="24"/>
        </w:rPr>
        <w:t>Methods and Preliminary Results</w:t>
      </w:r>
    </w:p>
    <w:p w14:paraId="28DC69D8" w14:textId="77777777" w:rsidR="00E53218" w:rsidRDefault="00E53218" w:rsidP="00E53218">
      <w:pPr>
        <w:spacing w:line="480" w:lineRule="auto"/>
        <w:rPr>
          <w:rFonts w:ascii="Times New Roman" w:hAnsi="Times New Roman" w:cs="Times New Roman"/>
          <w:sz w:val="24"/>
        </w:rPr>
      </w:pPr>
      <w:r>
        <w:rPr>
          <w:rFonts w:ascii="Times New Roman" w:hAnsi="Times New Roman" w:cs="Times New Roman"/>
          <w:sz w:val="24"/>
        </w:rPr>
        <w:tab/>
        <w:t xml:space="preserve">There are three main ways to measure an individual’s values. The first of these is the Schwartz Value Survey (SVS). Used in Schwartz’s foundational 1992 work, “Universals in the Content and Structure of Values: Theoretical Advances and Empirical Tests in 20 Countries,” the SVS asks a respondent to rate the importance they would assign to 57 different value items as life-guiding principles using a 9-point scale </w:t>
      </w:r>
      <w:sdt>
        <w:sdtPr>
          <w:rPr>
            <w:rFonts w:ascii="Times New Roman" w:hAnsi="Times New Roman" w:cs="Times New Roman"/>
            <w:sz w:val="24"/>
          </w:rPr>
          <w:id w:val="720554914"/>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Lin05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(Lindeman &amp; Verkasalo, 2005)</w:t>
          </w:r>
          <w:r>
            <w:rPr>
              <w:rFonts w:ascii="Times New Roman" w:hAnsi="Times New Roman" w:cs="Times New Roman"/>
              <w:sz w:val="24"/>
            </w:rPr>
            <w:fldChar w:fldCharType="end"/>
          </w:r>
        </w:sdtContent>
      </w:sdt>
      <w:r>
        <w:rPr>
          <w:rFonts w:ascii="Times New Roman" w:hAnsi="Times New Roman" w:cs="Times New Roman"/>
          <w:sz w:val="24"/>
        </w:rPr>
        <w:t xml:space="preserve">. A full list of the different values in included in Appendix A. The second way to measure values is with the Short Schwartz Value Survey (SSVS). In the shortened form, respondents are presented with the name of each of the ten motivational value types along with its value items. For example, a participant would be asked to rate the importance as a life-guiding principle such as “Power, that is, social power, authority, and wealth” </w:t>
      </w:r>
      <w:sdt>
        <w:sdtPr>
          <w:rPr>
            <w:rFonts w:ascii="Times New Roman" w:hAnsi="Times New Roman" w:cs="Times New Roman"/>
            <w:sz w:val="24"/>
          </w:rPr>
          <w:id w:val="175501464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 CITATION Lin05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(Lindeman &amp; Verkasalo, 2005)</w:t>
          </w:r>
          <w:r>
            <w:rPr>
              <w:rFonts w:ascii="Times New Roman" w:hAnsi="Times New Roman" w:cs="Times New Roman"/>
              <w:sz w:val="24"/>
            </w:rPr>
            <w:fldChar w:fldCharType="end"/>
          </w:r>
        </w:sdtContent>
      </w:sdt>
      <w:r>
        <w:rPr>
          <w:rFonts w:ascii="Times New Roman" w:hAnsi="Times New Roman" w:cs="Times New Roman"/>
          <w:sz w:val="24"/>
        </w:rPr>
        <w:t xml:space="preserve">. Responses in this survey type are also rated on a 9-point scale. Lindeman and Verkasalo, in their study “Measuring Values With </w:t>
      </w:r>
      <w:r>
        <w:rPr>
          <w:rFonts w:ascii="Times New Roman" w:hAnsi="Times New Roman" w:cs="Times New Roman"/>
          <w:sz w:val="24"/>
        </w:rPr>
        <w:lastRenderedPageBreak/>
        <w:t xml:space="preserve">the Short Schwartz Value Survey” found that the spatial structure of value relationships created using the SSVS showed “high similarity” with the structure obtained by the SVS. </w:t>
      </w:r>
    </w:p>
    <w:p w14:paraId="2AD54F00" w14:textId="77777777" w:rsidR="00E53218" w:rsidRDefault="00E53218" w:rsidP="00E53218">
      <w:pPr>
        <w:spacing w:line="480" w:lineRule="auto"/>
        <w:rPr>
          <w:rFonts w:ascii="Times New Roman" w:hAnsi="Times New Roman" w:cs="Times New Roman"/>
          <w:sz w:val="24"/>
        </w:rPr>
      </w:pPr>
      <w:r>
        <w:rPr>
          <w:rFonts w:ascii="Times New Roman" w:hAnsi="Times New Roman" w:cs="Times New Roman"/>
          <w:sz w:val="24"/>
        </w:rPr>
        <w:tab/>
        <w:t xml:space="preserve">While both the SVS and the SVSS require respondents to rate their value priorities, the third measuring technique—the Portrait Values Questionnaire (PVQ)—does not. Instead, the PVQ provides the respondent with a “short verbal portrait” of different people and asks the respondent how much the person in the portrait is like them </w:t>
      </w:r>
      <w:sdt>
        <w:sdtPr>
          <w:rPr>
            <w:rFonts w:ascii="Times New Roman" w:hAnsi="Times New Roman" w:cs="Times New Roman"/>
            <w:sz w:val="24"/>
          </w:rPr>
          <w:id w:val="-95123976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Sch01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Melech, &amp; Lehmann, 2001)</w:t>
          </w:r>
          <w:r>
            <w:rPr>
              <w:rFonts w:ascii="Times New Roman" w:hAnsi="Times New Roman" w:cs="Times New Roman"/>
              <w:sz w:val="24"/>
            </w:rPr>
            <w:fldChar w:fldCharType="end"/>
          </w:r>
        </w:sdtContent>
      </w:sdt>
      <w:r>
        <w:rPr>
          <w:rFonts w:ascii="Times New Roman" w:hAnsi="Times New Roman" w:cs="Times New Roman"/>
          <w:sz w:val="24"/>
        </w:rPr>
        <w:t xml:space="preserve">. Responses are ranked on a 6-point scale. Each verbal portrait describes a person’s goals or motivations without stating a specific value but inherently and implicitly reflecting a specific value </w:t>
      </w:r>
      <w:sdt>
        <w:sdtPr>
          <w:rPr>
            <w:rFonts w:ascii="Times New Roman" w:hAnsi="Times New Roman" w:cs="Times New Roman"/>
            <w:sz w:val="24"/>
          </w:rPr>
          <w:id w:val="176811534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Sch01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Melech, &amp; Lehmann, 2001)</w:t>
          </w:r>
          <w:r>
            <w:rPr>
              <w:rFonts w:ascii="Times New Roman" w:hAnsi="Times New Roman" w:cs="Times New Roman"/>
              <w:sz w:val="24"/>
            </w:rPr>
            <w:fldChar w:fldCharType="end"/>
          </w:r>
        </w:sdtContent>
      </w:sdt>
      <w:r>
        <w:rPr>
          <w:rFonts w:ascii="Times New Roman" w:hAnsi="Times New Roman" w:cs="Times New Roman"/>
          <w:sz w:val="24"/>
        </w:rPr>
        <w:t xml:space="preserve">. Schwartz et al. found that the PVQ and the SVS yield very similar measurements of the ten values </w:t>
      </w:r>
      <w:sdt>
        <w:sdtPr>
          <w:rPr>
            <w:rFonts w:ascii="Times New Roman" w:hAnsi="Times New Roman" w:cs="Times New Roman"/>
            <w:sz w:val="24"/>
          </w:rPr>
          <w:id w:val="-1628226529"/>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Sch01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Melech, &amp; Lehmann, 2001)</w:t>
          </w:r>
          <w:r>
            <w:rPr>
              <w:rFonts w:ascii="Times New Roman" w:hAnsi="Times New Roman" w:cs="Times New Roman"/>
              <w:sz w:val="24"/>
            </w:rPr>
            <w:fldChar w:fldCharType="end"/>
          </w:r>
        </w:sdtContent>
      </w:sdt>
      <w:r>
        <w:rPr>
          <w:rFonts w:ascii="Times New Roman" w:hAnsi="Times New Roman" w:cs="Times New Roman"/>
          <w:sz w:val="24"/>
        </w:rPr>
        <w:t xml:space="preserve">. While the PVQ measures values indirectly, it is not as intellectually challenging as the SVS can be </w:t>
      </w:r>
      <w:sdt>
        <w:sdtPr>
          <w:rPr>
            <w:rFonts w:ascii="Times New Roman" w:hAnsi="Times New Roman" w:cs="Times New Roman"/>
            <w:sz w:val="24"/>
          </w:rPr>
          <w:id w:val="-1018850505"/>
          <w:citation/>
        </w:sdtPr>
        <w:sdtEndPr/>
        <w:sdtContent>
          <w:r>
            <w:rPr>
              <w:rFonts w:ascii="Times New Roman" w:hAnsi="Times New Roman" w:cs="Times New Roman"/>
              <w:sz w:val="24"/>
            </w:rPr>
            <w:fldChar w:fldCharType="begin"/>
          </w:r>
          <w:r>
            <w:rPr>
              <w:rFonts w:ascii="Times New Roman" w:hAnsi="Times New Roman" w:cs="Times New Roman"/>
              <w:sz w:val="24"/>
            </w:rPr>
            <w:instrText xml:space="preserve">CITATION Sch01 \t  \l 1033 </w:instrText>
          </w:r>
          <w:r>
            <w:rPr>
              <w:rFonts w:ascii="Times New Roman" w:hAnsi="Times New Roman" w:cs="Times New Roman"/>
              <w:sz w:val="24"/>
            </w:rPr>
            <w:fldChar w:fldCharType="separate"/>
          </w:r>
          <w:r w:rsidR="00A829EE" w:rsidRPr="00A829EE">
            <w:rPr>
              <w:rFonts w:ascii="Times New Roman" w:hAnsi="Times New Roman" w:cs="Times New Roman"/>
              <w:noProof/>
              <w:sz w:val="24"/>
            </w:rPr>
            <w:t>(Schwartz, Melech, &amp; Lehmann, 2001)</w:t>
          </w:r>
          <w:r>
            <w:rPr>
              <w:rFonts w:ascii="Times New Roman" w:hAnsi="Times New Roman" w:cs="Times New Roman"/>
              <w:sz w:val="24"/>
            </w:rPr>
            <w:fldChar w:fldCharType="end"/>
          </w:r>
        </w:sdtContent>
      </w:sdt>
      <w:r>
        <w:rPr>
          <w:rFonts w:ascii="Times New Roman" w:hAnsi="Times New Roman" w:cs="Times New Roman"/>
          <w:sz w:val="24"/>
        </w:rPr>
        <w:t xml:space="preserve">. Therefore, it is an ideal survey type to use with less educated or intellectually mature respondents. </w:t>
      </w:r>
    </w:p>
    <w:p w14:paraId="54446A12" w14:textId="77777777" w:rsidR="00E53218" w:rsidRDefault="00E53218" w:rsidP="00E53218">
      <w:pPr>
        <w:spacing w:line="480" w:lineRule="auto"/>
        <w:rPr>
          <w:rFonts w:ascii="Times New Roman" w:hAnsi="Times New Roman" w:cs="Times New Roman"/>
          <w:sz w:val="24"/>
        </w:rPr>
      </w:pPr>
      <w:r>
        <w:rPr>
          <w:rFonts w:ascii="Times New Roman" w:hAnsi="Times New Roman" w:cs="Times New Roman"/>
          <w:sz w:val="24"/>
        </w:rPr>
        <w:tab/>
        <w:t xml:space="preserve">The survey we created featured thirty questions from the PVQ as well as other questions relating to things such as demographics, political party identification, political ideology, and Donald Trump job approval. Appendix B provides a full copy of the survey used in this study. Each of the ten motivational value types was measured by three separate questions with answers to each question measured on a 5-point scale. </w:t>
      </w:r>
    </w:p>
    <w:p w14:paraId="5FA621C8" w14:textId="77777777" w:rsidR="00E53218" w:rsidRDefault="00E53218" w:rsidP="00E53218">
      <w:pPr>
        <w:spacing w:line="480" w:lineRule="auto"/>
        <w:rPr>
          <w:rFonts w:ascii="Times New Roman" w:hAnsi="Times New Roman" w:cs="Times New Roman"/>
          <w:sz w:val="24"/>
        </w:rPr>
      </w:pPr>
      <w:r>
        <w:rPr>
          <w:rFonts w:ascii="Times New Roman" w:hAnsi="Times New Roman" w:cs="Times New Roman"/>
          <w:sz w:val="24"/>
        </w:rPr>
        <w:tab/>
        <w:t xml:space="preserve">We distributed the survey through the online survey company Survey Monkey. Once an individual began the survey, the first question asked them if they identified as an Evangelical Christian, Born Again Christian, or both. Respondents could choose from the answers Yes, No, or Not Sure. Those who answered “Yes” were able to continue with the rest of the survey, while those who did not answer “Yes” were unable to continue with the remaining survey questions. </w:t>
      </w:r>
      <w:r>
        <w:rPr>
          <w:rFonts w:ascii="Times New Roman" w:hAnsi="Times New Roman" w:cs="Times New Roman"/>
          <w:sz w:val="24"/>
        </w:rPr>
        <w:lastRenderedPageBreak/>
        <w:t xml:space="preserve">This allowed us to survey our target population—self-identifying evangelical or born again Christians. </w:t>
      </w:r>
    </w:p>
    <w:p w14:paraId="036AEF6B" w14:textId="77777777" w:rsidR="00E53218" w:rsidRDefault="00E53218" w:rsidP="00E53218">
      <w:pPr>
        <w:spacing w:line="480" w:lineRule="auto"/>
        <w:rPr>
          <w:rFonts w:ascii="Times New Roman" w:hAnsi="Times New Roman" w:cs="Times New Roman"/>
          <w:sz w:val="24"/>
        </w:rPr>
      </w:pPr>
      <w:r>
        <w:rPr>
          <w:rFonts w:ascii="Times New Roman" w:hAnsi="Times New Roman" w:cs="Times New Roman"/>
          <w:sz w:val="24"/>
        </w:rPr>
        <w:tab/>
        <w:t xml:space="preserve">In order to analyze the ten motivational value types more effectively, I created an additive index for each value type. These ten different additive indexes became the main variables under analysis. Within each index, the highest possible value was fifteen, while the lowest possible value was three. In order to determine whether respondents exhibited high or low levels of identification, we determined that a value of nine would serve as an average multiplying the middle value of three by the three questions that were included in a given value index. By running frequencies on each of the value index variables, the following measures of central tendency were produced: </w:t>
      </w:r>
    </w:p>
    <w:tbl>
      <w:tblPr>
        <w:tblStyle w:val="TableGrid"/>
        <w:tblW w:w="0" w:type="auto"/>
        <w:tblLook w:val="04A0" w:firstRow="1" w:lastRow="0" w:firstColumn="1" w:lastColumn="0" w:noHBand="0" w:noVBand="1"/>
      </w:tblPr>
      <w:tblGrid>
        <w:gridCol w:w="3116"/>
        <w:gridCol w:w="3117"/>
        <w:gridCol w:w="3117"/>
      </w:tblGrid>
      <w:tr w:rsidR="00E53218" w14:paraId="030A3194" w14:textId="77777777" w:rsidTr="00CE4CA7">
        <w:tc>
          <w:tcPr>
            <w:tcW w:w="3116" w:type="dxa"/>
          </w:tcPr>
          <w:p w14:paraId="386F95B7" w14:textId="77777777" w:rsidR="00E53218" w:rsidRDefault="00E53218" w:rsidP="00CE4CA7">
            <w:pPr>
              <w:spacing w:line="480" w:lineRule="auto"/>
              <w:rPr>
                <w:rFonts w:ascii="Times New Roman" w:hAnsi="Times New Roman" w:cs="Times New Roman"/>
                <w:sz w:val="24"/>
              </w:rPr>
            </w:pPr>
          </w:p>
        </w:tc>
        <w:tc>
          <w:tcPr>
            <w:tcW w:w="3117" w:type="dxa"/>
            <w:vAlign w:val="center"/>
          </w:tcPr>
          <w:p w14:paraId="2BCF7003" w14:textId="77777777" w:rsidR="00E53218" w:rsidRPr="001072A6" w:rsidRDefault="00E53218" w:rsidP="00CE4CA7">
            <w:pPr>
              <w:spacing w:line="480" w:lineRule="auto"/>
              <w:jc w:val="center"/>
              <w:rPr>
                <w:rFonts w:ascii="Times New Roman" w:hAnsi="Times New Roman" w:cs="Times New Roman"/>
                <w:b/>
                <w:sz w:val="24"/>
              </w:rPr>
            </w:pPr>
            <w:r w:rsidRPr="001072A6">
              <w:rPr>
                <w:rFonts w:ascii="Times New Roman" w:hAnsi="Times New Roman" w:cs="Times New Roman"/>
                <w:b/>
                <w:sz w:val="24"/>
              </w:rPr>
              <w:t>Mean</w:t>
            </w:r>
          </w:p>
        </w:tc>
        <w:tc>
          <w:tcPr>
            <w:tcW w:w="3117" w:type="dxa"/>
            <w:vAlign w:val="center"/>
          </w:tcPr>
          <w:p w14:paraId="5008F775" w14:textId="77777777" w:rsidR="00E53218" w:rsidRPr="001072A6" w:rsidRDefault="00E53218" w:rsidP="00CE4CA7">
            <w:pPr>
              <w:spacing w:line="480" w:lineRule="auto"/>
              <w:jc w:val="center"/>
              <w:rPr>
                <w:rFonts w:ascii="Times New Roman" w:hAnsi="Times New Roman" w:cs="Times New Roman"/>
                <w:b/>
                <w:sz w:val="24"/>
              </w:rPr>
            </w:pPr>
            <w:r w:rsidRPr="001072A6">
              <w:rPr>
                <w:rFonts w:ascii="Times New Roman" w:hAnsi="Times New Roman" w:cs="Times New Roman"/>
                <w:b/>
                <w:sz w:val="24"/>
              </w:rPr>
              <w:t>Median</w:t>
            </w:r>
          </w:p>
        </w:tc>
      </w:tr>
      <w:tr w:rsidR="00E53218" w14:paraId="457A4978" w14:textId="77777777" w:rsidTr="00CE4CA7">
        <w:tc>
          <w:tcPr>
            <w:tcW w:w="3116" w:type="dxa"/>
          </w:tcPr>
          <w:p w14:paraId="391CA7B9"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Universalism</w:t>
            </w:r>
          </w:p>
        </w:tc>
        <w:tc>
          <w:tcPr>
            <w:tcW w:w="3117" w:type="dxa"/>
          </w:tcPr>
          <w:p w14:paraId="1B5B3D74"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12.06</w:t>
            </w:r>
          </w:p>
        </w:tc>
        <w:tc>
          <w:tcPr>
            <w:tcW w:w="3117" w:type="dxa"/>
          </w:tcPr>
          <w:p w14:paraId="16513C12"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12***</w:t>
            </w:r>
          </w:p>
        </w:tc>
      </w:tr>
      <w:tr w:rsidR="00E53218" w14:paraId="4063D233" w14:textId="77777777" w:rsidTr="00CE4CA7">
        <w:tc>
          <w:tcPr>
            <w:tcW w:w="3116" w:type="dxa"/>
          </w:tcPr>
          <w:p w14:paraId="7F614CA4"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Benevolence</w:t>
            </w:r>
          </w:p>
        </w:tc>
        <w:tc>
          <w:tcPr>
            <w:tcW w:w="3117" w:type="dxa"/>
          </w:tcPr>
          <w:p w14:paraId="52C63DCB"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13.06</w:t>
            </w:r>
          </w:p>
        </w:tc>
        <w:tc>
          <w:tcPr>
            <w:tcW w:w="3117" w:type="dxa"/>
          </w:tcPr>
          <w:p w14:paraId="1A3D654C"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13***</w:t>
            </w:r>
          </w:p>
        </w:tc>
      </w:tr>
      <w:tr w:rsidR="00E53218" w14:paraId="73DD158C" w14:textId="77777777" w:rsidTr="00CE4CA7">
        <w:tc>
          <w:tcPr>
            <w:tcW w:w="3116" w:type="dxa"/>
          </w:tcPr>
          <w:p w14:paraId="5083D434"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Conformity</w:t>
            </w:r>
          </w:p>
        </w:tc>
        <w:tc>
          <w:tcPr>
            <w:tcW w:w="3117" w:type="dxa"/>
          </w:tcPr>
          <w:p w14:paraId="6C70BB62"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11.85</w:t>
            </w:r>
          </w:p>
        </w:tc>
        <w:tc>
          <w:tcPr>
            <w:tcW w:w="3117" w:type="dxa"/>
          </w:tcPr>
          <w:p w14:paraId="3BD19F67"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12***</w:t>
            </w:r>
          </w:p>
        </w:tc>
      </w:tr>
      <w:tr w:rsidR="00E53218" w14:paraId="136F041F" w14:textId="77777777" w:rsidTr="00CE4CA7">
        <w:tc>
          <w:tcPr>
            <w:tcW w:w="3116" w:type="dxa"/>
          </w:tcPr>
          <w:p w14:paraId="0390819E"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Tradition</w:t>
            </w:r>
          </w:p>
        </w:tc>
        <w:tc>
          <w:tcPr>
            <w:tcW w:w="3117" w:type="dxa"/>
          </w:tcPr>
          <w:p w14:paraId="59C93149"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10.68</w:t>
            </w:r>
          </w:p>
        </w:tc>
        <w:tc>
          <w:tcPr>
            <w:tcW w:w="3117" w:type="dxa"/>
          </w:tcPr>
          <w:p w14:paraId="1674A1C7"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11***</w:t>
            </w:r>
          </w:p>
        </w:tc>
      </w:tr>
      <w:tr w:rsidR="00E53218" w14:paraId="5281F92C" w14:textId="77777777" w:rsidTr="00CE4CA7">
        <w:tc>
          <w:tcPr>
            <w:tcW w:w="3116" w:type="dxa"/>
          </w:tcPr>
          <w:p w14:paraId="24FDCEEA"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Security</w:t>
            </w:r>
          </w:p>
        </w:tc>
        <w:tc>
          <w:tcPr>
            <w:tcW w:w="3117" w:type="dxa"/>
          </w:tcPr>
          <w:p w14:paraId="37F79C95"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12.38</w:t>
            </w:r>
          </w:p>
        </w:tc>
        <w:tc>
          <w:tcPr>
            <w:tcW w:w="3117" w:type="dxa"/>
          </w:tcPr>
          <w:p w14:paraId="313ED519"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13***</w:t>
            </w:r>
          </w:p>
        </w:tc>
      </w:tr>
      <w:tr w:rsidR="00E53218" w14:paraId="5936E2AE" w14:textId="77777777" w:rsidTr="00CE4CA7">
        <w:tc>
          <w:tcPr>
            <w:tcW w:w="3116" w:type="dxa"/>
          </w:tcPr>
          <w:p w14:paraId="5F40E5B3"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Power</w:t>
            </w:r>
          </w:p>
        </w:tc>
        <w:tc>
          <w:tcPr>
            <w:tcW w:w="3117" w:type="dxa"/>
          </w:tcPr>
          <w:p w14:paraId="57B8E043"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7.99</w:t>
            </w:r>
          </w:p>
        </w:tc>
        <w:tc>
          <w:tcPr>
            <w:tcW w:w="3117" w:type="dxa"/>
          </w:tcPr>
          <w:p w14:paraId="6A805B2E"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8*</w:t>
            </w:r>
          </w:p>
        </w:tc>
      </w:tr>
      <w:tr w:rsidR="00E53218" w14:paraId="00131806" w14:textId="77777777" w:rsidTr="00CE4CA7">
        <w:tc>
          <w:tcPr>
            <w:tcW w:w="3116" w:type="dxa"/>
          </w:tcPr>
          <w:p w14:paraId="29A3076D"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Achievement</w:t>
            </w:r>
          </w:p>
        </w:tc>
        <w:tc>
          <w:tcPr>
            <w:tcW w:w="3117" w:type="dxa"/>
          </w:tcPr>
          <w:p w14:paraId="6E60AEBF"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9.07</w:t>
            </w:r>
          </w:p>
        </w:tc>
        <w:tc>
          <w:tcPr>
            <w:tcW w:w="3117" w:type="dxa"/>
          </w:tcPr>
          <w:p w14:paraId="0E1CC08A"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9**</w:t>
            </w:r>
          </w:p>
        </w:tc>
      </w:tr>
      <w:tr w:rsidR="00E53218" w14:paraId="359ADC29" w14:textId="77777777" w:rsidTr="00CE4CA7">
        <w:tc>
          <w:tcPr>
            <w:tcW w:w="3116" w:type="dxa"/>
          </w:tcPr>
          <w:p w14:paraId="778D3FE5"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Hedonism</w:t>
            </w:r>
          </w:p>
        </w:tc>
        <w:tc>
          <w:tcPr>
            <w:tcW w:w="3117" w:type="dxa"/>
          </w:tcPr>
          <w:p w14:paraId="00D92A5C"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9.79</w:t>
            </w:r>
          </w:p>
        </w:tc>
        <w:tc>
          <w:tcPr>
            <w:tcW w:w="3117" w:type="dxa"/>
          </w:tcPr>
          <w:p w14:paraId="263AB768"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10***</w:t>
            </w:r>
          </w:p>
        </w:tc>
      </w:tr>
      <w:tr w:rsidR="00E53218" w14:paraId="35B6C15C" w14:textId="77777777" w:rsidTr="00CE4CA7">
        <w:tc>
          <w:tcPr>
            <w:tcW w:w="3116" w:type="dxa"/>
          </w:tcPr>
          <w:p w14:paraId="10FCEBE6"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Stimulation</w:t>
            </w:r>
          </w:p>
        </w:tc>
        <w:tc>
          <w:tcPr>
            <w:tcW w:w="3117" w:type="dxa"/>
          </w:tcPr>
          <w:p w14:paraId="51F28E00"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9.56</w:t>
            </w:r>
          </w:p>
        </w:tc>
        <w:tc>
          <w:tcPr>
            <w:tcW w:w="3117" w:type="dxa"/>
          </w:tcPr>
          <w:p w14:paraId="613E7FB9"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9**</w:t>
            </w:r>
          </w:p>
        </w:tc>
      </w:tr>
      <w:tr w:rsidR="00E53218" w14:paraId="4E1CCB37" w14:textId="77777777" w:rsidTr="00CE4CA7">
        <w:tc>
          <w:tcPr>
            <w:tcW w:w="3116" w:type="dxa"/>
          </w:tcPr>
          <w:p w14:paraId="3F24C881"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Self-Direction</w:t>
            </w:r>
          </w:p>
        </w:tc>
        <w:tc>
          <w:tcPr>
            <w:tcW w:w="3117" w:type="dxa"/>
          </w:tcPr>
          <w:p w14:paraId="012CCDCA"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12.12</w:t>
            </w:r>
          </w:p>
        </w:tc>
        <w:tc>
          <w:tcPr>
            <w:tcW w:w="3117" w:type="dxa"/>
          </w:tcPr>
          <w:p w14:paraId="2EDF7874" w14:textId="77777777" w:rsidR="00E53218" w:rsidRDefault="00E53218" w:rsidP="00CE4CA7">
            <w:pPr>
              <w:spacing w:line="480" w:lineRule="auto"/>
              <w:rPr>
                <w:rFonts w:ascii="Times New Roman" w:hAnsi="Times New Roman" w:cs="Times New Roman"/>
                <w:sz w:val="24"/>
              </w:rPr>
            </w:pPr>
            <w:r>
              <w:rPr>
                <w:rFonts w:ascii="Times New Roman" w:hAnsi="Times New Roman" w:cs="Times New Roman"/>
                <w:sz w:val="24"/>
              </w:rPr>
              <w:t>13***</w:t>
            </w:r>
          </w:p>
        </w:tc>
      </w:tr>
      <w:tr w:rsidR="00E53218" w14:paraId="1DC722EE" w14:textId="77777777" w:rsidTr="00CE4CA7">
        <w:tc>
          <w:tcPr>
            <w:tcW w:w="9350" w:type="dxa"/>
            <w:gridSpan w:val="3"/>
          </w:tcPr>
          <w:p w14:paraId="41ACD07D" w14:textId="77777777" w:rsidR="00E53218" w:rsidRPr="001072A6" w:rsidRDefault="00E53218" w:rsidP="00CE4CA7">
            <w:pPr>
              <w:spacing w:line="480" w:lineRule="auto"/>
              <w:jc w:val="center"/>
              <w:rPr>
                <w:rFonts w:ascii="Times New Roman" w:hAnsi="Times New Roman" w:cs="Times New Roman"/>
                <w:sz w:val="24"/>
              </w:rPr>
            </w:pPr>
            <w:r w:rsidRPr="001072A6">
              <w:rPr>
                <w:rFonts w:ascii="Times New Roman" w:hAnsi="Times New Roman" w:cs="Times New Roman"/>
              </w:rPr>
              <w:t>*=below normal expected value, **=at normal expected value, ***=above normal expected value</w:t>
            </w:r>
          </w:p>
        </w:tc>
      </w:tr>
    </w:tbl>
    <w:p w14:paraId="7B93BDED" w14:textId="77777777" w:rsidR="00E53218" w:rsidRPr="0050301D" w:rsidRDefault="00E53218" w:rsidP="00E53218">
      <w:pPr>
        <w:spacing w:line="480" w:lineRule="auto"/>
        <w:rPr>
          <w:rFonts w:ascii="Times New Roman" w:hAnsi="Times New Roman" w:cs="Times New Roman"/>
          <w:sz w:val="24"/>
        </w:rPr>
      </w:pPr>
    </w:p>
    <w:p w14:paraId="4DAD3FB7" w14:textId="3ACE63CF" w:rsidR="00E53218" w:rsidRDefault="00E53218" w:rsidP="00E53218">
      <w:pPr>
        <w:spacing w:line="480" w:lineRule="auto"/>
        <w:rPr>
          <w:rFonts w:ascii="Times New Roman" w:hAnsi="Times New Roman" w:cs="Times New Roman"/>
          <w:sz w:val="24"/>
        </w:rPr>
      </w:pPr>
      <w:r>
        <w:rPr>
          <w:rFonts w:ascii="Times New Roman" w:hAnsi="Times New Roman" w:cs="Times New Roman"/>
        </w:rPr>
        <w:lastRenderedPageBreak/>
        <w:tab/>
      </w:r>
      <w:r>
        <w:rPr>
          <w:rFonts w:ascii="Times New Roman" w:hAnsi="Times New Roman" w:cs="Times New Roman"/>
          <w:sz w:val="24"/>
        </w:rPr>
        <w:t>The surprising results showed that two of the value index variables were at the normal expected value, seven were higher than the normal expected value, and only one was below the normal expected value. The first four hypotheses were supported—individuals who identified as born again or evangelical Christians did show a higher level of identification with the benevolence, conformity, tradition, and security motivational value types. However, the hypothesized relation between evangelicalism and the power value type did not manifest, as evangelicals showed lower levels of identification with power. Of the values we hypothesized evangelicals would show lower levels of identification with, none supported the hypothesized relationships. Two of them—achievement and stimulation—fell at the normal level, while all others showed hi</w:t>
      </w:r>
      <w:r w:rsidR="00DD4F7D">
        <w:rPr>
          <w:rFonts w:ascii="Times New Roman" w:hAnsi="Times New Roman" w:cs="Times New Roman"/>
          <w:sz w:val="24"/>
        </w:rPr>
        <w:t xml:space="preserve">gher levels of identification. </w:t>
      </w:r>
    </w:p>
    <w:p w14:paraId="0A722354" w14:textId="77777777" w:rsidR="00E53218" w:rsidRDefault="00E53218" w:rsidP="00E53218">
      <w:pPr>
        <w:spacing w:line="480" w:lineRule="auto"/>
        <w:rPr>
          <w:rFonts w:ascii="Times New Roman" w:hAnsi="Times New Roman" w:cs="Times New Roman"/>
          <w:b/>
          <w:sz w:val="24"/>
        </w:rPr>
      </w:pPr>
      <w:r>
        <w:rPr>
          <w:rFonts w:ascii="Times New Roman" w:hAnsi="Times New Roman" w:cs="Times New Roman"/>
          <w:b/>
          <w:sz w:val="24"/>
        </w:rPr>
        <w:t>Discussion</w:t>
      </w:r>
    </w:p>
    <w:p w14:paraId="57C20ACE" w14:textId="77777777" w:rsidR="00E53218" w:rsidRDefault="00E53218" w:rsidP="00E53218">
      <w:pPr>
        <w:spacing w:line="480" w:lineRule="auto"/>
        <w:rPr>
          <w:rFonts w:ascii="Times New Roman" w:hAnsi="Times New Roman" w:cs="Times New Roman"/>
          <w:sz w:val="24"/>
        </w:rPr>
      </w:pPr>
      <w:r>
        <w:rPr>
          <w:rFonts w:ascii="Times New Roman" w:hAnsi="Times New Roman" w:cs="Times New Roman"/>
          <w:sz w:val="24"/>
        </w:rPr>
        <w:tab/>
        <w:t>The data largely match the concept of a motivational values continuum identified by Schwartz. The four motivational values with the lowest levels of identification among evangelicals—power (median=8), achievement (median=9), hedonism (median=10), and stimulation (median=9)—are all adjacent on the continuum. All of these four values fall on either the openness-to-change or self-enhancement end of one of the two dimensions Schwartz identified, showing that evangelicals identify less with values that emphasize physical experiences and personal success. Evangelicals showed high levels of identification with the values at the opposite ends of the two dimensions. In the self-transcendence quadrant, evangelicals identified strongly with both universalism (median=12) and benevolence (median=13). This fits with the evangelical teachings of charity and missions work.</w:t>
      </w:r>
    </w:p>
    <w:p w14:paraId="4A257101" w14:textId="77777777" w:rsidR="00E53218" w:rsidRDefault="00E53218" w:rsidP="00E53218">
      <w:pPr>
        <w:spacing w:line="480" w:lineRule="auto"/>
        <w:ind w:firstLine="720"/>
        <w:rPr>
          <w:rFonts w:ascii="Times New Roman" w:hAnsi="Times New Roman" w:cs="Times New Roman"/>
          <w:sz w:val="24"/>
        </w:rPr>
      </w:pPr>
      <w:r>
        <w:rPr>
          <w:rFonts w:ascii="Times New Roman" w:hAnsi="Times New Roman" w:cs="Times New Roman"/>
          <w:sz w:val="24"/>
        </w:rPr>
        <w:t xml:space="preserve">Similarly, in the conservation quadrant, evangelicals strongly identified with the values of security (median=13), conformity (median=12), and tradition (median=11). Surprisingly, </w:t>
      </w:r>
      <w:r>
        <w:rPr>
          <w:rFonts w:ascii="Times New Roman" w:hAnsi="Times New Roman" w:cs="Times New Roman"/>
          <w:sz w:val="24"/>
        </w:rPr>
        <w:lastRenderedPageBreak/>
        <w:t>tradition showed the lowest level of identification among those values in the self-transcendence and conservation quadrants. This is surprising due to evangelicalism’s focus on tradition and social conservativism. The preliminary results show that the security value may be more important than the tradition value in gaining the support of evangelical voters. If security values truly hold precedence over tradition values in the minds of evangelicals, the political consequences are apparent. Candidates expressing need for increased national security including arms build-ups could gain the support of many evangelical voters. This may be a direct cause of evangelicals’ support for Donald Trump, as Trump espoused many security-based policy views such as increasing the military budget and building a border wall with Mexico.</w:t>
      </w:r>
    </w:p>
    <w:p w14:paraId="196D09FC" w14:textId="77777777" w:rsidR="00E53218" w:rsidRDefault="00E53218" w:rsidP="00E53218">
      <w:pPr>
        <w:spacing w:line="480" w:lineRule="auto"/>
        <w:rPr>
          <w:rFonts w:ascii="Times New Roman" w:hAnsi="Times New Roman" w:cs="Times New Roman"/>
          <w:sz w:val="24"/>
        </w:rPr>
      </w:pPr>
      <w:r>
        <w:rPr>
          <w:rFonts w:ascii="Times New Roman" w:hAnsi="Times New Roman" w:cs="Times New Roman"/>
          <w:sz w:val="24"/>
        </w:rPr>
        <w:tab/>
        <w:t>In the openness-to-change quadrant, the high level of identification for the self-direction value (median=13) is contradictory considering its theoretical opposition to the values of security, conformity, and tradition within the motivational continuum. An individual with high scores for the conservation values would not be expected to also have a high score for self-direction because conservation values such as conformity emphasize following the herd and obeying customs and traditions, while the self-direction value emphasizes choosing one’s own path in life. Evangelicals, however, showed high levels of identification with both. Their high identification with self-direction could be a result of the evangelical doctrine of separation from the world, or it could merely be a result of the conservative affinity for self-made men and independence. Evangelicals did show relatively low identification with the stimulation value (median=9) which fell at the normal level. This relationship is not surprising considering evangelicalism’s teachings to avoid worldly pleasures and stimulants such as alcohol.</w:t>
      </w:r>
    </w:p>
    <w:p w14:paraId="0724BB21" w14:textId="4DD94986" w:rsidR="00E53218" w:rsidRDefault="00E53218" w:rsidP="00E53218">
      <w:pPr>
        <w:spacing w:line="480" w:lineRule="auto"/>
        <w:rPr>
          <w:rFonts w:ascii="Times New Roman" w:hAnsi="Times New Roman" w:cs="Times New Roman"/>
          <w:sz w:val="24"/>
        </w:rPr>
      </w:pPr>
      <w:r>
        <w:rPr>
          <w:rFonts w:ascii="Times New Roman" w:hAnsi="Times New Roman" w:cs="Times New Roman"/>
          <w:sz w:val="24"/>
        </w:rPr>
        <w:tab/>
        <w:t xml:space="preserve">Hedonism falls in both the openness-to-change quadrant and the self-enhancement quadrant as it represents a self-centered desire for affectively pleasant arousal or satisfaction. </w:t>
      </w:r>
      <w:r>
        <w:rPr>
          <w:rFonts w:ascii="Times New Roman" w:hAnsi="Times New Roman" w:cs="Times New Roman"/>
          <w:sz w:val="24"/>
        </w:rPr>
        <w:lastRenderedPageBreak/>
        <w:t xml:space="preserve">Hedonism is often thought of in evangelicalism as directly opposed to </w:t>
      </w:r>
      <w:r w:rsidR="006B5566">
        <w:rPr>
          <w:rFonts w:ascii="Times New Roman" w:hAnsi="Times New Roman" w:cs="Times New Roman"/>
          <w:sz w:val="24"/>
        </w:rPr>
        <w:t xml:space="preserve">both </w:t>
      </w:r>
      <w:r>
        <w:rPr>
          <w:rFonts w:ascii="Times New Roman" w:hAnsi="Times New Roman" w:cs="Times New Roman"/>
          <w:sz w:val="24"/>
        </w:rPr>
        <w:t>the teachings of Christ and evangelical doctrines, so its identification score (median=10) within the survey results was extremely surprising. One possible explanation of this is the particular survey question that were used to measure hedonism. These questions focused mainly on whether or not an individual wanted to have a “good” life which is a relative term and something that most people want to have, regardless of religion. This idea did not appear in any of the literature and, therefore, merits further research. Another possible explanation is the prevalence of the “prosperity Gospel” within some circles of evangelicalism.</w:t>
      </w:r>
    </w:p>
    <w:p w14:paraId="272B8568" w14:textId="77777777" w:rsidR="00E53218" w:rsidRDefault="00E53218" w:rsidP="00E53218">
      <w:pPr>
        <w:spacing w:line="480" w:lineRule="auto"/>
        <w:rPr>
          <w:rFonts w:ascii="Times New Roman" w:hAnsi="Times New Roman" w:cs="Times New Roman"/>
          <w:sz w:val="24"/>
        </w:rPr>
      </w:pPr>
      <w:r>
        <w:rPr>
          <w:rFonts w:ascii="Times New Roman" w:hAnsi="Times New Roman" w:cs="Times New Roman"/>
          <w:sz w:val="24"/>
        </w:rPr>
        <w:tab/>
        <w:t>Evangelicals showed relatively low levels of identification with the other two values in the self-enhancement quadrant. Achievement (median=9)—understood as accruing wealth, receiving recognition above others, or acquiring accolades—is opposed to the values of benevolence and universalism, so its score is not surprising. Furthermore, while some evangelicals subscribe to the prosperity Gospel, others believe that God does not want them to have worldly achievements. Similarly, evangelicals’ low identification with the power value (median=8) fits within the motivational continuum. It also fits within the evangelical teachings of staying separate from the world including staying out of politics due to the fact that positions of authority and political influence fall under the classification of the power value.</w:t>
      </w:r>
    </w:p>
    <w:p w14:paraId="1C6C35EB" w14:textId="5A64931A" w:rsidR="00CE4CA7" w:rsidRDefault="00CE4CA7" w:rsidP="00E53218">
      <w:pPr>
        <w:spacing w:line="480" w:lineRule="auto"/>
        <w:rPr>
          <w:rFonts w:ascii="Times New Roman" w:hAnsi="Times New Roman" w:cs="Times New Roman"/>
          <w:b/>
          <w:sz w:val="24"/>
        </w:rPr>
      </w:pPr>
      <w:r>
        <w:rPr>
          <w:rFonts w:ascii="Times New Roman" w:hAnsi="Times New Roman" w:cs="Times New Roman"/>
          <w:b/>
          <w:sz w:val="24"/>
        </w:rPr>
        <w:t>Conclusion</w:t>
      </w:r>
    </w:p>
    <w:p w14:paraId="7E5D3FC6" w14:textId="51BC9122" w:rsidR="00CE4CA7" w:rsidRPr="00CE4CA7" w:rsidRDefault="00D34477" w:rsidP="00E53218">
      <w:pPr>
        <w:spacing w:line="480" w:lineRule="auto"/>
        <w:rPr>
          <w:rFonts w:ascii="Times New Roman" w:hAnsi="Times New Roman" w:cs="Times New Roman"/>
          <w:sz w:val="24"/>
        </w:rPr>
      </w:pPr>
      <w:r>
        <w:rPr>
          <w:rFonts w:ascii="Times New Roman" w:hAnsi="Times New Roman" w:cs="Times New Roman"/>
          <w:sz w:val="24"/>
        </w:rPr>
        <w:tab/>
        <w:t xml:space="preserve">It is clear that evangelical Christians’ </w:t>
      </w:r>
      <w:r w:rsidR="00192DE7">
        <w:rPr>
          <w:rFonts w:ascii="Times New Roman" w:hAnsi="Times New Roman" w:cs="Times New Roman"/>
          <w:sz w:val="24"/>
        </w:rPr>
        <w:t xml:space="preserve">levels of value identification match Schwartz’s Value Theory’s concept of a motivational value continuum. </w:t>
      </w:r>
      <w:r w:rsidR="008C3FCF">
        <w:rPr>
          <w:rFonts w:ascii="Times New Roman" w:hAnsi="Times New Roman" w:cs="Times New Roman"/>
          <w:sz w:val="24"/>
        </w:rPr>
        <w:t xml:space="preserve">Evangelicals identified most with the values in the self-transcendence and conservation quadrants in the continuum and least with the values in the self-enhancement and openness-to-change quadrants. </w:t>
      </w:r>
      <w:r w:rsidR="004232F8">
        <w:rPr>
          <w:rFonts w:ascii="Times New Roman" w:hAnsi="Times New Roman" w:cs="Times New Roman"/>
          <w:sz w:val="24"/>
        </w:rPr>
        <w:t xml:space="preserve">It appears that a relationship between evangelical Christian beliefs and evangelicals’ basic personal values does </w:t>
      </w:r>
      <w:r w:rsidR="004232F8">
        <w:rPr>
          <w:rFonts w:ascii="Times New Roman" w:hAnsi="Times New Roman" w:cs="Times New Roman"/>
          <w:sz w:val="24"/>
        </w:rPr>
        <w:lastRenderedPageBreak/>
        <w:t xml:space="preserve">exist, but the direction of this relationship is unclear. </w:t>
      </w:r>
      <w:r w:rsidR="005373C2">
        <w:rPr>
          <w:rFonts w:ascii="Times New Roman" w:hAnsi="Times New Roman" w:cs="Times New Roman"/>
          <w:sz w:val="24"/>
        </w:rPr>
        <w:t xml:space="preserve">Future research should focus on whether evangelical Christian beliefs influence values or values cause someone to be more likely to subscribe to the evangelical faith. While it seems as if evangelicals’ high identification with security values correlates nicely with Trump’s strong rhetoric about security over the course of his campaign, this relationship is </w:t>
      </w:r>
      <w:r w:rsidR="001553E8">
        <w:rPr>
          <w:rFonts w:ascii="Times New Roman" w:hAnsi="Times New Roman" w:cs="Times New Roman"/>
          <w:sz w:val="24"/>
        </w:rPr>
        <w:t xml:space="preserve">worth more examination. Additionally, future research could focus on </w:t>
      </w:r>
      <w:r w:rsidR="001F4877">
        <w:rPr>
          <w:rFonts w:ascii="Times New Roman" w:hAnsi="Times New Roman" w:cs="Times New Roman"/>
          <w:sz w:val="24"/>
        </w:rPr>
        <w:t>which</w:t>
      </w:r>
      <w:r w:rsidR="001553E8">
        <w:rPr>
          <w:rFonts w:ascii="Times New Roman" w:hAnsi="Times New Roman" w:cs="Times New Roman"/>
          <w:sz w:val="24"/>
        </w:rPr>
        <w:t xml:space="preserve"> other values Trump emphasized most during his campaign and how strongly they correlate with evangelicals’ value identifications.</w:t>
      </w:r>
      <w:r w:rsidR="001E04A8">
        <w:rPr>
          <w:rFonts w:ascii="Times New Roman" w:hAnsi="Times New Roman" w:cs="Times New Roman"/>
          <w:sz w:val="24"/>
        </w:rPr>
        <w:t xml:space="preserve"> Due to the fact that a high majority of evangelical Christians consistently vote Republican, discovering which values that politicians might express hold the most influence over evangelicals’ voting decisions is important.</w:t>
      </w:r>
      <w:r w:rsidR="00C96CFB">
        <w:rPr>
          <w:rFonts w:ascii="Times New Roman" w:hAnsi="Times New Roman" w:cs="Times New Roman"/>
          <w:sz w:val="24"/>
        </w:rPr>
        <w:t xml:space="preserve"> Understanding these relationships </w:t>
      </w:r>
      <w:r w:rsidR="00346A51">
        <w:rPr>
          <w:rFonts w:ascii="Times New Roman" w:hAnsi="Times New Roman" w:cs="Times New Roman"/>
          <w:sz w:val="24"/>
        </w:rPr>
        <w:t>will help political scientists understand which messages evangelical Christians respond to most.</w:t>
      </w:r>
      <w:r w:rsidR="00C52F6E">
        <w:rPr>
          <w:rFonts w:ascii="Times New Roman" w:hAnsi="Times New Roman" w:cs="Times New Roman"/>
          <w:sz w:val="24"/>
        </w:rPr>
        <w:t xml:space="preserve"> Hopefully, this future research will uncover why evangelicals choose to vote for the candidates they do other than simple party identification.</w:t>
      </w:r>
    </w:p>
    <w:p w14:paraId="679033E0" w14:textId="77777777" w:rsidR="00E53218" w:rsidRDefault="00E53218" w:rsidP="009A6F79">
      <w:pPr>
        <w:spacing w:line="480" w:lineRule="auto"/>
        <w:rPr>
          <w:rFonts w:ascii="Times New Roman" w:hAnsi="Times New Roman" w:cs="Times New Roman"/>
          <w:sz w:val="24"/>
        </w:rPr>
      </w:pPr>
    </w:p>
    <w:p w14:paraId="064E45D4" w14:textId="77777777" w:rsidR="0030701C" w:rsidRDefault="0030701C" w:rsidP="009A6F79">
      <w:pPr>
        <w:spacing w:line="480" w:lineRule="auto"/>
        <w:rPr>
          <w:rFonts w:ascii="Times New Roman" w:hAnsi="Times New Roman" w:cs="Times New Roman"/>
          <w:sz w:val="24"/>
        </w:rPr>
      </w:pPr>
    </w:p>
    <w:p w14:paraId="37D876A9" w14:textId="77777777" w:rsidR="00A829EE" w:rsidRDefault="00A829EE" w:rsidP="009A6F79">
      <w:pPr>
        <w:spacing w:line="480" w:lineRule="auto"/>
        <w:rPr>
          <w:rFonts w:ascii="Times New Roman" w:hAnsi="Times New Roman" w:cs="Times New Roman"/>
          <w:b/>
          <w:sz w:val="28"/>
        </w:rPr>
      </w:pPr>
    </w:p>
    <w:p w14:paraId="064D02D8" w14:textId="77777777" w:rsidR="00A829EE" w:rsidRDefault="00A829EE" w:rsidP="009A6F79">
      <w:pPr>
        <w:spacing w:line="480" w:lineRule="auto"/>
        <w:rPr>
          <w:rFonts w:ascii="Times New Roman" w:hAnsi="Times New Roman" w:cs="Times New Roman"/>
          <w:b/>
          <w:sz w:val="28"/>
        </w:rPr>
      </w:pPr>
    </w:p>
    <w:p w14:paraId="5372DCF4" w14:textId="77777777" w:rsidR="00A829EE" w:rsidRDefault="00A829EE" w:rsidP="009A6F79">
      <w:pPr>
        <w:spacing w:line="480" w:lineRule="auto"/>
        <w:rPr>
          <w:rFonts w:ascii="Times New Roman" w:hAnsi="Times New Roman" w:cs="Times New Roman"/>
          <w:b/>
          <w:sz w:val="28"/>
        </w:rPr>
      </w:pPr>
    </w:p>
    <w:p w14:paraId="7893573A" w14:textId="77777777" w:rsidR="00A829EE" w:rsidRDefault="00A829EE" w:rsidP="009A6F79">
      <w:pPr>
        <w:spacing w:line="480" w:lineRule="auto"/>
        <w:rPr>
          <w:rFonts w:ascii="Times New Roman" w:hAnsi="Times New Roman" w:cs="Times New Roman"/>
          <w:b/>
          <w:sz w:val="28"/>
        </w:rPr>
      </w:pPr>
    </w:p>
    <w:p w14:paraId="47863D10" w14:textId="77777777" w:rsidR="00A829EE" w:rsidRDefault="00A829EE" w:rsidP="009A6F79">
      <w:pPr>
        <w:spacing w:line="480" w:lineRule="auto"/>
        <w:rPr>
          <w:rFonts w:ascii="Times New Roman" w:hAnsi="Times New Roman" w:cs="Times New Roman"/>
          <w:b/>
          <w:sz w:val="28"/>
        </w:rPr>
      </w:pPr>
    </w:p>
    <w:p w14:paraId="03E1655C" w14:textId="77777777" w:rsidR="00A829EE" w:rsidRDefault="00A829EE" w:rsidP="009A6F79">
      <w:pPr>
        <w:spacing w:line="480" w:lineRule="auto"/>
        <w:rPr>
          <w:rFonts w:ascii="Times New Roman" w:hAnsi="Times New Roman" w:cs="Times New Roman"/>
          <w:b/>
          <w:sz w:val="28"/>
        </w:rPr>
      </w:pPr>
    </w:p>
    <w:p w14:paraId="3591B3F0" w14:textId="30004E03" w:rsidR="00C306B3" w:rsidRPr="001C1649" w:rsidRDefault="005512C2" w:rsidP="009A6F79">
      <w:pPr>
        <w:spacing w:line="480" w:lineRule="auto"/>
        <w:rPr>
          <w:rFonts w:ascii="Times New Roman" w:hAnsi="Times New Roman" w:cs="Times New Roman"/>
          <w:b/>
          <w:sz w:val="28"/>
        </w:rPr>
      </w:pPr>
      <w:r w:rsidRPr="001C1649">
        <w:rPr>
          <w:rFonts w:ascii="Times New Roman" w:hAnsi="Times New Roman" w:cs="Times New Roman"/>
          <w:b/>
          <w:sz w:val="28"/>
        </w:rPr>
        <w:lastRenderedPageBreak/>
        <w:t>Appendix</w:t>
      </w:r>
      <w:r w:rsidR="0001102D" w:rsidRPr="001C1649">
        <w:rPr>
          <w:rFonts w:ascii="Times New Roman" w:hAnsi="Times New Roman" w:cs="Times New Roman"/>
          <w:b/>
          <w:sz w:val="28"/>
        </w:rPr>
        <w:t xml:space="preserve"> A</w:t>
      </w:r>
    </w:p>
    <w:p w14:paraId="5CF363FB" w14:textId="6C8108CE"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Equality (equal opportunity for all)</w:t>
      </w:r>
    </w:p>
    <w:p w14:paraId="7695D108" w14:textId="6544CAEF"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Inner Harmony (at peace with myself)</w:t>
      </w:r>
    </w:p>
    <w:p w14:paraId="2D3BAC11" w14:textId="3C0B8FB1"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Social Power (control over others, dominance)</w:t>
      </w:r>
    </w:p>
    <w:p w14:paraId="1B2A2CF6" w14:textId="2D7D5250"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Pleasure (gratification of desires)</w:t>
      </w:r>
    </w:p>
    <w:p w14:paraId="2294473A" w14:textId="0E4D2B11"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Freedom (freedom of action and thought)</w:t>
      </w:r>
    </w:p>
    <w:p w14:paraId="3BCBA386" w14:textId="7CAFCF35"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A Spiritual Life (emphasis on spiritual not material matters)</w:t>
      </w:r>
    </w:p>
    <w:p w14:paraId="4179E76B" w14:textId="2D06B4BD"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Sense of Belonging (feeling that others care about me)</w:t>
      </w:r>
    </w:p>
    <w:p w14:paraId="7FAD0E33" w14:textId="2A800151"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Social Order (stability of society)</w:t>
      </w:r>
    </w:p>
    <w:p w14:paraId="75507406" w14:textId="45E2C0CA"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An Exciting Life (stimulating experiences)</w:t>
      </w:r>
    </w:p>
    <w:p w14:paraId="0BBF5313" w14:textId="68DD0B76"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Meaning in Life (a purpose in life)</w:t>
      </w:r>
    </w:p>
    <w:p w14:paraId="270AEAC3" w14:textId="3BAB5EF1"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Politeness (courtesy, good manners)</w:t>
      </w:r>
    </w:p>
    <w:p w14:paraId="030D98CB" w14:textId="3D9CCF5F"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Wealth (material possessions, money)</w:t>
      </w:r>
    </w:p>
    <w:p w14:paraId="38660A10" w14:textId="0C1616AD"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National Security (protection of my nation from enemies)</w:t>
      </w:r>
    </w:p>
    <w:p w14:paraId="43CC34E5" w14:textId="5906279C"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Self-Respect (belief in one’s own worth)</w:t>
      </w:r>
    </w:p>
    <w:p w14:paraId="27789C05" w14:textId="18A63693"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Reciprocation of Favors (avoidance of indebtedness)</w:t>
      </w:r>
    </w:p>
    <w:p w14:paraId="613A679F" w14:textId="7B53040D"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Creativity (uniqueness, imagination)</w:t>
      </w:r>
    </w:p>
    <w:p w14:paraId="3B8869E3" w14:textId="3F64DE06"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A World at Peace (free of war and conflict)</w:t>
      </w:r>
    </w:p>
    <w:p w14:paraId="3ACF57B7" w14:textId="5876CD11"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Respect for Tradition (preservation of time-honored customs)</w:t>
      </w:r>
    </w:p>
    <w:p w14:paraId="1BA65E27" w14:textId="57F33C68"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Mature Love (deep emotional and spiritual intimacy)</w:t>
      </w:r>
    </w:p>
    <w:p w14:paraId="60A5E947" w14:textId="7E2429E3"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Self-Discipline (self-restraint, resistance to temptation)</w:t>
      </w:r>
    </w:p>
    <w:p w14:paraId="29614609" w14:textId="48C13F59"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Detachment (from worldly concerns)</w:t>
      </w:r>
    </w:p>
    <w:p w14:paraId="4C67E4CC" w14:textId="51AD8E22" w:rsidR="005512C2" w:rsidRPr="001C1649" w:rsidRDefault="005512C2"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Family Security (safety for loved ones)</w:t>
      </w:r>
    </w:p>
    <w:p w14:paraId="0A3285B9" w14:textId="7DA9B562" w:rsidR="005512C2"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Social Recognition (respect, approval by others)</w:t>
      </w:r>
    </w:p>
    <w:p w14:paraId="57AC0787" w14:textId="0F9BA605"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Unity with Nature (fitting into nature)</w:t>
      </w:r>
    </w:p>
    <w:p w14:paraId="72A06DA7" w14:textId="70FE80DE"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A Varied Life (filled with challenge, novelty, and change)</w:t>
      </w:r>
    </w:p>
    <w:p w14:paraId="613CB527" w14:textId="19CDE019"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Wisdom (a mature understanding of life)</w:t>
      </w:r>
    </w:p>
    <w:p w14:paraId="0A1AEE6F" w14:textId="345A517B"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Authority (the right to lead or command)</w:t>
      </w:r>
    </w:p>
    <w:p w14:paraId="4639D983" w14:textId="4E0AB3B6"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True Friendship (close, supportive friends)</w:t>
      </w:r>
    </w:p>
    <w:p w14:paraId="07F49BD3" w14:textId="25F801AC"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A World of Beauty (beauty of nature and the arts)</w:t>
      </w:r>
    </w:p>
    <w:p w14:paraId="0B9D2097" w14:textId="5646C526"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Social Justice (correcting injustice, care for the weak)</w:t>
      </w:r>
    </w:p>
    <w:p w14:paraId="3664DB88" w14:textId="2C06BAC6"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Independent (self-reliant, self-sufficient)</w:t>
      </w:r>
    </w:p>
    <w:p w14:paraId="74062D5A" w14:textId="18286FEA"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Moderate (avoiding extremes of feeling and action)</w:t>
      </w:r>
    </w:p>
    <w:p w14:paraId="1938191F" w14:textId="35943E19"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Loyal (faithful to my friends, group)</w:t>
      </w:r>
    </w:p>
    <w:p w14:paraId="625A1994" w14:textId="2BD556B3"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Ambitious (hardworking, aspiring)</w:t>
      </w:r>
    </w:p>
    <w:p w14:paraId="131F1E2D" w14:textId="717A142E" w:rsidR="00C20B58" w:rsidRPr="001C1649" w:rsidRDefault="00C20B58"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Broad-Minded (tolerant of different ideas and beliefs)</w:t>
      </w:r>
    </w:p>
    <w:p w14:paraId="326BED44" w14:textId="7183239C" w:rsidR="00C20B58" w:rsidRPr="001C1649" w:rsidRDefault="00E27475"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Humble (modest, self-effacing)</w:t>
      </w:r>
    </w:p>
    <w:p w14:paraId="095A8A95" w14:textId="672B8F78" w:rsidR="00E27475" w:rsidRPr="001C1649" w:rsidRDefault="00E27475"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Daring (seeking adventure, risk)</w:t>
      </w:r>
    </w:p>
    <w:p w14:paraId="4EF9FB53" w14:textId="38D46641" w:rsidR="00E27475"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Protecting the Environment (preserving nature)</w:t>
      </w:r>
    </w:p>
    <w:p w14:paraId="10DE3CEF" w14:textId="54DAA44B"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Influential (having an impact on people and events)</w:t>
      </w:r>
    </w:p>
    <w:p w14:paraId="4763A5C0" w14:textId="702F57AD"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Honoring of Parents and Elders (showing respect)</w:t>
      </w:r>
    </w:p>
    <w:p w14:paraId="62DDC083" w14:textId="2C8E5D19"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Choosing Own Goals (selecting own purpose)</w:t>
      </w:r>
    </w:p>
    <w:p w14:paraId="63436BE0" w14:textId="5DB0A981"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Healthy (not being sick physically or mentally)</w:t>
      </w:r>
    </w:p>
    <w:p w14:paraId="6C96510F" w14:textId="5111E775"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Capable (competent, effective, efficient)</w:t>
      </w:r>
    </w:p>
    <w:p w14:paraId="5D6399D8" w14:textId="4BB8417D"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Accepting My Portion in Life (submitting to life’s circumstances)</w:t>
      </w:r>
    </w:p>
    <w:p w14:paraId="3C1D50F9" w14:textId="21A0240D"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lastRenderedPageBreak/>
        <w:t>Honest (genuine, sincere)</w:t>
      </w:r>
    </w:p>
    <w:p w14:paraId="76B53ADD" w14:textId="39FA6586"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Preserving My Public Image (protecting my “face”)</w:t>
      </w:r>
    </w:p>
    <w:p w14:paraId="1D755995" w14:textId="1325EA91"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Obedient (dutiful, meeting obligations)</w:t>
      </w:r>
    </w:p>
    <w:p w14:paraId="56158897" w14:textId="2EA06327"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Intelligent (logical, thinking)</w:t>
      </w:r>
    </w:p>
    <w:p w14:paraId="30A46AC2" w14:textId="17B055C4"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Helpful (working for the welfare of others)</w:t>
      </w:r>
    </w:p>
    <w:p w14:paraId="5A089E5E" w14:textId="416EA0EF"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Enjoying Life (enjoying food, sex, leisure, etc.)</w:t>
      </w:r>
    </w:p>
    <w:p w14:paraId="62D6FCF8" w14:textId="20877362"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Devout (holding to religious faith and belief)</w:t>
      </w:r>
    </w:p>
    <w:p w14:paraId="4C20C737" w14:textId="5B8D9798"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Responsible (dependable, reliable)</w:t>
      </w:r>
    </w:p>
    <w:p w14:paraId="07622762" w14:textId="53B866B1"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Curious (interested in everything, exploring)</w:t>
      </w:r>
    </w:p>
    <w:p w14:paraId="61FD7683" w14:textId="495A30E3"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Forgiving (willing to pardon others)</w:t>
      </w:r>
    </w:p>
    <w:p w14:paraId="64486BBD" w14:textId="0C94C46A"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Successful (achieving goals)</w:t>
      </w:r>
    </w:p>
    <w:p w14:paraId="423FC650" w14:textId="23A7C08F" w:rsidR="00A24C69" w:rsidRPr="001C1649" w:rsidRDefault="00A24C69" w:rsidP="00DF21CC">
      <w:pPr>
        <w:pStyle w:val="ListParagraph"/>
        <w:numPr>
          <w:ilvl w:val="0"/>
          <w:numId w:val="2"/>
        </w:numPr>
        <w:spacing w:line="240" w:lineRule="auto"/>
        <w:rPr>
          <w:rFonts w:ascii="Times New Roman" w:hAnsi="Times New Roman" w:cs="Times New Roman"/>
          <w:sz w:val="24"/>
          <w:szCs w:val="24"/>
        </w:rPr>
      </w:pPr>
      <w:r w:rsidRPr="001C1649">
        <w:rPr>
          <w:rFonts w:ascii="Times New Roman" w:hAnsi="Times New Roman" w:cs="Times New Roman"/>
          <w:sz w:val="24"/>
          <w:szCs w:val="24"/>
        </w:rPr>
        <w:t>Clean (neat, tidy)</w:t>
      </w:r>
    </w:p>
    <w:p w14:paraId="7D765533" w14:textId="77777777" w:rsidR="00E52C37" w:rsidRDefault="00E52C37" w:rsidP="009A6F79">
      <w:pPr>
        <w:spacing w:line="480" w:lineRule="auto"/>
        <w:rPr>
          <w:rFonts w:ascii="Times New Roman" w:hAnsi="Times New Roman" w:cs="Times New Roman"/>
        </w:rPr>
      </w:pPr>
    </w:p>
    <w:p w14:paraId="000A0536" w14:textId="56528C2D" w:rsidR="0001102D" w:rsidRDefault="0001102D" w:rsidP="009A6F79">
      <w:pPr>
        <w:spacing w:line="480" w:lineRule="auto"/>
        <w:rPr>
          <w:rFonts w:ascii="Times New Roman" w:hAnsi="Times New Roman" w:cs="Times New Roman"/>
        </w:rPr>
      </w:pPr>
    </w:p>
    <w:p w14:paraId="3FAF7CAA" w14:textId="77777777" w:rsidR="00E52C37" w:rsidRDefault="00E52C37" w:rsidP="009A6F79">
      <w:pPr>
        <w:spacing w:line="480" w:lineRule="auto"/>
        <w:rPr>
          <w:rFonts w:ascii="Times New Roman" w:hAnsi="Times New Roman" w:cs="Times New Roman"/>
        </w:rPr>
      </w:pPr>
    </w:p>
    <w:p w14:paraId="4A4E5867" w14:textId="77777777" w:rsidR="00E52C37" w:rsidRDefault="00E52C37" w:rsidP="009A6F79">
      <w:pPr>
        <w:spacing w:line="480" w:lineRule="auto"/>
        <w:rPr>
          <w:rFonts w:ascii="Times New Roman" w:hAnsi="Times New Roman" w:cs="Times New Roman"/>
        </w:rPr>
      </w:pPr>
    </w:p>
    <w:p w14:paraId="3AA24EAB" w14:textId="77777777" w:rsidR="00E52C37" w:rsidRDefault="00E52C37" w:rsidP="009A6F79">
      <w:pPr>
        <w:spacing w:line="480" w:lineRule="auto"/>
        <w:rPr>
          <w:rFonts w:ascii="Times New Roman" w:hAnsi="Times New Roman" w:cs="Times New Roman"/>
        </w:rPr>
      </w:pPr>
    </w:p>
    <w:p w14:paraId="7FB0DB7F" w14:textId="77777777" w:rsidR="00E52C37" w:rsidRDefault="00E52C37" w:rsidP="009A6F79">
      <w:pPr>
        <w:spacing w:line="480" w:lineRule="auto"/>
        <w:rPr>
          <w:rFonts w:ascii="Times New Roman" w:hAnsi="Times New Roman" w:cs="Times New Roman"/>
        </w:rPr>
      </w:pPr>
    </w:p>
    <w:p w14:paraId="3EE18E20" w14:textId="77777777" w:rsidR="00E52C37" w:rsidRDefault="00E52C37" w:rsidP="009A6F79">
      <w:pPr>
        <w:spacing w:line="480" w:lineRule="auto"/>
        <w:rPr>
          <w:rFonts w:ascii="Times New Roman" w:hAnsi="Times New Roman" w:cs="Times New Roman"/>
        </w:rPr>
      </w:pPr>
    </w:p>
    <w:p w14:paraId="6E16262F" w14:textId="77777777" w:rsidR="00E52C37" w:rsidRDefault="00E52C37" w:rsidP="009A6F79">
      <w:pPr>
        <w:spacing w:line="480" w:lineRule="auto"/>
        <w:rPr>
          <w:rFonts w:ascii="Times New Roman" w:hAnsi="Times New Roman" w:cs="Times New Roman"/>
        </w:rPr>
      </w:pPr>
    </w:p>
    <w:p w14:paraId="62C3BAA1" w14:textId="77777777" w:rsidR="00E52C37" w:rsidRDefault="00E52C37" w:rsidP="009A6F79">
      <w:pPr>
        <w:spacing w:line="480" w:lineRule="auto"/>
        <w:rPr>
          <w:rFonts w:ascii="Times New Roman" w:hAnsi="Times New Roman" w:cs="Times New Roman"/>
        </w:rPr>
      </w:pPr>
    </w:p>
    <w:p w14:paraId="09DB9F83" w14:textId="77777777" w:rsidR="00E52C37" w:rsidRDefault="00E52C37" w:rsidP="009A6F79">
      <w:pPr>
        <w:spacing w:line="480" w:lineRule="auto"/>
        <w:rPr>
          <w:rFonts w:ascii="Times New Roman" w:hAnsi="Times New Roman" w:cs="Times New Roman"/>
        </w:rPr>
      </w:pPr>
    </w:p>
    <w:p w14:paraId="49832314" w14:textId="77777777" w:rsidR="00E52C37" w:rsidRDefault="00E52C37" w:rsidP="009A6F79">
      <w:pPr>
        <w:spacing w:line="480" w:lineRule="auto"/>
        <w:rPr>
          <w:rFonts w:ascii="Times New Roman" w:hAnsi="Times New Roman" w:cs="Times New Roman"/>
        </w:rPr>
      </w:pPr>
    </w:p>
    <w:p w14:paraId="70AF03DC" w14:textId="77777777" w:rsidR="00E52C37" w:rsidRDefault="00E52C37" w:rsidP="009A6F79">
      <w:pPr>
        <w:spacing w:line="480" w:lineRule="auto"/>
        <w:rPr>
          <w:rFonts w:ascii="Times New Roman" w:hAnsi="Times New Roman" w:cs="Times New Roman"/>
        </w:rPr>
      </w:pPr>
    </w:p>
    <w:p w14:paraId="0533F281" w14:textId="77777777" w:rsidR="00E52C37" w:rsidRDefault="00E52C37" w:rsidP="009A6F79">
      <w:pPr>
        <w:spacing w:line="480" w:lineRule="auto"/>
        <w:rPr>
          <w:rFonts w:ascii="Times New Roman" w:hAnsi="Times New Roman" w:cs="Times New Roman"/>
        </w:rPr>
      </w:pPr>
    </w:p>
    <w:sdt>
      <w:sdtPr>
        <w:rPr>
          <w:rFonts w:asciiTheme="minorHAnsi" w:eastAsiaTheme="minorHAnsi" w:hAnsiTheme="minorHAnsi" w:cstheme="minorBidi"/>
          <w:color w:val="auto"/>
          <w:sz w:val="22"/>
          <w:szCs w:val="22"/>
        </w:rPr>
        <w:id w:val="1277602678"/>
        <w:docPartObj>
          <w:docPartGallery w:val="Bibliographies"/>
          <w:docPartUnique/>
        </w:docPartObj>
      </w:sdtPr>
      <w:sdtEndPr/>
      <w:sdtContent>
        <w:p w14:paraId="7904B913" w14:textId="46542B72" w:rsidR="00E52C37" w:rsidRPr="00A829EE" w:rsidRDefault="00E52C37" w:rsidP="00A829EE">
          <w:pPr>
            <w:pStyle w:val="Heading1"/>
            <w:spacing w:line="480" w:lineRule="auto"/>
            <w:rPr>
              <w:rFonts w:ascii="Times New Roman" w:hAnsi="Times New Roman" w:cs="Times New Roman"/>
              <w:b/>
              <w:color w:val="000000" w:themeColor="text1"/>
              <w:sz w:val="28"/>
              <w:szCs w:val="24"/>
            </w:rPr>
          </w:pPr>
          <w:r w:rsidRPr="00A829EE">
            <w:rPr>
              <w:rFonts w:ascii="Times New Roman" w:hAnsi="Times New Roman" w:cs="Times New Roman"/>
              <w:b/>
              <w:color w:val="000000" w:themeColor="text1"/>
              <w:sz w:val="28"/>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6CA0C861" w14:textId="77777777" w:rsidR="00A829EE" w:rsidRPr="00A829EE" w:rsidRDefault="00E52C37"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sz w:val="24"/>
                  <w:szCs w:val="24"/>
                </w:rPr>
                <w:fldChar w:fldCharType="begin"/>
              </w:r>
              <w:r w:rsidRPr="00A829EE">
                <w:rPr>
                  <w:rFonts w:ascii="Times New Roman" w:hAnsi="Times New Roman" w:cs="Times New Roman"/>
                  <w:sz w:val="24"/>
                  <w:szCs w:val="24"/>
                </w:rPr>
                <w:instrText xml:space="preserve"> BIBLIOGRAPHY </w:instrText>
              </w:r>
              <w:r w:rsidRPr="00A829EE">
                <w:rPr>
                  <w:rFonts w:ascii="Times New Roman" w:hAnsi="Times New Roman" w:cs="Times New Roman"/>
                  <w:sz w:val="24"/>
                  <w:szCs w:val="24"/>
                </w:rPr>
                <w:fldChar w:fldCharType="separate"/>
              </w:r>
              <w:r w:rsidR="00A829EE" w:rsidRPr="00A829EE">
                <w:rPr>
                  <w:rFonts w:ascii="Times New Roman" w:hAnsi="Times New Roman" w:cs="Times New Roman"/>
                  <w:noProof/>
                  <w:sz w:val="24"/>
                  <w:szCs w:val="24"/>
                </w:rPr>
                <w:t xml:space="preserve">(1868, January 2). </w:t>
              </w:r>
              <w:r w:rsidR="00A829EE" w:rsidRPr="00A829EE">
                <w:rPr>
                  <w:rFonts w:ascii="Times New Roman" w:hAnsi="Times New Roman" w:cs="Times New Roman"/>
                  <w:i/>
                  <w:iCs/>
                  <w:noProof/>
                  <w:sz w:val="24"/>
                  <w:szCs w:val="24"/>
                </w:rPr>
                <w:t>Examiner and Chronicle</w:t>
              </w:r>
              <w:r w:rsidR="00A829EE" w:rsidRPr="00A829EE">
                <w:rPr>
                  <w:rFonts w:ascii="Times New Roman" w:hAnsi="Times New Roman" w:cs="Times New Roman"/>
                  <w:noProof/>
                  <w:sz w:val="24"/>
                  <w:szCs w:val="24"/>
                </w:rPr>
                <w:t>.</w:t>
              </w:r>
            </w:p>
            <w:p w14:paraId="6F342274"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(1884, January 9). </w:t>
              </w:r>
              <w:r w:rsidRPr="00A829EE">
                <w:rPr>
                  <w:rFonts w:ascii="Times New Roman" w:hAnsi="Times New Roman" w:cs="Times New Roman"/>
                  <w:i/>
                  <w:iCs/>
                  <w:noProof/>
                  <w:sz w:val="24"/>
                  <w:szCs w:val="24"/>
                </w:rPr>
                <w:t>Free Methodist</w:t>
              </w:r>
              <w:r w:rsidRPr="00A829EE">
                <w:rPr>
                  <w:rFonts w:ascii="Times New Roman" w:hAnsi="Times New Roman" w:cs="Times New Roman"/>
                  <w:noProof/>
                  <w:sz w:val="24"/>
                  <w:szCs w:val="24"/>
                </w:rPr>
                <w:t>, p. 1.</w:t>
              </w:r>
            </w:p>
            <w:p w14:paraId="3E1AB334"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(1895, October 1). </w:t>
              </w:r>
              <w:r w:rsidRPr="00A829EE">
                <w:rPr>
                  <w:rFonts w:ascii="Times New Roman" w:hAnsi="Times New Roman" w:cs="Times New Roman"/>
                  <w:i/>
                  <w:iCs/>
                  <w:noProof/>
                  <w:sz w:val="24"/>
                  <w:szCs w:val="24"/>
                </w:rPr>
                <w:t xml:space="preserve">Life &amp; Light </w:t>
              </w:r>
              <w:r w:rsidRPr="00A829EE">
                <w:rPr>
                  <w:rFonts w:ascii="Times New Roman" w:hAnsi="Times New Roman" w:cs="Times New Roman"/>
                  <w:noProof/>
                  <w:sz w:val="24"/>
                  <w:szCs w:val="24"/>
                </w:rPr>
                <w:t>, p. 6.</w:t>
              </w:r>
            </w:p>
            <w:p w14:paraId="21599D7F"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Abramowitz, A. I., &amp; Saunders, K. L. (1998). Ideological Realignment in the U.S. Electorate. </w:t>
              </w:r>
              <w:r w:rsidRPr="00A829EE">
                <w:rPr>
                  <w:rFonts w:ascii="Times New Roman" w:hAnsi="Times New Roman" w:cs="Times New Roman"/>
                  <w:i/>
                  <w:iCs/>
                  <w:noProof/>
                  <w:sz w:val="24"/>
                  <w:szCs w:val="24"/>
                </w:rPr>
                <w:t>The Journal of Politics</w:t>
              </w:r>
              <w:r w:rsidRPr="00A829EE">
                <w:rPr>
                  <w:rFonts w:ascii="Times New Roman" w:hAnsi="Times New Roman" w:cs="Times New Roman"/>
                  <w:noProof/>
                  <w:sz w:val="24"/>
                  <w:szCs w:val="24"/>
                </w:rPr>
                <w:t>, 634-652.</w:t>
              </w:r>
            </w:p>
            <w:p w14:paraId="05FBCF2E"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Balmer, R. (2016). </w:t>
              </w:r>
              <w:r w:rsidRPr="00A829EE">
                <w:rPr>
                  <w:rFonts w:ascii="Times New Roman" w:hAnsi="Times New Roman" w:cs="Times New Roman"/>
                  <w:i/>
                  <w:iCs/>
                  <w:noProof/>
                  <w:sz w:val="24"/>
                  <w:szCs w:val="24"/>
                </w:rPr>
                <w:t>Evangelicalism in America.</w:t>
              </w:r>
              <w:r w:rsidRPr="00A829EE">
                <w:rPr>
                  <w:rFonts w:ascii="Times New Roman" w:hAnsi="Times New Roman" w:cs="Times New Roman"/>
                  <w:noProof/>
                  <w:sz w:val="24"/>
                  <w:szCs w:val="24"/>
                </w:rPr>
                <w:t xml:space="preserve"> Waco: Baylor University Press.</w:t>
              </w:r>
            </w:p>
            <w:p w14:paraId="2847DA79"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Bardes, B., &amp; Oldendick, R. W. (2017). </w:t>
              </w:r>
              <w:r w:rsidRPr="00A829EE">
                <w:rPr>
                  <w:rFonts w:ascii="Times New Roman" w:hAnsi="Times New Roman" w:cs="Times New Roman"/>
                  <w:i/>
                  <w:iCs/>
                  <w:noProof/>
                  <w:sz w:val="24"/>
                  <w:szCs w:val="24"/>
                </w:rPr>
                <w:t>Public Opinion: Measuring the American Mind.</w:t>
              </w:r>
              <w:r w:rsidRPr="00A829EE">
                <w:rPr>
                  <w:rFonts w:ascii="Times New Roman" w:hAnsi="Times New Roman" w:cs="Times New Roman"/>
                  <w:noProof/>
                  <w:sz w:val="24"/>
                  <w:szCs w:val="24"/>
                </w:rPr>
                <w:t xml:space="preserve"> London, UK: Rowman &amp; Littlefield.</w:t>
              </w:r>
            </w:p>
            <w:p w14:paraId="679527BA"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Bebbington, D. (2005). </w:t>
              </w:r>
              <w:r w:rsidRPr="00A829EE">
                <w:rPr>
                  <w:rFonts w:ascii="Times New Roman" w:hAnsi="Times New Roman" w:cs="Times New Roman"/>
                  <w:i/>
                  <w:iCs/>
                  <w:noProof/>
                  <w:sz w:val="24"/>
                  <w:szCs w:val="24"/>
                </w:rPr>
                <w:t>The Dominance of Evangelicalism.</w:t>
              </w:r>
              <w:r w:rsidRPr="00A829EE">
                <w:rPr>
                  <w:rFonts w:ascii="Times New Roman" w:hAnsi="Times New Roman" w:cs="Times New Roman"/>
                  <w:noProof/>
                  <w:sz w:val="24"/>
                  <w:szCs w:val="24"/>
                </w:rPr>
                <w:t xml:space="preserve"> Downers Grove: InterVarsity Press.</w:t>
              </w:r>
            </w:p>
            <w:p w14:paraId="6021E741"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Buuri, A., &amp; Maercker, A. (2014). Differences in prevalence rates of PTSD in various European countries explained by war exposure, other trauma and cultural value orientation. </w:t>
              </w:r>
              <w:r w:rsidRPr="00A829EE">
                <w:rPr>
                  <w:rFonts w:ascii="Times New Roman" w:hAnsi="Times New Roman" w:cs="Times New Roman"/>
                  <w:i/>
                  <w:iCs/>
                  <w:noProof/>
                  <w:sz w:val="24"/>
                  <w:szCs w:val="24"/>
                </w:rPr>
                <w:t>BMC Research Notes</w:t>
              </w:r>
              <w:r w:rsidRPr="00A829EE">
                <w:rPr>
                  <w:rFonts w:ascii="Times New Roman" w:hAnsi="Times New Roman" w:cs="Times New Roman"/>
                  <w:noProof/>
                  <w:sz w:val="24"/>
                  <w:szCs w:val="24"/>
                </w:rPr>
                <w:t>.</w:t>
              </w:r>
            </w:p>
            <w:p w14:paraId="0FB19CE8"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Goren, P., Schoen, H., Reifler, J., Scotto, T., &amp; Chittick, W. (2016). A unified theory of value-based reasoning and U.S. public opinion. </w:t>
              </w:r>
              <w:r w:rsidRPr="00A829EE">
                <w:rPr>
                  <w:rFonts w:ascii="Times New Roman" w:hAnsi="Times New Roman" w:cs="Times New Roman"/>
                  <w:i/>
                  <w:iCs/>
                  <w:noProof/>
                  <w:sz w:val="24"/>
                  <w:szCs w:val="24"/>
                </w:rPr>
                <w:t>Political Behavior</w:t>
              </w:r>
              <w:r w:rsidRPr="00A829EE">
                <w:rPr>
                  <w:rFonts w:ascii="Times New Roman" w:hAnsi="Times New Roman" w:cs="Times New Roman"/>
                  <w:noProof/>
                  <w:sz w:val="24"/>
                  <w:szCs w:val="24"/>
                </w:rPr>
                <w:t>.</w:t>
              </w:r>
            </w:p>
            <w:p w14:paraId="2BDD2029"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Hammond, P. E. (1985). Evangelical Politics: Generalizations and Implications. </w:t>
              </w:r>
              <w:r w:rsidRPr="00A829EE">
                <w:rPr>
                  <w:rFonts w:ascii="Times New Roman" w:hAnsi="Times New Roman" w:cs="Times New Roman"/>
                  <w:i/>
                  <w:iCs/>
                  <w:noProof/>
                  <w:sz w:val="24"/>
                  <w:szCs w:val="24"/>
                </w:rPr>
                <w:t>Review of Religious Research</w:t>
              </w:r>
              <w:r w:rsidRPr="00A829EE">
                <w:rPr>
                  <w:rFonts w:ascii="Times New Roman" w:hAnsi="Times New Roman" w:cs="Times New Roman"/>
                  <w:noProof/>
                  <w:sz w:val="24"/>
                  <w:szCs w:val="24"/>
                </w:rPr>
                <w:t>, 189-192.</w:t>
              </w:r>
            </w:p>
            <w:p w14:paraId="5D27A15B"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Huddy, L., Jervis, R., &amp; Sears, D. (2003). </w:t>
              </w:r>
              <w:r w:rsidRPr="00A829EE">
                <w:rPr>
                  <w:rFonts w:ascii="Times New Roman" w:hAnsi="Times New Roman" w:cs="Times New Roman"/>
                  <w:i/>
                  <w:iCs/>
                  <w:noProof/>
                  <w:sz w:val="24"/>
                  <w:szCs w:val="24"/>
                </w:rPr>
                <w:t>Oxford Handbook of Political Psychology.</w:t>
              </w:r>
              <w:r w:rsidRPr="00A829EE">
                <w:rPr>
                  <w:rFonts w:ascii="Times New Roman" w:hAnsi="Times New Roman" w:cs="Times New Roman"/>
                  <w:noProof/>
                  <w:sz w:val="24"/>
                  <w:szCs w:val="24"/>
                </w:rPr>
                <w:t xml:space="preserve"> New York: Oxford University Press.</w:t>
              </w:r>
            </w:p>
            <w:p w14:paraId="5465FF71"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lastRenderedPageBreak/>
                <w:t xml:space="preserve">Jackson, R. A., &amp; Carsey, T. M. (2002). Group Effects on Party Identification and Party Coalitions across the United States. </w:t>
              </w:r>
              <w:r w:rsidRPr="00A829EE">
                <w:rPr>
                  <w:rFonts w:ascii="Times New Roman" w:hAnsi="Times New Roman" w:cs="Times New Roman"/>
                  <w:i/>
                  <w:iCs/>
                  <w:noProof/>
                  <w:sz w:val="24"/>
                  <w:szCs w:val="24"/>
                </w:rPr>
                <w:t>American Politics Research</w:t>
              </w:r>
              <w:r w:rsidRPr="00A829EE">
                <w:rPr>
                  <w:rFonts w:ascii="Times New Roman" w:hAnsi="Times New Roman" w:cs="Times New Roman"/>
                  <w:noProof/>
                  <w:sz w:val="24"/>
                  <w:szCs w:val="24"/>
                </w:rPr>
                <w:t>.</w:t>
              </w:r>
            </w:p>
            <w:p w14:paraId="680574A7"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Leege, D. C., &amp; Welch, M. R. (1989). Religious Roots of Political Orientations: Variations Among American Catholic Parishioners. </w:t>
              </w:r>
              <w:r w:rsidRPr="00A829EE">
                <w:rPr>
                  <w:rFonts w:ascii="Times New Roman" w:hAnsi="Times New Roman" w:cs="Times New Roman"/>
                  <w:i/>
                  <w:iCs/>
                  <w:noProof/>
                  <w:sz w:val="24"/>
                  <w:szCs w:val="24"/>
                </w:rPr>
                <w:t>The Journal of Politics</w:t>
              </w:r>
              <w:r w:rsidRPr="00A829EE">
                <w:rPr>
                  <w:rFonts w:ascii="Times New Roman" w:hAnsi="Times New Roman" w:cs="Times New Roman"/>
                  <w:noProof/>
                  <w:sz w:val="24"/>
                  <w:szCs w:val="24"/>
                </w:rPr>
                <w:t>, 137-162.</w:t>
              </w:r>
            </w:p>
            <w:p w14:paraId="34592C5F"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Lindeman, M., &amp; Verkasalo, M. (2005). Measuring Values With the Short Schwartz Value Survey. </w:t>
              </w:r>
              <w:r w:rsidRPr="00A829EE">
                <w:rPr>
                  <w:rFonts w:ascii="Times New Roman" w:hAnsi="Times New Roman" w:cs="Times New Roman"/>
                  <w:i/>
                  <w:iCs/>
                  <w:noProof/>
                  <w:sz w:val="24"/>
                  <w:szCs w:val="24"/>
                </w:rPr>
                <w:t>Journal of Personality Assessment</w:t>
              </w:r>
              <w:r w:rsidRPr="00A829EE">
                <w:rPr>
                  <w:rFonts w:ascii="Times New Roman" w:hAnsi="Times New Roman" w:cs="Times New Roman"/>
                  <w:noProof/>
                  <w:sz w:val="24"/>
                  <w:szCs w:val="24"/>
                </w:rPr>
                <w:t>, 170-178.</w:t>
              </w:r>
            </w:p>
            <w:p w14:paraId="5C07FC18"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Niemi, R. G., &amp; Weisberg, H. F. (1976). </w:t>
              </w:r>
              <w:r w:rsidRPr="00A829EE">
                <w:rPr>
                  <w:rFonts w:ascii="Times New Roman" w:hAnsi="Times New Roman" w:cs="Times New Roman"/>
                  <w:i/>
                  <w:iCs/>
                  <w:noProof/>
                  <w:sz w:val="24"/>
                  <w:szCs w:val="24"/>
                </w:rPr>
                <w:t>Controversies in American Voting Behavior.</w:t>
              </w:r>
              <w:r w:rsidRPr="00A829EE">
                <w:rPr>
                  <w:rFonts w:ascii="Times New Roman" w:hAnsi="Times New Roman" w:cs="Times New Roman"/>
                  <w:noProof/>
                  <w:sz w:val="24"/>
                  <w:szCs w:val="24"/>
                </w:rPr>
                <w:t xml:space="preserve"> United States: W. H. Freeman and Company.</w:t>
              </w:r>
            </w:p>
            <w:p w14:paraId="395F1EC7"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Roccas, S. (2005). Religion and Value Systems. </w:t>
              </w:r>
              <w:r w:rsidRPr="00A829EE">
                <w:rPr>
                  <w:rFonts w:ascii="Times New Roman" w:hAnsi="Times New Roman" w:cs="Times New Roman"/>
                  <w:i/>
                  <w:iCs/>
                  <w:noProof/>
                  <w:sz w:val="24"/>
                  <w:szCs w:val="24"/>
                </w:rPr>
                <w:t>Journal of Social Issues</w:t>
              </w:r>
              <w:r w:rsidRPr="00A829EE">
                <w:rPr>
                  <w:rFonts w:ascii="Times New Roman" w:hAnsi="Times New Roman" w:cs="Times New Roman"/>
                  <w:noProof/>
                  <w:sz w:val="24"/>
                  <w:szCs w:val="24"/>
                </w:rPr>
                <w:t>, 747-759.</w:t>
              </w:r>
            </w:p>
            <w:p w14:paraId="112C8E04"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Schwartz, S. (2005). Basic Human Values: An Overview.</w:t>
              </w:r>
            </w:p>
            <w:p w14:paraId="7550DB22"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Schwartz, S. H. (2012). An Overview of the Schwartz Theory of Basic Values. </w:t>
              </w:r>
              <w:r w:rsidRPr="00A829EE">
                <w:rPr>
                  <w:rFonts w:ascii="Times New Roman" w:hAnsi="Times New Roman" w:cs="Times New Roman"/>
                  <w:i/>
                  <w:iCs/>
                  <w:noProof/>
                  <w:sz w:val="24"/>
                  <w:szCs w:val="24"/>
                </w:rPr>
                <w:t>Online Readings in Psychology and Culture</w:t>
              </w:r>
              <w:r w:rsidRPr="00A829EE">
                <w:rPr>
                  <w:rFonts w:ascii="Times New Roman" w:hAnsi="Times New Roman" w:cs="Times New Roman"/>
                  <w:noProof/>
                  <w:sz w:val="24"/>
                  <w:szCs w:val="24"/>
                </w:rPr>
                <w:t>.</w:t>
              </w:r>
            </w:p>
            <w:p w14:paraId="39F3A395"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Schwartz, S. H., &amp; Berkowitz, L. (1992). Universals in the Content and Structure of Values: Theoretical Advances and Empirical Tests in 20 Countries. </w:t>
              </w:r>
              <w:r w:rsidRPr="00A829EE">
                <w:rPr>
                  <w:rFonts w:ascii="Times New Roman" w:hAnsi="Times New Roman" w:cs="Times New Roman"/>
                  <w:i/>
                  <w:iCs/>
                  <w:noProof/>
                  <w:sz w:val="24"/>
                  <w:szCs w:val="24"/>
                </w:rPr>
                <w:t>Advances in experimental social psychology</w:t>
              </w:r>
              <w:r w:rsidRPr="00A829EE">
                <w:rPr>
                  <w:rFonts w:ascii="Times New Roman" w:hAnsi="Times New Roman" w:cs="Times New Roman"/>
                  <w:noProof/>
                  <w:sz w:val="24"/>
                  <w:szCs w:val="24"/>
                </w:rPr>
                <w:t>, 1-65.</w:t>
              </w:r>
            </w:p>
            <w:p w14:paraId="52D76B43"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Schwartz, S. H., &amp; Sagiv, L. (1995). Identifying Culture-Specifics in the Content and Structure of Values. </w:t>
              </w:r>
              <w:r w:rsidRPr="00A829EE">
                <w:rPr>
                  <w:rFonts w:ascii="Times New Roman" w:hAnsi="Times New Roman" w:cs="Times New Roman"/>
                  <w:i/>
                  <w:iCs/>
                  <w:noProof/>
                  <w:sz w:val="24"/>
                  <w:szCs w:val="24"/>
                </w:rPr>
                <w:t>Journal of Cross-Cultural Psychology</w:t>
              </w:r>
              <w:r w:rsidRPr="00A829EE">
                <w:rPr>
                  <w:rFonts w:ascii="Times New Roman" w:hAnsi="Times New Roman" w:cs="Times New Roman"/>
                  <w:noProof/>
                  <w:sz w:val="24"/>
                  <w:szCs w:val="24"/>
                </w:rPr>
                <w:t>, 92-116.</w:t>
              </w:r>
            </w:p>
            <w:p w14:paraId="2D3AC4E7"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Schwartz, S. H., Melech, G., &amp; Lehmann, A. (2001). Extending the Cross-Cultural Validity of the Theory of Basic Human Values with A Different Method of Measurement. </w:t>
              </w:r>
              <w:r w:rsidRPr="00A829EE">
                <w:rPr>
                  <w:rFonts w:ascii="Times New Roman" w:hAnsi="Times New Roman" w:cs="Times New Roman"/>
                  <w:i/>
                  <w:iCs/>
                  <w:noProof/>
                  <w:sz w:val="24"/>
                  <w:szCs w:val="24"/>
                </w:rPr>
                <w:t>Journal of Cross-Cultural Psychology</w:t>
              </w:r>
              <w:r w:rsidRPr="00A829EE">
                <w:rPr>
                  <w:rFonts w:ascii="Times New Roman" w:hAnsi="Times New Roman" w:cs="Times New Roman"/>
                  <w:noProof/>
                  <w:sz w:val="24"/>
                  <w:szCs w:val="24"/>
                </w:rPr>
                <w:t>, 519-542.</w:t>
              </w:r>
            </w:p>
            <w:p w14:paraId="42A0AA69"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lastRenderedPageBreak/>
                <w:t xml:space="preserve">Sears, D., &amp; Levy, S. (2003). </w:t>
              </w:r>
              <w:r w:rsidRPr="00A829EE">
                <w:rPr>
                  <w:rFonts w:ascii="Times New Roman" w:hAnsi="Times New Roman" w:cs="Times New Roman"/>
                  <w:i/>
                  <w:iCs/>
                  <w:noProof/>
                  <w:sz w:val="24"/>
                  <w:szCs w:val="24"/>
                </w:rPr>
                <w:t>Oxford Handbook of Political Psychology.</w:t>
              </w:r>
              <w:r w:rsidRPr="00A829EE">
                <w:rPr>
                  <w:rFonts w:ascii="Times New Roman" w:hAnsi="Times New Roman" w:cs="Times New Roman"/>
                  <w:noProof/>
                  <w:sz w:val="24"/>
                  <w:szCs w:val="24"/>
                </w:rPr>
                <w:t xml:space="preserve"> New York: Oxford University Press.</w:t>
              </w:r>
            </w:p>
            <w:p w14:paraId="28B6457A"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Smidt, C. (1988). Evangelicals within Contemporary American Politics: Differentiating between Fundamentalist and Non-Fundamentalist Evangelicals. </w:t>
              </w:r>
              <w:r w:rsidRPr="00A829EE">
                <w:rPr>
                  <w:rFonts w:ascii="Times New Roman" w:hAnsi="Times New Roman" w:cs="Times New Roman"/>
                  <w:i/>
                  <w:iCs/>
                  <w:noProof/>
                  <w:sz w:val="24"/>
                  <w:szCs w:val="24"/>
                </w:rPr>
                <w:t>The WEstern Political Quarterly</w:t>
              </w:r>
              <w:r w:rsidRPr="00A829EE">
                <w:rPr>
                  <w:rFonts w:ascii="Times New Roman" w:hAnsi="Times New Roman" w:cs="Times New Roman"/>
                  <w:noProof/>
                  <w:sz w:val="24"/>
                  <w:szCs w:val="24"/>
                </w:rPr>
                <w:t>, 601-620.</w:t>
              </w:r>
            </w:p>
            <w:p w14:paraId="73943029"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Wald, K., &amp; Calhoun-Brown, A. (2018). </w:t>
              </w:r>
              <w:r w:rsidRPr="00A829EE">
                <w:rPr>
                  <w:rFonts w:ascii="Times New Roman" w:hAnsi="Times New Roman" w:cs="Times New Roman"/>
                  <w:i/>
                  <w:iCs/>
                  <w:noProof/>
                  <w:sz w:val="24"/>
                  <w:szCs w:val="24"/>
                </w:rPr>
                <w:t>Religion and Politics in the United States.</w:t>
              </w:r>
              <w:r w:rsidRPr="00A829EE">
                <w:rPr>
                  <w:rFonts w:ascii="Times New Roman" w:hAnsi="Times New Roman" w:cs="Times New Roman"/>
                  <w:noProof/>
                  <w:sz w:val="24"/>
                  <w:szCs w:val="24"/>
                </w:rPr>
                <w:t xml:space="preserve"> London: Rowman and Littlefield.</w:t>
              </w:r>
            </w:p>
            <w:p w14:paraId="170882BE" w14:textId="77777777" w:rsidR="00A829EE" w:rsidRPr="00A829EE" w:rsidRDefault="00A829EE" w:rsidP="00A829EE">
              <w:pPr>
                <w:pStyle w:val="Bibliography"/>
                <w:spacing w:line="480" w:lineRule="auto"/>
                <w:ind w:left="720" w:hanging="720"/>
                <w:rPr>
                  <w:rFonts w:ascii="Times New Roman" w:hAnsi="Times New Roman" w:cs="Times New Roman"/>
                  <w:noProof/>
                  <w:sz w:val="24"/>
                  <w:szCs w:val="24"/>
                </w:rPr>
              </w:pPr>
              <w:r w:rsidRPr="00A829EE">
                <w:rPr>
                  <w:rFonts w:ascii="Times New Roman" w:hAnsi="Times New Roman" w:cs="Times New Roman"/>
                  <w:noProof/>
                  <w:sz w:val="24"/>
                  <w:szCs w:val="24"/>
                </w:rPr>
                <w:t xml:space="preserve">Wilcox, C. (1988). The Christian Right in Twentieth Century America: Continuity and Change. </w:t>
              </w:r>
              <w:r w:rsidRPr="00A829EE">
                <w:rPr>
                  <w:rFonts w:ascii="Times New Roman" w:hAnsi="Times New Roman" w:cs="Times New Roman"/>
                  <w:i/>
                  <w:iCs/>
                  <w:noProof/>
                  <w:sz w:val="24"/>
                  <w:szCs w:val="24"/>
                </w:rPr>
                <w:t>The Review of Politics</w:t>
              </w:r>
              <w:r w:rsidRPr="00A829EE">
                <w:rPr>
                  <w:rFonts w:ascii="Times New Roman" w:hAnsi="Times New Roman" w:cs="Times New Roman"/>
                  <w:noProof/>
                  <w:sz w:val="24"/>
                  <w:szCs w:val="24"/>
                </w:rPr>
                <w:t>, 659-681.</w:t>
              </w:r>
            </w:p>
            <w:p w14:paraId="453D0650" w14:textId="1E588E34" w:rsidR="00E52C37" w:rsidRDefault="00E52C37" w:rsidP="00A829EE">
              <w:pPr>
                <w:spacing w:line="480" w:lineRule="auto"/>
              </w:pPr>
              <w:r w:rsidRPr="00A829EE">
                <w:rPr>
                  <w:rFonts w:ascii="Times New Roman" w:hAnsi="Times New Roman" w:cs="Times New Roman"/>
                  <w:b/>
                  <w:bCs/>
                  <w:noProof/>
                  <w:sz w:val="24"/>
                  <w:szCs w:val="24"/>
                </w:rPr>
                <w:fldChar w:fldCharType="end"/>
              </w:r>
            </w:p>
          </w:sdtContent>
        </w:sdt>
      </w:sdtContent>
    </w:sdt>
    <w:p w14:paraId="34EB01C6" w14:textId="77777777" w:rsidR="00E52C37" w:rsidRPr="009A6F79" w:rsidRDefault="00E52C37" w:rsidP="009A6F79">
      <w:pPr>
        <w:spacing w:line="480" w:lineRule="auto"/>
        <w:rPr>
          <w:rFonts w:ascii="Times New Roman" w:hAnsi="Times New Roman" w:cs="Times New Roman"/>
        </w:rPr>
      </w:pPr>
    </w:p>
    <w:sectPr w:rsidR="00E52C37" w:rsidRPr="009A6F79">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864F98" w16cid:durableId="20C9ABCD"/>
  <w16cid:commentId w16cid:paraId="68A83A35" w16cid:durableId="20C9ABCE"/>
  <w16cid:commentId w16cid:paraId="18CDE1BE" w16cid:durableId="20C9ABCF"/>
  <w16cid:commentId w16cid:paraId="2D59EB60" w16cid:durableId="20C9ABD0"/>
  <w16cid:commentId w16cid:paraId="6DA781F0" w16cid:durableId="20C9ABD1"/>
  <w16cid:commentId w16cid:paraId="4E30B9A4" w16cid:durableId="20C9ABD2"/>
  <w16cid:commentId w16cid:paraId="3E4EA052" w16cid:durableId="20C9ABD3"/>
  <w16cid:commentId w16cid:paraId="69693829" w16cid:durableId="20C9ABD4"/>
  <w16cid:commentId w16cid:paraId="049C7CF3" w16cid:durableId="20C9ABD5"/>
  <w16cid:commentId w16cid:paraId="55F9C8F1" w16cid:durableId="20C9AC47"/>
  <w16cid:commentId w16cid:paraId="3B9C3230" w16cid:durableId="20C9AC7A"/>
  <w16cid:commentId w16cid:paraId="5025A9CE" w16cid:durableId="20C9AC9A"/>
  <w16cid:commentId w16cid:paraId="3634386E" w16cid:durableId="20C9ACE3"/>
  <w16cid:commentId w16cid:paraId="7B57110D" w16cid:durableId="20C9AD0E"/>
  <w16cid:commentId w16cid:paraId="0C55FDA6" w16cid:durableId="20C9AD3D"/>
  <w16cid:commentId w16cid:paraId="0205309D" w16cid:durableId="20C9AD7A"/>
  <w16cid:commentId w16cid:paraId="4AF9B54C" w16cid:durableId="20C9ADAE"/>
  <w16cid:commentId w16cid:paraId="6B8D36E7" w16cid:durableId="20C9ADE7"/>
  <w16cid:commentId w16cid:paraId="2097C05C" w16cid:durableId="20C9ADFD"/>
  <w16cid:commentId w16cid:paraId="4D34712B" w16cid:durableId="20C9ABD6"/>
  <w16cid:commentId w16cid:paraId="4432BF2C" w16cid:durableId="20C9AE1B"/>
  <w16cid:commentId w16cid:paraId="7C804EB3" w16cid:durableId="20C9AE32"/>
  <w16cid:commentId w16cid:paraId="230785A7" w16cid:durableId="20C9AE61"/>
  <w16cid:commentId w16cid:paraId="6E821EE3" w16cid:durableId="20C9AE71"/>
  <w16cid:commentId w16cid:paraId="55A4C35D" w16cid:durableId="20C9AE88"/>
  <w16cid:commentId w16cid:paraId="61818FF3" w16cid:durableId="20C9AECE"/>
  <w16cid:commentId w16cid:paraId="108A22E3" w16cid:durableId="20C9AEFF"/>
  <w16cid:commentId w16cid:paraId="5CF73A94" w16cid:durableId="20C9AF3B"/>
  <w16cid:commentId w16cid:paraId="319BBEED" w16cid:durableId="20C9AF73"/>
  <w16cid:commentId w16cid:paraId="33A657EA" w16cid:durableId="20C9AF90"/>
  <w16cid:commentId w16cid:paraId="5FD4B5D9" w16cid:durableId="20C9AFA2"/>
  <w16cid:commentId w16cid:paraId="76A734C9" w16cid:durableId="20C9AFC6"/>
  <w16cid:commentId w16cid:paraId="09496C9C" w16cid:durableId="20C9AFD8"/>
  <w16cid:commentId w16cid:paraId="395F9273" w16cid:durableId="20C9AFF9"/>
  <w16cid:commentId w16cid:paraId="6D734AB3" w16cid:durableId="20C9B000"/>
  <w16cid:commentId w16cid:paraId="7F9467C0" w16cid:durableId="20C9B01E"/>
  <w16cid:commentId w16cid:paraId="5B695967" w16cid:durableId="20C9B042"/>
  <w16cid:commentId w16cid:paraId="6D977F43" w16cid:durableId="20C9B06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7C4A8" w14:textId="77777777" w:rsidR="00870E81" w:rsidRDefault="00870E81" w:rsidP="00DB0B12">
      <w:pPr>
        <w:spacing w:after="0" w:line="240" w:lineRule="auto"/>
      </w:pPr>
      <w:r>
        <w:separator/>
      </w:r>
    </w:p>
  </w:endnote>
  <w:endnote w:type="continuationSeparator" w:id="0">
    <w:p w14:paraId="7D6952E0" w14:textId="77777777" w:rsidR="00870E81" w:rsidRDefault="00870E81" w:rsidP="00DB0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205503"/>
      <w:docPartObj>
        <w:docPartGallery w:val="Page Numbers (Bottom of Page)"/>
        <w:docPartUnique/>
      </w:docPartObj>
    </w:sdtPr>
    <w:sdtEndPr>
      <w:rPr>
        <w:noProof/>
      </w:rPr>
    </w:sdtEndPr>
    <w:sdtContent>
      <w:p w14:paraId="16664E47" w14:textId="6036FFF7" w:rsidR="00CE4CA7" w:rsidRDefault="00CE4CA7">
        <w:pPr>
          <w:pStyle w:val="Footer"/>
          <w:jc w:val="center"/>
        </w:pPr>
        <w:r>
          <w:fldChar w:fldCharType="begin"/>
        </w:r>
        <w:r>
          <w:instrText xml:space="preserve"> PAGE   \* MERGEFORMAT </w:instrText>
        </w:r>
        <w:r>
          <w:fldChar w:fldCharType="separate"/>
        </w:r>
        <w:r w:rsidR="006F7885">
          <w:rPr>
            <w:noProof/>
          </w:rPr>
          <w:t>1</w:t>
        </w:r>
        <w:r>
          <w:rPr>
            <w:noProof/>
          </w:rPr>
          <w:fldChar w:fldCharType="end"/>
        </w:r>
      </w:p>
    </w:sdtContent>
  </w:sdt>
  <w:p w14:paraId="3E819726" w14:textId="77777777" w:rsidR="00CE4CA7" w:rsidRDefault="00CE4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5B054" w14:textId="77777777" w:rsidR="00870E81" w:rsidRDefault="00870E81" w:rsidP="00DB0B12">
      <w:pPr>
        <w:spacing w:after="0" w:line="240" w:lineRule="auto"/>
      </w:pPr>
      <w:r>
        <w:separator/>
      </w:r>
    </w:p>
  </w:footnote>
  <w:footnote w:type="continuationSeparator" w:id="0">
    <w:p w14:paraId="4B24326B" w14:textId="77777777" w:rsidR="00870E81" w:rsidRDefault="00870E81" w:rsidP="00DB0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CE4"/>
    <w:multiLevelType w:val="multilevel"/>
    <w:tmpl w:val="E6887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626CB4"/>
    <w:multiLevelType w:val="hybridMultilevel"/>
    <w:tmpl w:val="01D6E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957D0"/>
    <w:multiLevelType w:val="hybridMultilevel"/>
    <w:tmpl w:val="0F3838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D26C08"/>
    <w:multiLevelType w:val="hybridMultilevel"/>
    <w:tmpl w:val="9A1C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76"/>
    <w:rsid w:val="000012D4"/>
    <w:rsid w:val="0001102D"/>
    <w:rsid w:val="00025E75"/>
    <w:rsid w:val="000354E8"/>
    <w:rsid w:val="000424B7"/>
    <w:rsid w:val="000523C1"/>
    <w:rsid w:val="000852BC"/>
    <w:rsid w:val="000A2CEC"/>
    <w:rsid w:val="000B3FC2"/>
    <w:rsid w:val="000C29CF"/>
    <w:rsid w:val="000D7167"/>
    <w:rsid w:val="000F7FCD"/>
    <w:rsid w:val="001023E3"/>
    <w:rsid w:val="0010584C"/>
    <w:rsid w:val="00107FCE"/>
    <w:rsid w:val="00114B31"/>
    <w:rsid w:val="001202C2"/>
    <w:rsid w:val="001254A4"/>
    <w:rsid w:val="00130C8D"/>
    <w:rsid w:val="00141C26"/>
    <w:rsid w:val="001426FB"/>
    <w:rsid w:val="001531A4"/>
    <w:rsid w:val="0015522F"/>
    <w:rsid w:val="001553E8"/>
    <w:rsid w:val="00160029"/>
    <w:rsid w:val="00192DE7"/>
    <w:rsid w:val="001B21E3"/>
    <w:rsid w:val="001B2BCC"/>
    <w:rsid w:val="001B513A"/>
    <w:rsid w:val="001C1649"/>
    <w:rsid w:val="001C3723"/>
    <w:rsid w:val="001D0069"/>
    <w:rsid w:val="001E04A8"/>
    <w:rsid w:val="001E0E08"/>
    <w:rsid w:val="001F4877"/>
    <w:rsid w:val="00203891"/>
    <w:rsid w:val="00211515"/>
    <w:rsid w:val="00223FCD"/>
    <w:rsid w:val="00250341"/>
    <w:rsid w:val="002563C3"/>
    <w:rsid w:val="00256DC5"/>
    <w:rsid w:val="00257374"/>
    <w:rsid w:val="0028706B"/>
    <w:rsid w:val="00291178"/>
    <w:rsid w:val="002B2BE5"/>
    <w:rsid w:val="002F0129"/>
    <w:rsid w:val="002F7EFF"/>
    <w:rsid w:val="003028F7"/>
    <w:rsid w:val="00305B5D"/>
    <w:rsid w:val="0030701C"/>
    <w:rsid w:val="0031097B"/>
    <w:rsid w:val="00323392"/>
    <w:rsid w:val="00334AD3"/>
    <w:rsid w:val="00346A51"/>
    <w:rsid w:val="003558F8"/>
    <w:rsid w:val="00372B22"/>
    <w:rsid w:val="003772B4"/>
    <w:rsid w:val="003846DC"/>
    <w:rsid w:val="00397327"/>
    <w:rsid w:val="003A47B2"/>
    <w:rsid w:val="003B31B9"/>
    <w:rsid w:val="003D356B"/>
    <w:rsid w:val="003D50EA"/>
    <w:rsid w:val="003D7B76"/>
    <w:rsid w:val="004232F8"/>
    <w:rsid w:val="00465719"/>
    <w:rsid w:val="00467D92"/>
    <w:rsid w:val="00497D0A"/>
    <w:rsid w:val="004A14C5"/>
    <w:rsid w:val="004C3960"/>
    <w:rsid w:val="004F55C1"/>
    <w:rsid w:val="0050301D"/>
    <w:rsid w:val="00512DAB"/>
    <w:rsid w:val="00526E84"/>
    <w:rsid w:val="005373C2"/>
    <w:rsid w:val="00543BC3"/>
    <w:rsid w:val="005512C2"/>
    <w:rsid w:val="005518BB"/>
    <w:rsid w:val="00564ADD"/>
    <w:rsid w:val="00597CC0"/>
    <w:rsid w:val="005B77A0"/>
    <w:rsid w:val="005C1DCE"/>
    <w:rsid w:val="005C3566"/>
    <w:rsid w:val="005D0B1F"/>
    <w:rsid w:val="005F4D66"/>
    <w:rsid w:val="005F7F29"/>
    <w:rsid w:val="006027B9"/>
    <w:rsid w:val="00606703"/>
    <w:rsid w:val="00643020"/>
    <w:rsid w:val="00651941"/>
    <w:rsid w:val="006557FB"/>
    <w:rsid w:val="0068296C"/>
    <w:rsid w:val="0068558A"/>
    <w:rsid w:val="00686B62"/>
    <w:rsid w:val="006B5566"/>
    <w:rsid w:val="006C2B3E"/>
    <w:rsid w:val="006F7885"/>
    <w:rsid w:val="00701BDF"/>
    <w:rsid w:val="007040FF"/>
    <w:rsid w:val="007065AB"/>
    <w:rsid w:val="00724739"/>
    <w:rsid w:val="00726C56"/>
    <w:rsid w:val="00753E15"/>
    <w:rsid w:val="00756327"/>
    <w:rsid w:val="00760344"/>
    <w:rsid w:val="0076743B"/>
    <w:rsid w:val="00770E9B"/>
    <w:rsid w:val="0077568E"/>
    <w:rsid w:val="0078115A"/>
    <w:rsid w:val="00781247"/>
    <w:rsid w:val="007841C7"/>
    <w:rsid w:val="00787B39"/>
    <w:rsid w:val="00787E6B"/>
    <w:rsid w:val="007B48B3"/>
    <w:rsid w:val="007D40EA"/>
    <w:rsid w:val="007D67B2"/>
    <w:rsid w:val="0081740D"/>
    <w:rsid w:val="00822F3D"/>
    <w:rsid w:val="0082528B"/>
    <w:rsid w:val="00861E96"/>
    <w:rsid w:val="00865D5C"/>
    <w:rsid w:val="0086708B"/>
    <w:rsid w:val="00870E81"/>
    <w:rsid w:val="008A6B01"/>
    <w:rsid w:val="008B5F96"/>
    <w:rsid w:val="008B649C"/>
    <w:rsid w:val="008B764D"/>
    <w:rsid w:val="008C3FCF"/>
    <w:rsid w:val="008E381A"/>
    <w:rsid w:val="008F3AF2"/>
    <w:rsid w:val="008F7A57"/>
    <w:rsid w:val="008F7F80"/>
    <w:rsid w:val="009025CB"/>
    <w:rsid w:val="00913ABD"/>
    <w:rsid w:val="00923707"/>
    <w:rsid w:val="00935E97"/>
    <w:rsid w:val="00972424"/>
    <w:rsid w:val="009756AE"/>
    <w:rsid w:val="0097770D"/>
    <w:rsid w:val="009A1B30"/>
    <w:rsid w:val="009A3A43"/>
    <w:rsid w:val="009A6F79"/>
    <w:rsid w:val="009C331B"/>
    <w:rsid w:val="009D4CFC"/>
    <w:rsid w:val="009D730E"/>
    <w:rsid w:val="009E64B0"/>
    <w:rsid w:val="00A0437A"/>
    <w:rsid w:val="00A13F3D"/>
    <w:rsid w:val="00A14B45"/>
    <w:rsid w:val="00A24C69"/>
    <w:rsid w:val="00A30257"/>
    <w:rsid w:val="00A60254"/>
    <w:rsid w:val="00A6563D"/>
    <w:rsid w:val="00A75763"/>
    <w:rsid w:val="00A829EE"/>
    <w:rsid w:val="00A87C79"/>
    <w:rsid w:val="00AA685B"/>
    <w:rsid w:val="00AB77FC"/>
    <w:rsid w:val="00AC0824"/>
    <w:rsid w:val="00AC0B07"/>
    <w:rsid w:val="00AD7456"/>
    <w:rsid w:val="00AE61A8"/>
    <w:rsid w:val="00AE6DDC"/>
    <w:rsid w:val="00B01DC6"/>
    <w:rsid w:val="00B14398"/>
    <w:rsid w:val="00B20257"/>
    <w:rsid w:val="00B223DD"/>
    <w:rsid w:val="00B27A0F"/>
    <w:rsid w:val="00B32D62"/>
    <w:rsid w:val="00B3497C"/>
    <w:rsid w:val="00B54505"/>
    <w:rsid w:val="00B554FA"/>
    <w:rsid w:val="00B85977"/>
    <w:rsid w:val="00BB5FB4"/>
    <w:rsid w:val="00BC4099"/>
    <w:rsid w:val="00BF2816"/>
    <w:rsid w:val="00BF34C6"/>
    <w:rsid w:val="00C1467C"/>
    <w:rsid w:val="00C20B58"/>
    <w:rsid w:val="00C24A9E"/>
    <w:rsid w:val="00C24D72"/>
    <w:rsid w:val="00C306B3"/>
    <w:rsid w:val="00C438C4"/>
    <w:rsid w:val="00C52B8D"/>
    <w:rsid w:val="00C52F6E"/>
    <w:rsid w:val="00C53100"/>
    <w:rsid w:val="00C5427E"/>
    <w:rsid w:val="00C60925"/>
    <w:rsid w:val="00C816FF"/>
    <w:rsid w:val="00C96CFB"/>
    <w:rsid w:val="00CD5DD1"/>
    <w:rsid w:val="00CE4CA7"/>
    <w:rsid w:val="00CE4DE3"/>
    <w:rsid w:val="00CE67AB"/>
    <w:rsid w:val="00D029E4"/>
    <w:rsid w:val="00D06390"/>
    <w:rsid w:val="00D15072"/>
    <w:rsid w:val="00D34477"/>
    <w:rsid w:val="00D443A1"/>
    <w:rsid w:val="00D51199"/>
    <w:rsid w:val="00D72DC3"/>
    <w:rsid w:val="00D750A1"/>
    <w:rsid w:val="00D90836"/>
    <w:rsid w:val="00D931FA"/>
    <w:rsid w:val="00DB0314"/>
    <w:rsid w:val="00DB0B12"/>
    <w:rsid w:val="00DC7B09"/>
    <w:rsid w:val="00DD4F7D"/>
    <w:rsid w:val="00DE3CF0"/>
    <w:rsid w:val="00DF21CC"/>
    <w:rsid w:val="00DF406D"/>
    <w:rsid w:val="00E003FD"/>
    <w:rsid w:val="00E20CD3"/>
    <w:rsid w:val="00E27475"/>
    <w:rsid w:val="00E52C37"/>
    <w:rsid w:val="00E53218"/>
    <w:rsid w:val="00E570CA"/>
    <w:rsid w:val="00E603EB"/>
    <w:rsid w:val="00E77422"/>
    <w:rsid w:val="00E948B6"/>
    <w:rsid w:val="00E96100"/>
    <w:rsid w:val="00EA0FCC"/>
    <w:rsid w:val="00EA1691"/>
    <w:rsid w:val="00EA443A"/>
    <w:rsid w:val="00ED64F8"/>
    <w:rsid w:val="00EE32A4"/>
    <w:rsid w:val="00F14F09"/>
    <w:rsid w:val="00F26570"/>
    <w:rsid w:val="00F61619"/>
    <w:rsid w:val="00F6222D"/>
    <w:rsid w:val="00F62B76"/>
    <w:rsid w:val="00F71FC6"/>
    <w:rsid w:val="00F91F39"/>
    <w:rsid w:val="00FC2682"/>
    <w:rsid w:val="00FD30C9"/>
    <w:rsid w:val="00FE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5557"/>
  <w15:chartTrackingRefBased/>
  <w15:docId w15:val="{D7EA48C5-1FE4-4C34-B376-5DABE15AA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B76"/>
  </w:style>
  <w:style w:type="paragraph" w:styleId="Heading1">
    <w:name w:val="heading 1"/>
    <w:basedOn w:val="Normal"/>
    <w:next w:val="Normal"/>
    <w:link w:val="Heading1Char"/>
    <w:uiPriority w:val="9"/>
    <w:qFormat/>
    <w:rsid w:val="00E52C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B76"/>
    <w:pPr>
      <w:ind w:left="720"/>
      <w:contextualSpacing/>
    </w:pPr>
  </w:style>
  <w:style w:type="character" w:styleId="CommentReference">
    <w:name w:val="annotation reference"/>
    <w:basedOn w:val="DefaultParagraphFont"/>
    <w:uiPriority w:val="99"/>
    <w:semiHidden/>
    <w:unhideWhenUsed/>
    <w:rsid w:val="003D7B76"/>
    <w:rPr>
      <w:sz w:val="16"/>
      <w:szCs w:val="16"/>
    </w:rPr>
  </w:style>
  <w:style w:type="paragraph" w:styleId="CommentText">
    <w:name w:val="annotation text"/>
    <w:basedOn w:val="Normal"/>
    <w:link w:val="CommentTextChar"/>
    <w:uiPriority w:val="99"/>
    <w:semiHidden/>
    <w:unhideWhenUsed/>
    <w:rsid w:val="003D7B76"/>
    <w:pPr>
      <w:spacing w:line="240" w:lineRule="auto"/>
    </w:pPr>
    <w:rPr>
      <w:sz w:val="20"/>
      <w:szCs w:val="20"/>
    </w:rPr>
  </w:style>
  <w:style w:type="character" w:customStyle="1" w:styleId="CommentTextChar">
    <w:name w:val="Comment Text Char"/>
    <w:basedOn w:val="DefaultParagraphFont"/>
    <w:link w:val="CommentText"/>
    <w:uiPriority w:val="99"/>
    <w:semiHidden/>
    <w:rsid w:val="003D7B76"/>
    <w:rPr>
      <w:sz w:val="20"/>
      <w:szCs w:val="20"/>
    </w:rPr>
  </w:style>
  <w:style w:type="paragraph" w:styleId="CommentSubject">
    <w:name w:val="annotation subject"/>
    <w:basedOn w:val="CommentText"/>
    <w:next w:val="CommentText"/>
    <w:link w:val="CommentSubjectChar"/>
    <w:uiPriority w:val="99"/>
    <w:semiHidden/>
    <w:unhideWhenUsed/>
    <w:rsid w:val="00203891"/>
    <w:rPr>
      <w:b/>
      <w:bCs/>
    </w:rPr>
  </w:style>
  <w:style w:type="character" w:customStyle="1" w:styleId="CommentSubjectChar">
    <w:name w:val="Comment Subject Char"/>
    <w:basedOn w:val="CommentTextChar"/>
    <w:link w:val="CommentSubject"/>
    <w:uiPriority w:val="99"/>
    <w:semiHidden/>
    <w:rsid w:val="00203891"/>
    <w:rPr>
      <w:b/>
      <w:bCs/>
      <w:sz w:val="20"/>
      <w:szCs w:val="20"/>
    </w:rPr>
  </w:style>
  <w:style w:type="paragraph" w:styleId="BalloonText">
    <w:name w:val="Balloon Text"/>
    <w:basedOn w:val="Normal"/>
    <w:link w:val="BalloonTextChar"/>
    <w:uiPriority w:val="99"/>
    <w:semiHidden/>
    <w:unhideWhenUsed/>
    <w:rsid w:val="00203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891"/>
    <w:rPr>
      <w:rFonts w:ascii="Segoe UI" w:hAnsi="Segoe UI" w:cs="Segoe UI"/>
      <w:sz w:val="18"/>
      <w:szCs w:val="18"/>
    </w:rPr>
  </w:style>
  <w:style w:type="paragraph" w:styleId="Header">
    <w:name w:val="header"/>
    <w:basedOn w:val="Normal"/>
    <w:link w:val="HeaderChar"/>
    <w:uiPriority w:val="99"/>
    <w:unhideWhenUsed/>
    <w:rsid w:val="00DB0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B12"/>
  </w:style>
  <w:style w:type="paragraph" w:styleId="Footer">
    <w:name w:val="footer"/>
    <w:basedOn w:val="Normal"/>
    <w:link w:val="FooterChar"/>
    <w:uiPriority w:val="99"/>
    <w:unhideWhenUsed/>
    <w:rsid w:val="00DB0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B12"/>
  </w:style>
  <w:style w:type="character" w:styleId="Hyperlink">
    <w:name w:val="Hyperlink"/>
    <w:basedOn w:val="DefaultParagraphFont"/>
    <w:uiPriority w:val="99"/>
    <w:unhideWhenUsed/>
    <w:rsid w:val="00781247"/>
    <w:rPr>
      <w:color w:val="0563C1" w:themeColor="hyperlink"/>
      <w:u w:val="single"/>
    </w:rPr>
  </w:style>
  <w:style w:type="character" w:customStyle="1" w:styleId="Heading1Char">
    <w:name w:val="Heading 1 Char"/>
    <w:basedOn w:val="DefaultParagraphFont"/>
    <w:link w:val="Heading1"/>
    <w:uiPriority w:val="9"/>
    <w:rsid w:val="00E52C37"/>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52C37"/>
  </w:style>
  <w:style w:type="table" w:styleId="TableGrid">
    <w:name w:val="Table Grid"/>
    <w:basedOn w:val="TableNormal"/>
    <w:uiPriority w:val="39"/>
    <w:rsid w:val="00A6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453">
      <w:bodyDiv w:val="1"/>
      <w:marLeft w:val="0"/>
      <w:marRight w:val="0"/>
      <w:marTop w:val="0"/>
      <w:marBottom w:val="0"/>
      <w:divBdr>
        <w:top w:val="none" w:sz="0" w:space="0" w:color="auto"/>
        <w:left w:val="none" w:sz="0" w:space="0" w:color="auto"/>
        <w:bottom w:val="none" w:sz="0" w:space="0" w:color="auto"/>
        <w:right w:val="none" w:sz="0" w:space="0" w:color="auto"/>
      </w:divBdr>
    </w:div>
    <w:div w:id="9256150">
      <w:bodyDiv w:val="1"/>
      <w:marLeft w:val="0"/>
      <w:marRight w:val="0"/>
      <w:marTop w:val="0"/>
      <w:marBottom w:val="0"/>
      <w:divBdr>
        <w:top w:val="none" w:sz="0" w:space="0" w:color="auto"/>
        <w:left w:val="none" w:sz="0" w:space="0" w:color="auto"/>
        <w:bottom w:val="none" w:sz="0" w:space="0" w:color="auto"/>
        <w:right w:val="none" w:sz="0" w:space="0" w:color="auto"/>
      </w:divBdr>
    </w:div>
    <w:div w:id="9765911">
      <w:bodyDiv w:val="1"/>
      <w:marLeft w:val="0"/>
      <w:marRight w:val="0"/>
      <w:marTop w:val="0"/>
      <w:marBottom w:val="0"/>
      <w:divBdr>
        <w:top w:val="none" w:sz="0" w:space="0" w:color="auto"/>
        <w:left w:val="none" w:sz="0" w:space="0" w:color="auto"/>
        <w:bottom w:val="none" w:sz="0" w:space="0" w:color="auto"/>
        <w:right w:val="none" w:sz="0" w:space="0" w:color="auto"/>
      </w:divBdr>
    </w:div>
    <w:div w:id="11733305">
      <w:bodyDiv w:val="1"/>
      <w:marLeft w:val="0"/>
      <w:marRight w:val="0"/>
      <w:marTop w:val="0"/>
      <w:marBottom w:val="0"/>
      <w:divBdr>
        <w:top w:val="none" w:sz="0" w:space="0" w:color="auto"/>
        <w:left w:val="none" w:sz="0" w:space="0" w:color="auto"/>
        <w:bottom w:val="none" w:sz="0" w:space="0" w:color="auto"/>
        <w:right w:val="none" w:sz="0" w:space="0" w:color="auto"/>
      </w:divBdr>
    </w:div>
    <w:div w:id="12998702">
      <w:bodyDiv w:val="1"/>
      <w:marLeft w:val="0"/>
      <w:marRight w:val="0"/>
      <w:marTop w:val="0"/>
      <w:marBottom w:val="0"/>
      <w:divBdr>
        <w:top w:val="none" w:sz="0" w:space="0" w:color="auto"/>
        <w:left w:val="none" w:sz="0" w:space="0" w:color="auto"/>
        <w:bottom w:val="none" w:sz="0" w:space="0" w:color="auto"/>
        <w:right w:val="none" w:sz="0" w:space="0" w:color="auto"/>
      </w:divBdr>
    </w:div>
    <w:div w:id="20671095">
      <w:bodyDiv w:val="1"/>
      <w:marLeft w:val="0"/>
      <w:marRight w:val="0"/>
      <w:marTop w:val="0"/>
      <w:marBottom w:val="0"/>
      <w:divBdr>
        <w:top w:val="none" w:sz="0" w:space="0" w:color="auto"/>
        <w:left w:val="none" w:sz="0" w:space="0" w:color="auto"/>
        <w:bottom w:val="none" w:sz="0" w:space="0" w:color="auto"/>
        <w:right w:val="none" w:sz="0" w:space="0" w:color="auto"/>
      </w:divBdr>
    </w:div>
    <w:div w:id="26756257">
      <w:bodyDiv w:val="1"/>
      <w:marLeft w:val="0"/>
      <w:marRight w:val="0"/>
      <w:marTop w:val="0"/>
      <w:marBottom w:val="0"/>
      <w:divBdr>
        <w:top w:val="none" w:sz="0" w:space="0" w:color="auto"/>
        <w:left w:val="none" w:sz="0" w:space="0" w:color="auto"/>
        <w:bottom w:val="none" w:sz="0" w:space="0" w:color="auto"/>
        <w:right w:val="none" w:sz="0" w:space="0" w:color="auto"/>
      </w:divBdr>
    </w:div>
    <w:div w:id="54280249">
      <w:bodyDiv w:val="1"/>
      <w:marLeft w:val="0"/>
      <w:marRight w:val="0"/>
      <w:marTop w:val="0"/>
      <w:marBottom w:val="0"/>
      <w:divBdr>
        <w:top w:val="none" w:sz="0" w:space="0" w:color="auto"/>
        <w:left w:val="none" w:sz="0" w:space="0" w:color="auto"/>
        <w:bottom w:val="none" w:sz="0" w:space="0" w:color="auto"/>
        <w:right w:val="none" w:sz="0" w:space="0" w:color="auto"/>
      </w:divBdr>
    </w:div>
    <w:div w:id="58327918">
      <w:bodyDiv w:val="1"/>
      <w:marLeft w:val="0"/>
      <w:marRight w:val="0"/>
      <w:marTop w:val="0"/>
      <w:marBottom w:val="0"/>
      <w:divBdr>
        <w:top w:val="none" w:sz="0" w:space="0" w:color="auto"/>
        <w:left w:val="none" w:sz="0" w:space="0" w:color="auto"/>
        <w:bottom w:val="none" w:sz="0" w:space="0" w:color="auto"/>
        <w:right w:val="none" w:sz="0" w:space="0" w:color="auto"/>
      </w:divBdr>
    </w:div>
    <w:div w:id="65735911">
      <w:bodyDiv w:val="1"/>
      <w:marLeft w:val="0"/>
      <w:marRight w:val="0"/>
      <w:marTop w:val="0"/>
      <w:marBottom w:val="0"/>
      <w:divBdr>
        <w:top w:val="none" w:sz="0" w:space="0" w:color="auto"/>
        <w:left w:val="none" w:sz="0" w:space="0" w:color="auto"/>
        <w:bottom w:val="none" w:sz="0" w:space="0" w:color="auto"/>
        <w:right w:val="none" w:sz="0" w:space="0" w:color="auto"/>
      </w:divBdr>
    </w:div>
    <w:div w:id="73550407">
      <w:bodyDiv w:val="1"/>
      <w:marLeft w:val="0"/>
      <w:marRight w:val="0"/>
      <w:marTop w:val="0"/>
      <w:marBottom w:val="0"/>
      <w:divBdr>
        <w:top w:val="none" w:sz="0" w:space="0" w:color="auto"/>
        <w:left w:val="none" w:sz="0" w:space="0" w:color="auto"/>
        <w:bottom w:val="none" w:sz="0" w:space="0" w:color="auto"/>
        <w:right w:val="none" w:sz="0" w:space="0" w:color="auto"/>
      </w:divBdr>
    </w:div>
    <w:div w:id="79563360">
      <w:bodyDiv w:val="1"/>
      <w:marLeft w:val="0"/>
      <w:marRight w:val="0"/>
      <w:marTop w:val="0"/>
      <w:marBottom w:val="0"/>
      <w:divBdr>
        <w:top w:val="none" w:sz="0" w:space="0" w:color="auto"/>
        <w:left w:val="none" w:sz="0" w:space="0" w:color="auto"/>
        <w:bottom w:val="none" w:sz="0" w:space="0" w:color="auto"/>
        <w:right w:val="none" w:sz="0" w:space="0" w:color="auto"/>
      </w:divBdr>
    </w:div>
    <w:div w:id="80033772">
      <w:bodyDiv w:val="1"/>
      <w:marLeft w:val="0"/>
      <w:marRight w:val="0"/>
      <w:marTop w:val="0"/>
      <w:marBottom w:val="0"/>
      <w:divBdr>
        <w:top w:val="none" w:sz="0" w:space="0" w:color="auto"/>
        <w:left w:val="none" w:sz="0" w:space="0" w:color="auto"/>
        <w:bottom w:val="none" w:sz="0" w:space="0" w:color="auto"/>
        <w:right w:val="none" w:sz="0" w:space="0" w:color="auto"/>
      </w:divBdr>
    </w:div>
    <w:div w:id="92361591">
      <w:bodyDiv w:val="1"/>
      <w:marLeft w:val="0"/>
      <w:marRight w:val="0"/>
      <w:marTop w:val="0"/>
      <w:marBottom w:val="0"/>
      <w:divBdr>
        <w:top w:val="none" w:sz="0" w:space="0" w:color="auto"/>
        <w:left w:val="none" w:sz="0" w:space="0" w:color="auto"/>
        <w:bottom w:val="none" w:sz="0" w:space="0" w:color="auto"/>
        <w:right w:val="none" w:sz="0" w:space="0" w:color="auto"/>
      </w:divBdr>
    </w:div>
    <w:div w:id="92556621">
      <w:bodyDiv w:val="1"/>
      <w:marLeft w:val="0"/>
      <w:marRight w:val="0"/>
      <w:marTop w:val="0"/>
      <w:marBottom w:val="0"/>
      <w:divBdr>
        <w:top w:val="none" w:sz="0" w:space="0" w:color="auto"/>
        <w:left w:val="none" w:sz="0" w:space="0" w:color="auto"/>
        <w:bottom w:val="none" w:sz="0" w:space="0" w:color="auto"/>
        <w:right w:val="none" w:sz="0" w:space="0" w:color="auto"/>
      </w:divBdr>
    </w:div>
    <w:div w:id="93284258">
      <w:bodyDiv w:val="1"/>
      <w:marLeft w:val="0"/>
      <w:marRight w:val="0"/>
      <w:marTop w:val="0"/>
      <w:marBottom w:val="0"/>
      <w:divBdr>
        <w:top w:val="none" w:sz="0" w:space="0" w:color="auto"/>
        <w:left w:val="none" w:sz="0" w:space="0" w:color="auto"/>
        <w:bottom w:val="none" w:sz="0" w:space="0" w:color="auto"/>
        <w:right w:val="none" w:sz="0" w:space="0" w:color="auto"/>
      </w:divBdr>
    </w:div>
    <w:div w:id="100928040">
      <w:bodyDiv w:val="1"/>
      <w:marLeft w:val="0"/>
      <w:marRight w:val="0"/>
      <w:marTop w:val="0"/>
      <w:marBottom w:val="0"/>
      <w:divBdr>
        <w:top w:val="none" w:sz="0" w:space="0" w:color="auto"/>
        <w:left w:val="none" w:sz="0" w:space="0" w:color="auto"/>
        <w:bottom w:val="none" w:sz="0" w:space="0" w:color="auto"/>
        <w:right w:val="none" w:sz="0" w:space="0" w:color="auto"/>
      </w:divBdr>
    </w:div>
    <w:div w:id="103116372">
      <w:bodyDiv w:val="1"/>
      <w:marLeft w:val="0"/>
      <w:marRight w:val="0"/>
      <w:marTop w:val="0"/>
      <w:marBottom w:val="0"/>
      <w:divBdr>
        <w:top w:val="none" w:sz="0" w:space="0" w:color="auto"/>
        <w:left w:val="none" w:sz="0" w:space="0" w:color="auto"/>
        <w:bottom w:val="none" w:sz="0" w:space="0" w:color="auto"/>
        <w:right w:val="none" w:sz="0" w:space="0" w:color="auto"/>
      </w:divBdr>
    </w:div>
    <w:div w:id="107434604">
      <w:bodyDiv w:val="1"/>
      <w:marLeft w:val="0"/>
      <w:marRight w:val="0"/>
      <w:marTop w:val="0"/>
      <w:marBottom w:val="0"/>
      <w:divBdr>
        <w:top w:val="none" w:sz="0" w:space="0" w:color="auto"/>
        <w:left w:val="none" w:sz="0" w:space="0" w:color="auto"/>
        <w:bottom w:val="none" w:sz="0" w:space="0" w:color="auto"/>
        <w:right w:val="none" w:sz="0" w:space="0" w:color="auto"/>
      </w:divBdr>
    </w:div>
    <w:div w:id="107507324">
      <w:bodyDiv w:val="1"/>
      <w:marLeft w:val="0"/>
      <w:marRight w:val="0"/>
      <w:marTop w:val="0"/>
      <w:marBottom w:val="0"/>
      <w:divBdr>
        <w:top w:val="none" w:sz="0" w:space="0" w:color="auto"/>
        <w:left w:val="none" w:sz="0" w:space="0" w:color="auto"/>
        <w:bottom w:val="none" w:sz="0" w:space="0" w:color="auto"/>
        <w:right w:val="none" w:sz="0" w:space="0" w:color="auto"/>
      </w:divBdr>
    </w:div>
    <w:div w:id="108667224">
      <w:bodyDiv w:val="1"/>
      <w:marLeft w:val="0"/>
      <w:marRight w:val="0"/>
      <w:marTop w:val="0"/>
      <w:marBottom w:val="0"/>
      <w:divBdr>
        <w:top w:val="none" w:sz="0" w:space="0" w:color="auto"/>
        <w:left w:val="none" w:sz="0" w:space="0" w:color="auto"/>
        <w:bottom w:val="none" w:sz="0" w:space="0" w:color="auto"/>
        <w:right w:val="none" w:sz="0" w:space="0" w:color="auto"/>
      </w:divBdr>
    </w:div>
    <w:div w:id="118227078">
      <w:bodyDiv w:val="1"/>
      <w:marLeft w:val="0"/>
      <w:marRight w:val="0"/>
      <w:marTop w:val="0"/>
      <w:marBottom w:val="0"/>
      <w:divBdr>
        <w:top w:val="none" w:sz="0" w:space="0" w:color="auto"/>
        <w:left w:val="none" w:sz="0" w:space="0" w:color="auto"/>
        <w:bottom w:val="none" w:sz="0" w:space="0" w:color="auto"/>
        <w:right w:val="none" w:sz="0" w:space="0" w:color="auto"/>
      </w:divBdr>
    </w:div>
    <w:div w:id="125392871">
      <w:bodyDiv w:val="1"/>
      <w:marLeft w:val="0"/>
      <w:marRight w:val="0"/>
      <w:marTop w:val="0"/>
      <w:marBottom w:val="0"/>
      <w:divBdr>
        <w:top w:val="none" w:sz="0" w:space="0" w:color="auto"/>
        <w:left w:val="none" w:sz="0" w:space="0" w:color="auto"/>
        <w:bottom w:val="none" w:sz="0" w:space="0" w:color="auto"/>
        <w:right w:val="none" w:sz="0" w:space="0" w:color="auto"/>
      </w:divBdr>
    </w:div>
    <w:div w:id="137459381">
      <w:bodyDiv w:val="1"/>
      <w:marLeft w:val="0"/>
      <w:marRight w:val="0"/>
      <w:marTop w:val="0"/>
      <w:marBottom w:val="0"/>
      <w:divBdr>
        <w:top w:val="none" w:sz="0" w:space="0" w:color="auto"/>
        <w:left w:val="none" w:sz="0" w:space="0" w:color="auto"/>
        <w:bottom w:val="none" w:sz="0" w:space="0" w:color="auto"/>
        <w:right w:val="none" w:sz="0" w:space="0" w:color="auto"/>
      </w:divBdr>
    </w:div>
    <w:div w:id="138764998">
      <w:bodyDiv w:val="1"/>
      <w:marLeft w:val="0"/>
      <w:marRight w:val="0"/>
      <w:marTop w:val="0"/>
      <w:marBottom w:val="0"/>
      <w:divBdr>
        <w:top w:val="none" w:sz="0" w:space="0" w:color="auto"/>
        <w:left w:val="none" w:sz="0" w:space="0" w:color="auto"/>
        <w:bottom w:val="none" w:sz="0" w:space="0" w:color="auto"/>
        <w:right w:val="none" w:sz="0" w:space="0" w:color="auto"/>
      </w:divBdr>
    </w:div>
    <w:div w:id="144051644">
      <w:bodyDiv w:val="1"/>
      <w:marLeft w:val="0"/>
      <w:marRight w:val="0"/>
      <w:marTop w:val="0"/>
      <w:marBottom w:val="0"/>
      <w:divBdr>
        <w:top w:val="none" w:sz="0" w:space="0" w:color="auto"/>
        <w:left w:val="none" w:sz="0" w:space="0" w:color="auto"/>
        <w:bottom w:val="none" w:sz="0" w:space="0" w:color="auto"/>
        <w:right w:val="none" w:sz="0" w:space="0" w:color="auto"/>
      </w:divBdr>
    </w:div>
    <w:div w:id="146093986">
      <w:bodyDiv w:val="1"/>
      <w:marLeft w:val="0"/>
      <w:marRight w:val="0"/>
      <w:marTop w:val="0"/>
      <w:marBottom w:val="0"/>
      <w:divBdr>
        <w:top w:val="none" w:sz="0" w:space="0" w:color="auto"/>
        <w:left w:val="none" w:sz="0" w:space="0" w:color="auto"/>
        <w:bottom w:val="none" w:sz="0" w:space="0" w:color="auto"/>
        <w:right w:val="none" w:sz="0" w:space="0" w:color="auto"/>
      </w:divBdr>
    </w:div>
    <w:div w:id="149175261">
      <w:bodyDiv w:val="1"/>
      <w:marLeft w:val="0"/>
      <w:marRight w:val="0"/>
      <w:marTop w:val="0"/>
      <w:marBottom w:val="0"/>
      <w:divBdr>
        <w:top w:val="none" w:sz="0" w:space="0" w:color="auto"/>
        <w:left w:val="none" w:sz="0" w:space="0" w:color="auto"/>
        <w:bottom w:val="none" w:sz="0" w:space="0" w:color="auto"/>
        <w:right w:val="none" w:sz="0" w:space="0" w:color="auto"/>
      </w:divBdr>
    </w:div>
    <w:div w:id="150558337">
      <w:bodyDiv w:val="1"/>
      <w:marLeft w:val="0"/>
      <w:marRight w:val="0"/>
      <w:marTop w:val="0"/>
      <w:marBottom w:val="0"/>
      <w:divBdr>
        <w:top w:val="none" w:sz="0" w:space="0" w:color="auto"/>
        <w:left w:val="none" w:sz="0" w:space="0" w:color="auto"/>
        <w:bottom w:val="none" w:sz="0" w:space="0" w:color="auto"/>
        <w:right w:val="none" w:sz="0" w:space="0" w:color="auto"/>
      </w:divBdr>
    </w:div>
    <w:div w:id="151072285">
      <w:bodyDiv w:val="1"/>
      <w:marLeft w:val="0"/>
      <w:marRight w:val="0"/>
      <w:marTop w:val="0"/>
      <w:marBottom w:val="0"/>
      <w:divBdr>
        <w:top w:val="none" w:sz="0" w:space="0" w:color="auto"/>
        <w:left w:val="none" w:sz="0" w:space="0" w:color="auto"/>
        <w:bottom w:val="none" w:sz="0" w:space="0" w:color="auto"/>
        <w:right w:val="none" w:sz="0" w:space="0" w:color="auto"/>
      </w:divBdr>
    </w:div>
    <w:div w:id="152961374">
      <w:bodyDiv w:val="1"/>
      <w:marLeft w:val="0"/>
      <w:marRight w:val="0"/>
      <w:marTop w:val="0"/>
      <w:marBottom w:val="0"/>
      <w:divBdr>
        <w:top w:val="none" w:sz="0" w:space="0" w:color="auto"/>
        <w:left w:val="none" w:sz="0" w:space="0" w:color="auto"/>
        <w:bottom w:val="none" w:sz="0" w:space="0" w:color="auto"/>
        <w:right w:val="none" w:sz="0" w:space="0" w:color="auto"/>
      </w:divBdr>
    </w:div>
    <w:div w:id="155609142">
      <w:bodyDiv w:val="1"/>
      <w:marLeft w:val="0"/>
      <w:marRight w:val="0"/>
      <w:marTop w:val="0"/>
      <w:marBottom w:val="0"/>
      <w:divBdr>
        <w:top w:val="none" w:sz="0" w:space="0" w:color="auto"/>
        <w:left w:val="none" w:sz="0" w:space="0" w:color="auto"/>
        <w:bottom w:val="none" w:sz="0" w:space="0" w:color="auto"/>
        <w:right w:val="none" w:sz="0" w:space="0" w:color="auto"/>
      </w:divBdr>
    </w:div>
    <w:div w:id="168914745">
      <w:bodyDiv w:val="1"/>
      <w:marLeft w:val="0"/>
      <w:marRight w:val="0"/>
      <w:marTop w:val="0"/>
      <w:marBottom w:val="0"/>
      <w:divBdr>
        <w:top w:val="none" w:sz="0" w:space="0" w:color="auto"/>
        <w:left w:val="none" w:sz="0" w:space="0" w:color="auto"/>
        <w:bottom w:val="none" w:sz="0" w:space="0" w:color="auto"/>
        <w:right w:val="none" w:sz="0" w:space="0" w:color="auto"/>
      </w:divBdr>
    </w:div>
    <w:div w:id="173768239">
      <w:bodyDiv w:val="1"/>
      <w:marLeft w:val="0"/>
      <w:marRight w:val="0"/>
      <w:marTop w:val="0"/>
      <w:marBottom w:val="0"/>
      <w:divBdr>
        <w:top w:val="none" w:sz="0" w:space="0" w:color="auto"/>
        <w:left w:val="none" w:sz="0" w:space="0" w:color="auto"/>
        <w:bottom w:val="none" w:sz="0" w:space="0" w:color="auto"/>
        <w:right w:val="none" w:sz="0" w:space="0" w:color="auto"/>
      </w:divBdr>
    </w:div>
    <w:div w:id="179852369">
      <w:bodyDiv w:val="1"/>
      <w:marLeft w:val="0"/>
      <w:marRight w:val="0"/>
      <w:marTop w:val="0"/>
      <w:marBottom w:val="0"/>
      <w:divBdr>
        <w:top w:val="none" w:sz="0" w:space="0" w:color="auto"/>
        <w:left w:val="none" w:sz="0" w:space="0" w:color="auto"/>
        <w:bottom w:val="none" w:sz="0" w:space="0" w:color="auto"/>
        <w:right w:val="none" w:sz="0" w:space="0" w:color="auto"/>
      </w:divBdr>
    </w:div>
    <w:div w:id="183323590">
      <w:bodyDiv w:val="1"/>
      <w:marLeft w:val="0"/>
      <w:marRight w:val="0"/>
      <w:marTop w:val="0"/>
      <w:marBottom w:val="0"/>
      <w:divBdr>
        <w:top w:val="none" w:sz="0" w:space="0" w:color="auto"/>
        <w:left w:val="none" w:sz="0" w:space="0" w:color="auto"/>
        <w:bottom w:val="none" w:sz="0" w:space="0" w:color="auto"/>
        <w:right w:val="none" w:sz="0" w:space="0" w:color="auto"/>
      </w:divBdr>
    </w:div>
    <w:div w:id="188304220">
      <w:bodyDiv w:val="1"/>
      <w:marLeft w:val="0"/>
      <w:marRight w:val="0"/>
      <w:marTop w:val="0"/>
      <w:marBottom w:val="0"/>
      <w:divBdr>
        <w:top w:val="none" w:sz="0" w:space="0" w:color="auto"/>
        <w:left w:val="none" w:sz="0" w:space="0" w:color="auto"/>
        <w:bottom w:val="none" w:sz="0" w:space="0" w:color="auto"/>
        <w:right w:val="none" w:sz="0" w:space="0" w:color="auto"/>
      </w:divBdr>
    </w:div>
    <w:div w:id="192420142">
      <w:bodyDiv w:val="1"/>
      <w:marLeft w:val="0"/>
      <w:marRight w:val="0"/>
      <w:marTop w:val="0"/>
      <w:marBottom w:val="0"/>
      <w:divBdr>
        <w:top w:val="none" w:sz="0" w:space="0" w:color="auto"/>
        <w:left w:val="none" w:sz="0" w:space="0" w:color="auto"/>
        <w:bottom w:val="none" w:sz="0" w:space="0" w:color="auto"/>
        <w:right w:val="none" w:sz="0" w:space="0" w:color="auto"/>
      </w:divBdr>
    </w:div>
    <w:div w:id="198126623">
      <w:bodyDiv w:val="1"/>
      <w:marLeft w:val="0"/>
      <w:marRight w:val="0"/>
      <w:marTop w:val="0"/>
      <w:marBottom w:val="0"/>
      <w:divBdr>
        <w:top w:val="none" w:sz="0" w:space="0" w:color="auto"/>
        <w:left w:val="none" w:sz="0" w:space="0" w:color="auto"/>
        <w:bottom w:val="none" w:sz="0" w:space="0" w:color="auto"/>
        <w:right w:val="none" w:sz="0" w:space="0" w:color="auto"/>
      </w:divBdr>
    </w:div>
    <w:div w:id="221209674">
      <w:bodyDiv w:val="1"/>
      <w:marLeft w:val="0"/>
      <w:marRight w:val="0"/>
      <w:marTop w:val="0"/>
      <w:marBottom w:val="0"/>
      <w:divBdr>
        <w:top w:val="none" w:sz="0" w:space="0" w:color="auto"/>
        <w:left w:val="none" w:sz="0" w:space="0" w:color="auto"/>
        <w:bottom w:val="none" w:sz="0" w:space="0" w:color="auto"/>
        <w:right w:val="none" w:sz="0" w:space="0" w:color="auto"/>
      </w:divBdr>
    </w:div>
    <w:div w:id="222326728">
      <w:bodyDiv w:val="1"/>
      <w:marLeft w:val="0"/>
      <w:marRight w:val="0"/>
      <w:marTop w:val="0"/>
      <w:marBottom w:val="0"/>
      <w:divBdr>
        <w:top w:val="none" w:sz="0" w:space="0" w:color="auto"/>
        <w:left w:val="none" w:sz="0" w:space="0" w:color="auto"/>
        <w:bottom w:val="none" w:sz="0" w:space="0" w:color="auto"/>
        <w:right w:val="none" w:sz="0" w:space="0" w:color="auto"/>
      </w:divBdr>
    </w:div>
    <w:div w:id="230897477">
      <w:bodyDiv w:val="1"/>
      <w:marLeft w:val="0"/>
      <w:marRight w:val="0"/>
      <w:marTop w:val="0"/>
      <w:marBottom w:val="0"/>
      <w:divBdr>
        <w:top w:val="none" w:sz="0" w:space="0" w:color="auto"/>
        <w:left w:val="none" w:sz="0" w:space="0" w:color="auto"/>
        <w:bottom w:val="none" w:sz="0" w:space="0" w:color="auto"/>
        <w:right w:val="none" w:sz="0" w:space="0" w:color="auto"/>
      </w:divBdr>
    </w:div>
    <w:div w:id="244723730">
      <w:bodyDiv w:val="1"/>
      <w:marLeft w:val="0"/>
      <w:marRight w:val="0"/>
      <w:marTop w:val="0"/>
      <w:marBottom w:val="0"/>
      <w:divBdr>
        <w:top w:val="none" w:sz="0" w:space="0" w:color="auto"/>
        <w:left w:val="none" w:sz="0" w:space="0" w:color="auto"/>
        <w:bottom w:val="none" w:sz="0" w:space="0" w:color="auto"/>
        <w:right w:val="none" w:sz="0" w:space="0" w:color="auto"/>
      </w:divBdr>
    </w:div>
    <w:div w:id="256985031">
      <w:bodyDiv w:val="1"/>
      <w:marLeft w:val="0"/>
      <w:marRight w:val="0"/>
      <w:marTop w:val="0"/>
      <w:marBottom w:val="0"/>
      <w:divBdr>
        <w:top w:val="none" w:sz="0" w:space="0" w:color="auto"/>
        <w:left w:val="none" w:sz="0" w:space="0" w:color="auto"/>
        <w:bottom w:val="none" w:sz="0" w:space="0" w:color="auto"/>
        <w:right w:val="none" w:sz="0" w:space="0" w:color="auto"/>
      </w:divBdr>
    </w:div>
    <w:div w:id="266349073">
      <w:bodyDiv w:val="1"/>
      <w:marLeft w:val="0"/>
      <w:marRight w:val="0"/>
      <w:marTop w:val="0"/>
      <w:marBottom w:val="0"/>
      <w:divBdr>
        <w:top w:val="none" w:sz="0" w:space="0" w:color="auto"/>
        <w:left w:val="none" w:sz="0" w:space="0" w:color="auto"/>
        <w:bottom w:val="none" w:sz="0" w:space="0" w:color="auto"/>
        <w:right w:val="none" w:sz="0" w:space="0" w:color="auto"/>
      </w:divBdr>
    </w:div>
    <w:div w:id="267347532">
      <w:bodyDiv w:val="1"/>
      <w:marLeft w:val="0"/>
      <w:marRight w:val="0"/>
      <w:marTop w:val="0"/>
      <w:marBottom w:val="0"/>
      <w:divBdr>
        <w:top w:val="none" w:sz="0" w:space="0" w:color="auto"/>
        <w:left w:val="none" w:sz="0" w:space="0" w:color="auto"/>
        <w:bottom w:val="none" w:sz="0" w:space="0" w:color="auto"/>
        <w:right w:val="none" w:sz="0" w:space="0" w:color="auto"/>
      </w:divBdr>
    </w:div>
    <w:div w:id="268971815">
      <w:bodyDiv w:val="1"/>
      <w:marLeft w:val="0"/>
      <w:marRight w:val="0"/>
      <w:marTop w:val="0"/>
      <w:marBottom w:val="0"/>
      <w:divBdr>
        <w:top w:val="none" w:sz="0" w:space="0" w:color="auto"/>
        <w:left w:val="none" w:sz="0" w:space="0" w:color="auto"/>
        <w:bottom w:val="none" w:sz="0" w:space="0" w:color="auto"/>
        <w:right w:val="none" w:sz="0" w:space="0" w:color="auto"/>
      </w:divBdr>
    </w:div>
    <w:div w:id="273369587">
      <w:bodyDiv w:val="1"/>
      <w:marLeft w:val="0"/>
      <w:marRight w:val="0"/>
      <w:marTop w:val="0"/>
      <w:marBottom w:val="0"/>
      <w:divBdr>
        <w:top w:val="none" w:sz="0" w:space="0" w:color="auto"/>
        <w:left w:val="none" w:sz="0" w:space="0" w:color="auto"/>
        <w:bottom w:val="none" w:sz="0" w:space="0" w:color="auto"/>
        <w:right w:val="none" w:sz="0" w:space="0" w:color="auto"/>
      </w:divBdr>
    </w:div>
    <w:div w:id="275140820">
      <w:bodyDiv w:val="1"/>
      <w:marLeft w:val="0"/>
      <w:marRight w:val="0"/>
      <w:marTop w:val="0"/>
      <w:marBottom w:val="0"/>
      <w:divBdr>
        <w:top w:val="none" w:sz="0" w:space="0" w:color="auto"/>
        <w:left w:val="none" w:sz="0" w:space="0" w:color="auto"/>
        <w:bottom w:val="none" w:sz="0" w:space="0" w:color="auto"/>
        <w:right w:val="none" w:sz="0" w:space="0" w:color="auto"/>
      </w:divBdr>
    </w:div>
    <w:div w:id="277831198">
      <w:bodyDiv w:val="1"/>
      <w:marLeft w:val="0"/>
      <w:marRight w:val="0"/>
      <w:marTop w:val="0"/>
      <w:marBottom w:val="0"/>
      <w:divBdr>
        <w:top w:val="none" w:sz="0" w:space="0" w:color="auto"/>
        <w:left w:val="none" w:sz="0" w:space="0" w:color="auto"/>
        <w:bottom w:val="none" w:sz="0" w:space="0" w:color="auto"/>
        <w:right w:val="none" w:sz="0" w:space="0" w:color="auto"/>
      </w:divBdr>
    </w:div>
    <w:div w:id="286206979">
      <w:bodyDiv w:val="1"/>
      <w:marLeft w:val="0"/>
      <w:marRight w:val="0"/>
      <w:marTop w:val="0"/>
      <w:marBottom w:val="0"/>
      <w:divBdr>
        <w:top w:val="none" w:sz="0" w:space="0" w:color="auto"/>
        <w:left w:val="none" w:sz="0" w:space="0" w:color="auto"/>
        <w:bottom w:val="none" w:sz="0" w:space="0" w:color="auto"/>
        <w:right w:val="none" w:sz="0" w:space="0" w:color="auto"/>
      </w:divBdr>
    </w:div>
    <w:div w:id="286592931">
      <w:bodyDiv w:val="1"/>
      <w:marLeft w:val="0"/>
      <w:marRight w:val="0"/>
      <w:marTop w:val="0"/>
      <w:marBottom w:val="0"/>
      <w:divBdr>
        <w:top w:val="none" w:sz="0" w:space="0" w:color="auto"/>
        <w:left w:val="none" w:sz="0" w:space="0" w:color="auto"/>
        <w:bottom w:val="none" w:sz="0" w:space="0" w:color="auto"/>
        <w:right w:val="none" w:sz="0" w:space="0" w:color="auto"/>
      </w:divBdr>
    </w:div>
    <w:div w:id="287009258">
      <w:bodyDiv w:val="1"/>
      <w:marLeft w:val="0"/>
      <w:marRight w:val="0"/>
      <w:marTop w:val="0"/>
      <w:marBottom w:val="0"/>
      <w:divBdr>
        <w:top w:val="none" w:sz="0" w:space="0" w:color="auto"/>
        <w:left w:val="none" w:sz="0" w:space="0" w:color="auto"/>
        <w:bottom w:val="none" w:sz="0" w:space="0" w:color="auto"/>
        <w:right w:val="none" w:sz="0" w:space="0" w:color="auto"/>
      </w:divBdr>
    </w:div>
    <w:div w:id="290288827">
      <w:bodyDiv w:val="1"/>
      <w:marLeft w:val="0"/>
      <w:marRight w:val="0"/>
      <w:marTop w:val="0"/>
      <w:marBottom w:val="0"/>
      <w:divBdr>
        <w:top w:val="none" w:sz="0" w:space="0" w:color="auto"/>
        <w:left w:val="none" w:sz="0" w:space="0" w:color="auto"/>
        <w:bottom w:val="none" w:sz="0" w:space="0" w:color="auto"/>
        <w:right w:val="none" w:sz="0" w:space="0" w:color="auto"/>
      </w:divBdr>
    </w:div>
    <w:div w:id="292247583">
      <w:bodyDiv w:val="1"/>
      <w:marLeft w:val="0"/>
      <w:marRight w:val="0"/>
      <w:marTop w:val="0"/>
      <w:marBottom w:val="0"/>
      <w:divBdr>
        <w:top w:val="none" w:sz="0" w:space="0" w:color="auto"/>
        <w:left w:val="none" w:sz="0" w:space="0" w:color="auto"/>
        <w:bottom w:val="none" w:sz="0" w:space="0" w:color="auto"/>
        <w:right w:val="none" w:sz="0" w:space="0" w:color="auto"/>
      </w:divBdr>
    </w:div>
    <w:div w:id="307901354">
      <w:bodyDiv w:val="1"/>
      <w:marLeft w:val="0"/>
      <w:marRight w:val="0"/>
      <w:marTop w:val="0"/>
      <w:marBottom w:val="0"/>
      <w:divBdr>
        <w:top w:val="none" w:sz="0" w:space="0" w:color="auto"/>
        <w:left w:val="none" w:sz="0" w:space="0" w:color="auto"/>
        <w:bottom w:val="none" w:sz="0" w:space="0" w:color="auto"/>
        <w:right w:val="none" w:sz="0" w:space="0" w:color="auto"/>
      </w:divBdr>
    </w:div>
    <w:div w:id="316150282">
      <w:bodyDiv w:val="1"/>
      <w:marLeft w:val="0"/>
      <w:marRight w:val="0"/>
      <w:marTop w:val="0"/>
      <w:marBottom w:val="0"/>
      <w:divBdr>
        <w:top w:val="none" w:sz="0" w:space="0" w:color="auto"/>
        <w:left w:val="none" w:sz="0" w:space="0" w:color="auto"/>
        <w:bottom w:val="none" w:sz="0" w:space="0" w:color="auto"/>
        <w:right w:val="none" w:sz="0" w:space="0" w:color="auto"/>
      </w:divBdr>
    </w:div>
    <w:div w:id="316500428">
      <w:bodyDiv w:val="1"/>
      <w:marLeft w:val="0"/>
      <w:marRight w:val="0"/>
      <w:marTop w:val="0"/>
      <w:marBottom w:val="0"/>
      <w:divBdr>
        <w:top w:val="none" w:sz="0" w:space="0" w:color="auto"/>
        <w:left w:val="none" w:sz="0" w:space="0" w:color="auto"/>
        <w:bottom w:val="none" w:sz="0" w:space="0" w:color="auto"/>
        <w:right w:val="none" w:sz="0" w:space="0" w:color="auto"/>
      </w:divBdr>
    </w:div>
    <w:div w:id="318004103">
      <w:bodyDiv w:val="1"/>
      <w:marLeft w:val="0"/>
      <w:marRight w:val="0"/>
      <w:marTop w:val="0"/>
      <w:marBottom w:val="0"/>
      <w:divBdr>
        <w:top w:val="none" w:sz="0" w:space="0" w:color="auto"/>
        <w:left w:val="none" w:sz="0" w:space="0" w:color="auto"/>
        <w:bottom w:val="none" w:sz="0" w:space="0" w:color="auto"/>
        <w:right w:val="none" w:sz="0" w:space="0" w:color="auto"/>
      </w:divBdr>
    </w:div>
    <w:div w:id="323289107">
      <w:bodyDiv w:val="1"/>
      <w:marLeft w:val="0"/>
      <w:marRight w:val="0"/>
      <w:marTop w:val="0"/>
      <w:marBottom w:val="0"/>
      <w:divBdr>
        <w:top w:val="none" w:sz="0" w:space="0" w:color="auto"/>
        <w:left w:val="none" w:sz="0" w:space="0" w:color="auto"/>
        <w:bottom w:val="none" w:sz="0" w:space="0" w:color="auto"/>
        <w:right w:val="none" w:sz="0" w:space="0" w:color="auto"/>
      </w:divBdr>
    </w:div>
    <w:div w:id="327946877">
      <w:bodyDiv w:val="1"/>
      <w:marLeft w:val="0"/>
      <w:marRight w:val="0"/>
      <w:marTop w:val="0"/>
      <w:marBottom w:val="0"/>
      <w:divBdr>
        <w:top w:val="none" w:sz="0" w:space="0" w:color="auto"/>
        <w:left w:val="none" w:sz="0" w:space="0" w:color="auto"/>
        <w:bottom w:val="none" w:sz="0" w:space="0" w:color="auto"/>
        <w:right w:val="none" w:sz="0" w:space="0" w:color="auto"/>
      </w:divBdr>
    </w:div>
    <w:div w:id="329063756">
      <w:bodyDiv w:val="1"/>
      <w:marLeft w:val="0"/>
      <w:marRight w:val="0"/>
      <w:marTop w:val="0"/>
      <w:marBottom w:val="0"/>
      <w:divBdr>
        <w:top w:val="none" w:sz="0" w:space="0" w:color="auto"/>
        <w:left w:val="none" w:sz="0" w:space="0" w:color="auto"/>
        <w:bottom w:val="none" w:sz="0" w:space="0" w:color="auto"/>
        <w:right w:val="none" w:sz="0" w:space="0" w:color="auto"/>
      </w:divBdr>
    </w:div>
    <w:div w:id="331108878">
      <w:bodyDiv w:val="1"/>
      <w:marLeft w:val="0"/>
      <w:marRight w:val="0"/>
      <w:marTop w:val="0"/>
      <w:marBottom w:val="0"/>
      <w:divBdr>
        <w:top w:val="none" w:sz="0" w:space="0" w:color="auto"/>
        <w:left w:val="none" w:sz="0" w:space="0" w:color="auto"/>
        <w:bottom w:val="none" w:sz="0" w:space="0" w:color="auto"/>
        <w:right w:val="none" w:sz="0" w:space="0" w:color="auto"/>
      </w:divBdr>
    </w:div>
    <w:div w:id="332798943">
      <w:bodyDiv w:val="1"/>
      <w:marLeft w:val="0"/>
      <w:marRight w:val="0"/>
      <w:marTop w:val="0"/>
      <w:marBottom w:val="0"/>
      <w:divBdr>
        <w:top w:val="none" w:sz="0" w:space="0" w:color="auto"/>
        <w:left w:val="none" w:sz="0" w:space="0" w:color="auto"/>
        <w:bottom w:val="none" w:sz="0" w:space="0" w:color="auto"/>
        <w:right w:val="none" w:sz="0" w:space="0" w:color="auto"/>
      </w:divBdr>
    </w:div>
    <w:div w:id="338704872">
      <w:bodyDiv w:val="1"/>
      <w:marLeft w:val="0"/>
      <w:marRight w:val="0"/>
      <w:marTop w:val="0"/>
      <w:marBottom w:val="0"/>
      <w:divBdr>
        <w:top w:val="none" w:sz="0" w:space="0" w:color="auto"/>
        <w:left w:val="none" w:sz="0" w:space="0" w:color="auto"/>
        <w:bottom w:val="none" w:sz="0" w:space="0" w:color="auto"/>
        <w:right w:val="none" w:sz="0" w:space="0" w:color="auto"/>
      </w:divBdr>
    </w:div>
    <w:div w:id="341668936">
      <w:bodyDiv w:val="1"/>
      <w:marLeft w:val="0"/>
      <w:marRight w:val="0"/>
      <w:marTop w:val="0"/>
      <w:marBottom w:val="0"/>
      <w:divBdr>
        <w:top w:val="none" w:sz="0" w:space="0" w:color="auto"/>
        <w:left w:val="none" w:sz="0" w:space="0" w:color="auto"/>
        <w:bottom w:val="none" w:sz="0" w:space="0" w:color="auto"/>
        <w:right w:val="none" w:sz="0" w:space="0" w:color="auto"/>
      </w:divBdr>
    </w:div>
    <w:div w:id="345788618">
      <w:bodyDiv w:val="1"/>
      <w:marLeft w:val="0"/>
      <w:marRight w:val="0"/>
      <w:marTop w:val="0"/>
      <w:marBottom w:val="0"/>
      <w:divBdr>
        <w:top w:val="none" w:sz="0" w:space="0" w:color="auto"/>
        <w:left w:val="none" w:sz="0" w:space="0" w:color="auto"/>
        <w:bottom w:val="none" w:sz="0" w:space="0" w:color="auto"/>
        <w:right w:val="none" w:sz="0" w:space="0" w:color="auto"/>
      </w:divBdr>
    </w:div>
    <w:div w:id="346903936">
      <w:bodyDiv w:val="1"/>
      <w:marLeft w:val="0"/>
      <w:marRight w:val="0"/>
      <w:marTop w:val="0"/>
      <w:marBottom w:val="0"/>
      <w:divBdr>
        <w:top w:val="none" w:sz="0" w:space="0" w:color="auto"/>
        <w:left w:val="none" w:sz="0" w:space="0" w:color="auto"/>
        <w:bottom w:val="none" w:sz="0" w:space="0" w:color="auto"/>
        <w:right w:val="none" w:sz="0" w:space="0" w:color="auto"/>
      </w:divBdr>
    </w:div>
    <w:div w:id="357240776">
      <w:bodyDiv w:val="1"/>
      <w:marLeft w:val="0"/>
      <w:marRight w:val="0"/>
      <w:marTop w:val="0"/>
      <w:marBottom w:val="0"/>
      <w:divBdr>
        <w:top w:val="none" w:sz="0" w:space="0" w:color="auto"/>
        <w:left w:val="none" w:sz="0" w:space="0" w:color="auto"/>
        <w:bottom w:val="none" w:sz="0" w:space="0" w:color="auto"/>
        <w:right w:val="none" w:sz="0" w:space="0" w:color="auto"/>
      </w:divBdr>
    </w:div>
    <w:div w:id="365494775">
      <w:bodyDiv w:val="1"/>
      <w:marLeft w:val="0"/>
      <w:marRight w:val="0"/>
      <w:marTop w:val="0"/>
      <w:marBottom w:val="0"/>
      <w:divBdr>
        <w:top w:val="none" w:sz="0" w:space="0" w:color="auto"/>
        <w:left w:val="none" w:sz="0" w:space="0" w:color="auto"/>
        <w:bottom w:val="none" w:sz="0" w:space="0" w:color="auto"/>
        <w:right w:val="none" w:sz="0" w:space="0" w:color="auto"/>
      </w:divBdr>
    </w:div>
    <w:div w:id="365984043">
      <w:bodyDiv w:val="1"/>
      <w:marLeft w:val="0"/>
      <w:marRight w:val="0"/>
      <w:marTop w:val="0"/>
      <w:marBottom w:val="0"/>
      <w:divBdr>
        <w:top w:val="none" w:sz="0" w:space="0" w:color="auto"/>
        <w:left w:val="none" w:sz="0" w:space="0" w:color="auto"/>
        <w:bottom w:val="none" w:sz="0" w:space="0" w:color="auto"/>
        <w:right w:val="none" w:sz="0" w:space="0" w:color="auto"/>
      </w:divBdr>
    </w:div>
    <w:div w:id="366178564">
      <w:bodyDiv w:val="1"/>
      <w:marLeft w:val="0"/>
      <w:marRight w:val="0"/>
      <w:marTop w:val="0"/>
      <w:marBottom w:val="0"/>
      <w:divBdr>
        <w:top w:val="none" w:sz="0" w:space="0" w:color="auto"/>
        <w:left w:val="none" w:sz="0" w:space="0" w:color="auto"/>
        <w:bottom w:val="none" w:sz="0" w:space="0" w:color="auto"/>
        <w:right w:val="none" w:sz="0" w:space="0" w:color="auto"/>
      </w:divBdr>
    </w:div>
    <w:div w:id="373887616">
      <w:bodyDiv w:val="1"/>
      <w:marLeft w:val="0"/>
      <w:marRight w:val="0"/>
      <w:marTop w:val="0"/>
      <w:marBottom w:val="0"/>
      <w:divBdr>
        <w:top w:val="none" w:sz="0" w:space="0" w:color="auto"/>
        <w:left w:val="none" w:sz="0" w:space="0" w:color="auto"/>
        <w:bottom w:val="none" w:sz="0" w:space="0" w:color="auto"/>
        <w:right w:val="none" w:sz="0" w:space="0" w:color="auto"/>
      </w:divBdr>
    </w:div>
    <w:div w:id="382220958">
      <w:bodyDiv w:val="1"/>
      <w:marLeft w:val="0"/>
      <w:marRight w:val="0"/>
      <w:marTop w:val="0"/>
      <w:marBottom w:val="0"/>
      <w:divBdr>
        <w:top w:val="none" w:sz="0" w:space="0" w:color="auto"/>
        <w:left w:val="none" w:sz="0" w:space="0" w:color="auto"/>
        <w:bottom w:val="none" w:sz="0" w:space="0" w:color="auto"/>
        <w:right w:val="none" w:sz="0" w:space="0" w:color="auto"/>
      </w:divBdr>
    </w:div>
    <w:div w:id="389112996">
      <w:bodyDiv w:val="1"/>
      <w:marLeft w:val="0"/>
      <w:marRight w:val="0"/>
      <w:marTop w:val="0"/>
      <w:marBottom w:val="0"/>
      <w:divBdr>
        <w:top w:val="none" w:sz="0" w:space="0" w:color="auto"/>
        <w:left w:val="none" w:sz="0" w:space="0" w:color="auto"/>
        <w:bottom w:val="none" w:sz="0" w:space="0" w:color="auto"/>
        <w:right w:val="none" w:sz="0" w:space="0" w:color="auto"/>
      </w:divBdr>
    </w:div>
    <w:div w:id="396518584">
      <w:bodyDiv w:val="1"/>
      <w:marLeft w:val="0"/>
      <w:marRight w:val="0"/>
      <w:marTop w:val="0"/>
      <w:marBottom w:val="0"/>
      <w:divBdr>
        <w:top w:val="none" w:sz="0" w:space="0" w:color="auto"/>
        <w:left w:val="none" w:sz="0" w:space="0" w:color="auto"/>
        <w:bottom w:val="none" w:sz="0" w:space="0" w:color="auto"/>
        <w:right w:val="none" w:sz="0" w:space="0" w:color="auto"/>
      </w:divBdr>
    </w:div>
    <w:div w:id="399865582">
      <w:bodyDiv w:val="1"/>
      <w:marLeft w:val="0"/>
      <w:marRight w:val="0"/>
      <w:marTop w:val="0"/>
      <w:marBottom w:val="0"/>
      <w:divBdr>
        <w:top w:val="none" w:sz="0" w:space="0" w:color="auto"/>
        <w:left w:val="none" w:sz="0" w:space="0" w:color="auto"/>
        <w:bottom w:val="none" w:sz="0" w:space="0" w:color="auto"/>
        <w:right w:val="none" w:sz="0" w:space="0" w:color="auto"/>
      </w:divBdr>
    </w:div>
    <w:div w:id="403646282">
      <w:bodyDiv w:val="1"/>
      <w:marLeft w:val="0"/>
      <w:marRight w:val="0"/>
      <w:marTop w:val="0"/>
      <w:marBottom w:val="0"/>
      <w:divBdr>
        <w:top w:val="none" w:sz="0" w:space="0" w:color="auto"/>
        <w:left w:val="none" w:sz="0" w:space="0" w:color="auto"/>
        <w:bottom w:val="none" w:sz="0" w:space="0" w:color="auto"/>
        <w:right w:val="none" w:sz="0" w:space="0" w:color="auto"/>
      </w:divBdr>
    </w:div>
    <w:div w:id="404651877">
      <w:bodyDiv w:val="1"/>
      <w:marLeft w:val="0"/>
      <w:marRight w:val="0"/>
      <w:marTop w:val="0"/>
      <w:marBottom w:val="0"/>
      <w:divBdr>
        <w:top w:val="none" w:sz="0" w:space="0" w:color="auto"/>
        <w:left w:val="none" w:sz="0" w:space="0" w:color="auto"/>
        <w:bottom w:val="none" w:sz="0" w:space="0" w:color="auto"/>
        <w:right w:val="none" w:sz="0" w:space="0" w:color="auto"/>
      </w:divBdr>
    </w:div>
    <w:div w:id="405492427">
      <w:bodyDiv w:val="1"/>
      <w:marLeft w:val="0"/>
      <w:marRight w:val="0"/>
      <w:marTop w:val="0"/>
      <w:marBottom w:val="0"/>
      <w:divBdr>
        <w:top w:val="none" w:sz="0" w:space="0" w:color="auto"/>
        <w:left w:val="none" w:sz="0" w:space="0" w:color="auto"/>
        <w:bottom w:val="none" w:sz="0" w:space="0" w:color="auto"/>
        <w:right w:val="none" w:sz="0" w:space="0" w:color="auto"/>
      </w:divBdr>
    </w:div>
    <w:div w:id="408308861">
      <w:bodyDiv w:val="1"/>
      <w:marLeft w:val="0"/>
      <w:marRight w:val="0"/>
      <w:marTop w:val="0"/>
      <w:marBottom w:val="0"/>
      <w:divBdr>
        <w:top w:val="none" w:sz="0" w:space="0" w:color="auto"/>
        <w:left w:val="none" w:sz="0" w:space="0" w:color="auto"/>
        <w:bottom w:val="none" w:sz="0" w:space="0" w:color="auto"/>
        <w:right w:val="none" w:sz="0" w:space="0" w:color="auto"/>
      </w:divBdr>
    </w:div>
    <w:div w:id="418136280">
      <w:bodyDiv w:val="1"/>
      <w:marLeft w:val="0"/>
      <w:marRight w:val="0"/>
      <w:marTop w:val="0"/>
      <w:marBottom w:val="0"/>
      <w:divBdr>
        <w:top w:val="none" w:sz="0" w:space="0" w:color="auto"/>
        <w:left w:val="none" w:sz="0" w:space="0" w:color="auto"/>
        <w:bottom w:val="none" w:sz="0" w:space="0" w:color="auto"/>
        <w:right w:val="none" w:sz="0" w:space="0" w:color="auto"/>
      </w:divBdr>
    </w:div>
    <w:div w:id="422918982">
      <w:bodyDiv w:val="1"/>
      <w:marLeft w:val="0"/>
      <w:marRight w:val="0"/>
      <w:marTop w:val="0"/>
      <w:marBottom w:val="0"/>
      <w:divBdr>
        <w:top w:val="none" w:sz="0" w:space="0" w:color="auto"/>
        <w:left w:val="none" w:sz="0" w:space="0" w:color="auto"/>
        <w:bottom w:val="none" w:sz="0" w:space="0" w:color="auto"/>
        <w:right w:val="none" w:sz="0" w:space="0" w:color="auto"/>
      </w:divBdr>
    </w:div>
    <w:div w:id="423844054">
      <w:bodyDiv w:val="1"/>
      <w:marLeft w:val="0"/>
      <w:marRight w:val="0"/>
      <w:marTop w:val="0"/>
      <w:marBottom w:val="0"/>
      <w:divBdr>
        <w:top w:val="none" w:sz="0" w:space="0" w:color="auto"/>
        <w:left w:val="none" w:sz="0" w:space="0" w:color="auto"/>
        <w:bottom w:val="none" w:sz="0" w:space="0" w:color="auto"/>
        <w:right w:val="none" w:sz="0" w:space="0" w:color="auto"/>
      </w:divBdr>
    </w:div>
    <w:div w:id="428742264">
      <w:bodyDiv w:val="1"/>
      <w:marLeft w:val="0"/>
      <w:marRight w:val="0"/>
      <w:marTop w:val="0"/>
      <w:marBottom w:val="0"/>
      <w:divBdr>
        <w:top w:val="none" w:sz="0" w:space="0" w:color="auto"/>
        <w:left w:val="none" w:sz="0" w:space="0" w:color="auto"/>
        <w:bottom w:val="none" w:sz="0" w:space="0" w:color="auto"/>
        <w:right w:val="none" w:sz="0" w:space="0" w:color="auto"/>
      </w:divBdr>
    </w:div>
    <w:div w:id="430668663">
      <w:bodyDiv w:val="1"/>
      <w:marLeft w:val="0"/>
      <w:marRight w:val="0"/>
      <w:marTop w:val="0"/>
      <w:marBottom w:val="0"/>
      <w:divBdr>
        <w:top w:val="none" w:sz="0" w:space="0" w:color="auto"/>
        <w:left w:val="none" w:sz="0" w:space="0" w:color="auto"/>
        <w:bottom w:val="none" w:sz="0" w:space="0" w:color="auto"/>
        <w:right w:val="none" w:sz="0" w:space="0" w:color="auto"/>
      </w:divBdr>
    </w:div>
    <w:div w:id="455568547">
      <w:bodyDiv w:val="1"/>
      <w:marLeft w:val="0"/>
      <w:marRight w:val="0"/>
      <w:marTop w:val="0"/>
      <w:marBottom w:val="0"/>
      <w:divBdr>
        <w:top w:val="none" w:sz="0" w:space="0" w:color="auto"/>
        <w:left w:val="none" w:sz="0" w:space="0" w:color="auto"/>
        <w:bottom w:val="none" w:sz="0" w:space="0" w:color="auto"/>
        <w:right w:val="none" w:sz="0" w:space="0" w:color="auto"/>
      </w:divBdr>
    </w:div>
    <w:div w:id="458452710">
      <w:bodyDiv w:val="1"/>
      <w:marLeft w:val="0"/>
      <w:marRight w:val="0"/>
      <w:marTop w:val="0"/>
      <w:marBottom w:val="0"/>
      <w:divBdr>
        <w:top w:val="none" w:sz="0" w:space="0" w:color="auto"/>
        <w:left w:val="none" w:sz="0" w:space="0" w:color="auto"/>
        <w:bottom w:val="none" w:sz="0" w:space="0" w:color="auto"/>
        <w:right w:val="none" w:sz="0" w:space="0" w:color="auto"/>
      </w:divBdr>
    </w:div>
    <w:div w:id="475417241">
      <w:bodyDiv w:val="1"/>
      <w:marLeft w:val="0"/>
      <w:marRight w:val="0"/>
      <w:marTop w:val="0"/>
      <w:marBottom w:val="0"/>
      <w:divBdr>
        <w:top w:val="none" w:sz="0" w:space="0" w:color="auto"/>
        <w:left w:val="none" w:sz="0" w:space="0" w:color="auto"/>
        <w:bottom w:val="none" w:sz="0" w:space="0" w:color="auto"/>
        <w:right w:val="none" w:sz="0" w:space="0" w:color="auto"/>
      </w:divBdr>
    </w:div>
    <w:div w:id="479882026">
      <w:bodyDiv w:val="1"/>
      <w:marLeft w:val="0"/>
      <w:marRight w:val="0"/>
      <w:marTop w:val="0"/>
      <w:marBottom w:val="0"/>
      <w:divBdr>
        <w:top w:val="none" w:sz="0" w:space="0" w:color="auto"/>
        <w:left w:val="none" w:sz="0" w:space="0" w:color="auto"/>
        <w:bottom w:val="none" w:sz="0" w:space="0" w:color="auto"/>
        <w:right w:val="none" w:sz="0" w:space="0" w:color="auto"/>
      </w:divBdr>
    </w:div>
    <w:div w:id="480082972">
      <w:bodyDiv w:val="1"/>
      <w:marLeft w:val="0"/>
      <w:marRight w:val="0"/>
      <w:marTop w:val="0"/>
      <w:marBottom w:val="0"/>
      <w:divBdr>
        <w:top w:val="none" w:sz="0" w:space="0" w:color="auto"/>
        <w:left w:val="none" w:sz="0" w:space="0" w:color="auto"/>
        <w:bottom w:val="none" w:sz="0" w:space="0" w:color="auto"/>
        <w:right w:val="none" w:sz="0" w:space="0" w:color="auto"/>
      </w:divBdr>
    </w:div>
    <w:div w:id="481510083">
      <w:bodyDiv w:val="1"/>
      <w:marLeft w:val="0"/>
      <w:marRight w:val="0"/>
      <w:marTop w:val="0"/>
      <w:marBottom w:val="0"/>
      <w:divBdr>
        <w:top w:val="none" w:sz="0" w:space="0" w:color="auto"/>
        <w:left w:val="none" w:sz="0" w:space="0" w:color="auto"/>
        <w:bottom w:val="none" w:sz="0" w:space="0" w:color="auto"/>
        <w:right w:val="none" w:sz="0" w:space="0" w:color="auto"/>
      </w:divBdr>
    </w:div>
    <w:div w:id="493229205">
      <w:bodyDiv w:val="1"/>
      <w:marLeft w:val="0"/>
      <w:marRight w:val="0"/>
      <w:marTop w:val="0"/>
      <w:marBottom w:val="0"/>
      <w:divBdr>
        <w:top w:val="none" w:sz="0" w:space="0" w:color="auto"/>
        <w:left w:val="none" w:sz="0" w:space="0" w:color="auto"/>
        <w:bottom w:val="none" w:sz="0" w:space="0" w:color="auto"/>
        <w:right w:val="none" w:sz="0" w:space="0" w:color="auto"/>
      </w:divBdr>
    </w:div>
    <w:div w:id="493688481">
      <w:bodyDiv w:val="1"/>
      <w:marLeft w:val="0"/>
      <w:marRight w:val="0"/>
      <w:marTop w:val="0"/>
      <w:marBottom w:val="0"/>
      <w:divBdr>
        <w:top w:val="none" w:sz="0" w:space="0" w:color="auto"/>
        <w:left w:val="none" w:sz="0" w:space="0" w:color="auto"/>
        <w:bottom w:val="none" w:sz="0" w:space="0" w:color="auto"/>
        <w:right w:val="none" w:sz="0" w:space="0" w:color="auto"/>
      </w:divBdr>
    </w:div>
    <w:div w:id="502090589">
      <w:bodyDiv w:val="1"/>
      <w:marLeft w:val="0"/>
      <w:marRight w:val="0"/>
      <w:marTop w:val="0"/>
      <w:marBottom w:val="0"/>
      <w:divBdr>
        <w:top w:val="none" w:sz="0" w:space="0" w:color="auto"/>
        <w:left w:val="none" w:sz="0" w:space="0" w:color="auto"/>
        <w:bottom w:val="none" w:sz="0" w:space="0" w:color="auto"/>
        <w:right w:val="none" w:sz="0" w:space="0" w:color="auto"/>
      </w:divBdr>
    </w:div>
    <w:div w:id="502666784">
      <w:bodyDiv w:val="1"/>
      <w:marLeft w:val="0"/>
      <w:marRight w:val="0"/>
      <w:marTop w:val="0"/>
      <w:marBottom w:val="0"/>
      <w:divBdr>
        <w:top w:val="none" w:sz="0" w:space="0" w:color="auto"/>
        <w:left w:val="none" w:sz="0" w:space="0" w:color="auto"/>
        <w:bottom w:val="none" w:sz="0" w:space="0" w:color="auto"/>
        <w:right w:val="none" w:sz="0" w:space="0" w:color="auto"/>
      </w:divBdr>
    </w:div>
    <w:div w:id="503710001">
      <w:bodyDiv w:val="1"/>
      <w:marLeft w:val="0"/>
      <w:marRight w:val="0"/>
      <w:marTop w:val="0"/>
      <w:marBottom w:val="0"/>
      <w:divBdr>
        <w:top w:val="none" w:sz="0" w:space="0" w:color="auto"/>
        <w:left w:val="none" w:sz="0" w:space="0" w:color="auto"/>
        <w:bottom w:val="none" w:sz="0" w:space="0" w:color="auto"/>
        <w:right w:val="none" w:sz="0" w:space="0" w:color="auto"/>
      </w:divBdr>
    </w:div>
    <w:div w:id="516113835">
      <w:bodyDiv w:val="1"/>
      <w:marLeft w:val="0"/>
      <w:marRight w:val="0"/>
      <w:marTop w:val="0"/>
      <w:marBottom w:val="0"/>
      <w:divBdr>
        <w:top w:val="none" w:sz="0" w:space="0" w:color="auto"/>
        <w:left w:val="none" w:sz="0" w:space="0" w:color="auto"/>
        <w:bottom w:val="none" w:sz="0" w:space="0" w:color="auto"/>
        <w:right w:val="none" w:sz="0" w:space="0" w:color="auto"/>
      </w:divBdr>
    </w:div>
    <w:div w:id="516383828">
      <w:bodyDiv w:val="1"/>
      <w:marLeft w:val="0"/>
      <w:marRight w:val="0"/>
      <w:marTop w:val="0"/>
      <w:marBottom w:val="0"/>
      <w:divBdr>
        <w:top w:val="none" w:sz="0" w:space="0" w:color="auto"/>
        <w:left w:val="none" w:sz="0" w:space="0" w:color="auto"/>
        <w:bottom w:val="none" w:sz="0" w:space="0" w:color="auto"/>
        <w:right w:val="none" w:sz="0" w:space="0" w:color="auto"/>
      </w:divBdr>
    </w:div>
    <w:div w:id="520170214">
      <w:bodyDiv w:val="1"/>
      <w:marLeft w:val="0"/>
      <w:marRight w:val="0"/>
      <w:marTop w:val="0"/>
      <w:marBottom w:val="0"/>
      <w:divBdr>
        <w:top w:val="none" w:sz="0" w:space="0" w:color="auto"/>
        <w:left w:val="none" w:sz="0" w:space="0" w:color="auto"/>
        <w:bottom w:val="none" w:sz="0" w:space="0" w:color="auto"/>
        <w:right w:val="none" w:sz="0" w:space="0" w:color="auto"/>
      </w:divBdr>
    </w:div>
    <w:div w:id="524485842">
      <w:bodyDiv w:val="1"/>
      <w:marLeft w:val="0"/>
      <w:marRight w:val="0"/>
      <w:marTop w:val="0"/>
      <w:marBottom w:val="0"/>
      <w:divBdr>
        <w:top w:val="none" w:sz="0" w:space="0" w:color="auto"/>
        <w:left w:val="none" w:sz="0" w:space="0" w:color="auto"/>
        <w:bottom w:val="none" w:sz="0" w:space="0" w:color="auto"/>
        <w:right w:val="none" w:sz="0" w:space="0" w:color="auto"/>
      </w:divBdr>
    </w:div>
    <w:div w:id="529882204">
      <w:bodyDiv w:val="1"/>
      <w:marLeft w:val="0"/>
      <w:marRight w:val="0"/>
      <w:marTop w:val="0"/>
      <w:marBottom w:val="0"/>
      <w:divBdr>
        <w:top w:val="none" w:sz="0" w:space="0" w:color="auto"/>
        <w:left w:val="none" w:sz="0" w:space="0" w:color="auto"/>
        <w:bottom w:val="none" w:sz="0" w:space="0" w:color="auto"/>
        <w:right w:val="none" w:sz="0" w:space="0" w:color="auto"/>
      </w:divBdr>
    </w:div>
    <w:div w:id="532966342">
      <w:bodyDiv w:val="1"/>
      <w:marLeft w:val="0"/>
      <w:marRight w:val="0"/>
      <w:marTop w:val="0"/>
      <w:marBottom w:val="0"/>
      <w:divBdr>
        <w:top w:val="none" w:sz="0" w:space="0" w:color="auto"/>
        <w:left w:val="none" w:sz="0" w:space="0" w:color="auto"/>
        <w:bottom w:val="none" w:sz="0" w:space="0" w:color="auto"/>
        <w:right w:val="none" w:sz="0" w:space="0" w:color="auto"/>
      </w:divBdr>
    </w:div>
    <w:div w:id="542596338">
      <w:bodyDiv w:val="1"/>
      <w:marLeft w:val="0"/>
      <w:marRight w:val="0"/>
      <w:marTop w:val="0"/>
      <w:marBottom w:val="0"/>
      <w:divBdr>
        <w:top w:val="none" w:sz="0" w:space="0" w:color="auto"/>
        <w:left w:val="none" w:sz="0" w:space="0" w:color="auto"/>
        <w:bottom w:val="none" w:sz="0" w:space="0" w:color="auto"/>
        <w:right w:val="none" w:sz="0" w:space="0" w:color="auto"/>
      </w:divBdr>
    </w:div>
    <w:div w:id="559561733">
      <w:bodyDiv w:val="1"/>
      <w:marLeft w:val="0"/>
      <w:marRight w:val="0"/>
      <w:marTop w:val="0"/>
      <w:marBottom w:val="0"/>
      <w:divBdr>
        <w:top w:val="none" w:sz="0" w:space="0" w:color="auto"/>
        <w:left w:val="none" w:sz="0" w:space="0" w:color="auto"/>
        <w:bottom w:val="none" w:sz="0" w:space="0" w:color="auto"/>
        <w:right w:val="none" w:sz="0" w:space="0" w:color="auto"/>
      </w:divBdr>
    </w:div>
    <w:div w:id="567883579">
      <w:bodyDiv w:val="1"/>
      <w:marLeft w:val="0"/>
      <w:marRight w:val="0"/>
      <w:marTop w:val="0"/>
      <w:marBottom w:val="0"/>
      <w:divBdr>
        <w:top w:val="none" w:sz="0" w:space="0" w:color="auto"/>
        <w:left w:val="none" w:sz="0" w:space="0" w:color="auto"/>
        <w:bottom w:val="none" w:sz="0" w:space="0" w:color="auto"/>
        <w:right w:val="none" w:sz="0" w:space="0" w:color="auto"/>
      </w:divBdr>
    </w:div>
    <w:div w:id="569656723">
      <w:bodyDiv w:val="1"/>
      <w:marLeft w:val="0"/>
      <w:marRight w:val="0"/>
      <w:marTop w:val="0"/>
      <w:marBottom w:val="0"/>
      <w:divBdr>
        <w:top w:val="none" w:sz="0" w:space="0" w:color="auto"/>
        <w:left w:val="none" w:sz="0" w:space="0" w:color="auto"/>
        <w:bottom w:val="none" w:sz="0" w:space="0" w:color="auto"/>
        <w:right w:val="none" w:sz="0" w:space="0" w:color="auto"/>
      </w:divBdr>
    </w:div>
    <w:div w:id="570507570">
      <w:bodyDiv w:val="1"/>
      <w:marLeft w:val="0"/>
      <w:marRight w:val="0"/>
      <w:marTop w:val="0"/>
      <w:marBottom w:val="0"/>
      <w:divBdr>
        <w:top w:val="none" w:sz="0" w:space="0" w:color="auto"/>
        <w:left w:val="none" w:sz="0" w:space="0" w:color="auto"/>
        <w:bottom w:val="none" w:sz="0" w:space="0" w:color="auto"/>
        <w:right w:val="none" w:sz="0" w:space="0" w:color="auto"/>
      </w:divBdr>
    </w:div>
    <w:div w:id="573273644">
      <w:bodyDiv w:val="1"/>
      <w:marLeft w:val="0"/>
      <w:marRight w:val="0"/>
      <w:marTop w:val="0"/>
      <w:marBottom w:val="0"/>
      <w:divBdr>
        <w:top w:val="none" w:sz="0" w:space="0" w:color="auto"/>
        <w:left w:val="none" w:sz="0" w:space="0" w:color="auto"/>
        <w:bottom w:val="none" w:sz="0" w:space="0" w:color="auto"/>
        <w:right w:val="none" w:sz="0" w:space="0" w:color="auto"/>
      </w:divBdr>
    </w:div>
    <w:div w:id="583950243">
      <w:bodyDiv w:val="1"/>
      <w:marLeft w:val="0"/>
      <w:marRight w:val="0"/>
      <w:marTop w:val="0"/>
      <w:marBottom w:val="0"/>
      <w:divBdr>
        <w:top w:val="none" w:sz="0" w:space="0" w:color="auto"/>
        <w:left w:val="none" w:sz="0" w:space="0" w:color="auto"/>
        <w:bottom w:val="none" w:sz="0" w:space="0" w:color="auto"/>
        <w:right w:val="none" w:sz="0" w:space="0" w:color="auto"/>
      </w:divBdr>
    </w:div>
    <w:div w:id="587537715">
      <w:bodyDiv w:val="1"/>
      <w:marLeft w:val="0"/>
      <w:marRight w:val="0"/>
      <w:marTop w:val="0"/>
      <w:marBottom w:val="0"/>
      <w:divBdr>
        <w:top w:val="none" w:sz="0" w:space="0" w:color="auto"/>
        <w:left w:val="none" w:sz="0" w:space="0" w:color="auto"/>
        <w:bottom w:val="none" w:sz="0" w:space="0" w:color="auto"/>
        <w:right w:val="none" w:sz="0" w:space="0" w:color="auto"/>
      </w:divBdr>
    </w:div>
    <w:div w:id="594902187">
      <w:bodyDiv w:val="1"/>
      <w:marLeft w:val="0"/>
      <w:marRight w:val="0"/>
      <w:marTop w:val="0"/>
      <w:marBottom w:val="0"/>
      <w:divBdr>
        <w:top w:val="none" w:sz="0" w:space="0" w:color="auto"/>
        <w:left w:val="none" w:sz="0" w:space="0" w:color="auto"/>
        <w:bottom w:val="none" w:sz="0" w:space="0" w:color="auto"/>
        <w:right w:val="none" w:sz="0" w:space="0" w:color="auto"/>
      </w:divBdr>
    </w:div>
    <w:div w:id="595669671">
      <w:bodyDiv w:val="1"/>
      <w:marLeft w:val="0"/>
      <w:marRight w:val="0"/>
      <w:marTop w:val="0"/>
      <w:marBottom w:val="0"/>
      <w:divBdr>
        <w:top w:val="none" w:sz="0" w:space="0" w:color="auto"/>
        <w:left w:val="none" w:sz="0" w:space="0" w:color="auto"/>
        <w:bottom w:val="none" w:sz="0" w:space="0" w:color="auto"/>
        <w:right w:val="none" w:sz="0" w:space="0" w:color="auto"/>
      </w:divBdr>
    </w:div>
    <w:div w:id="601571255">
      <w:bodyDiv w:val="1"/>
      <w:marLeft w:val="0"/>
      <w:marRight w:val="0"/>
      <w:marTop w:val="0"/>
      <w:marBottom w:val="0"/>
      <w:divBdr>
        <w:top w:val="none" w:sz="0" w:space="0" w:color="auto"/>
        <w:left w:val="none" w:sz="0" w:space="0" w:color="auto"/>
        <w:bottom w:val="none" w:sz="0" w:space="0" w:color="auto"/>
        <w:right w:val="none" w:sz="0" w:space="0" w:color="auto"/>
      </w:divBdr>
    </w:div>
    <w:div w:id="605624315">
      <w:bodyDiv w:val="1"/>
      <w:marLeft w:val="0"/>
      <w:marRight w:val="0"/>
      <w:marTop w:val="0"/>
      <w:marBottom w:val="0"/>
      <w:divBdr>
        <w:top w:val="none" w:sz="0" w:space="0" w:color="auto"/>
        <w:left w:val="none" w:sz="0" w:space="0" w:color="auto"/>
        <w:bottom w:val="none" w:sz="0" w:space="0" w:color="auto"/>
        <w:right w:val="none" w:sz="0" w:space="0" w:color="auto"/>
      </w:divBdr>
    </w:div>
    <w:div w:id="612831216">
      <w:bodyDiv w:val="1"/>
      <w:marLeft w:val="0"/>
      <w:marRight w:val="0"/>
      <w:marTop w:val="0"/>
      <w:marBottom w:val="0"/>
      <w:divBdr>
        <w:top w:val="none" w:sz="0" w:space="0" w:color="auto"/>
        <w:left w:val="none" w:sz="0" w:space="0" w:color="auto"/>
        <w:bottom w:val="none" w:sz="0" w:space="0" w:color="auto"/>
        <w:right w:val="none" w:sz="0" w:space="0" w:color="auto"/>
      </w:divBdr>
    </w:div>
    <w:div w:id="613753837">
      <w:bodyDiv w:val="1"/>
      <w:marLeft w:val="0"/>
      <w:marRight w:val="0"/>
      <w:marTop w:val="0"/>
      <w:marBottom w:val="0"/>
      <w:divBdr>
        <w:top w:val="none" w:sz="0" w:space="0" w:color="auto"/>
        <w:left w:val="none" w:sz="0" w:space="0" w:color="auto"/>
        <w:bottom w:val="none" w:sz="0" w:space="0" w:color="auto"/>
        <w:right w:val="none" w:sz="0" w:space="0" w:color="auto"/>
      </w:divBdr>
    </w:div>
    <w:div w:id="617025325">
      <w:bodyDiv w:val="1"/>
      <w:marLeft w:val="0"/>
      <w:marRight w:val="0"/>
      <w:marTop w:val="0"/>
      <w:marBottom w:val="0"/>
      <w:divBdr>
        <w:top w:val="none" w:sz="0" w:space="0" w:color="auto"/>
        <w:left w:val="none" w:sz="0" w:space="0" w:color="auto"/>
        <w:bottom w:val="none" w:sz="0" w:space="0" w:color="auto"/>
        <w:right w:val="none" w:sz="0" w:space="0" w:color="auto"/>
      </w:divBdr>
    </w:div>
    <w:div w:id="619264842">
      <w:bodyDiv w:val="1"/>
      <w:marLeft w:val="0"/>
      <w:marRight w:val="0"/>
      <w:marTop w:val="0"/>
      <w:marBottom w:val="0"/>
      <w:divBdr>
        <w:top w:val="none" w:sz="0" w:space="0" w:color="auto"/>
        <w:left w:val="none" w:sz="0" w:space="0" w:color="auto"/>
        <w:bottom w:val="none" w:sz="0" w:space="0" w:color="auto"/>
        <w:right w:val="none" w:sz="0" w:space="0" w:color="auto"/>
      </w:divBdr>
    </w:div>
    <w:div w:id="624233458">
      <w:bodyDiv w:val="1"/>
      <w:marLeft w:val="0"/>
      <w:marRight w:val="0"/>
      <w:marTop w:val="0"/>
      <w:marBottom w:val="0"/>
      <w:divBdr>
        <w:top w:val="none" w:sz="0" w:space="0" w:color="auto"/>
        <w:left w:val="none" w:sz="0" w:space="0" w:color="auto"/>
        <w:bottom w:val="none" w:sz="0" w:space="0" w:color="auto"/>
        <w:right w:val="none" w:sz="0" w:space="0" w:color="auto"/>
      </w:divBdr>
    </w:div>
    <w:div w:id="625821432">
      <w:bodyDiv w:val="1"/>
      <w:marLeft w:val="0"/>
      <w:marRight w:val="0"/>
      <w:marTop w:val="0"/>
      <w:marBottom w:val="0"/>
      <w:divBdr>
        <w:top w:val="none" w:sz="0" w:space="0" w:color="auto"/>
        <w:left w:val="none" w:sz="0" w:space="0" w:color="auto"/>
        <w:bottom w:val="none" w:sz="0" w:space="0" w:color="auto"/>
        <w:right w:val="none" w:sz="0" w:space="0" w:color="auto"/>
      </w:divBdr>
    </w:div>
    <w:div w:id="627980306">
      <w:bodyDiv w:val="1"/>
      <w:marLeft w:val="0"/>
      <w:marRight w:val="0"/>
      <w:marTop w:val="0"/>
      <w:marBottom w:val="0"/>
      <w:divBdr>
        <w:top w:val="none" w:sz="0" w:space="0" w:color="auto"/>
        <w:left w:val="none" w:sz="0" w:space="0" w:color="auto"/>
        <w:bottom w:val="none" w:sz="0" w:space="0" w:color="auto"/>
        <w:right w:val="none" w:sz="0" w:space="0" w:color="auto"/>
      </w:divBdr>
    </w:div>
    <w:div w:id="629482237">
      <w:bodyDiv w:val="1"/>
      <w:marLeft w:val="0"/>
      <w:marRight w:val="0"/>
      <w:marTop w:val="0"/>
      <w:marBottom w:val="0"/>
      <w:divBdr>
        <w:top w:val="none" w:sz="0" w:space="0" w:color="auto"/>
        <w:left w:val="none" w:sz="0" w:space="0" w:color="auto"/>
        <w:bottom w:val="none" w:sz="0" w:space="0" w:color="auto"/>
        <w:right w:val="none" w:sz="0" w:space="0" w:color="auto"/>
      </w:divBdr>
    </w:div>
    <w:div w:id="636376022">
      <w:bodyDiv w:val="1"/>
      <w:marLeft w:val="0"/>
      <w:marRight w:val="0"/>
      <w:marTop w:val="0"/>
      <w:marBottom w:val="0"/>
      <w:divBdr>
        <w:top w:val="none" w:sz="0" w:space="0" w:color="auto"/>
        <w:left w:val="none" w:sz="0" w:space="0" w:color="auto"/>
        <w:bottom w:val="none" w:sz="0" w:space="0" w:color="auto"/>
        <w:right w:val="none" w:sz="0" w:space="0" w:color="auto"/>
      </w:divBdr>
    </w:div>
    <w:div w:id="638147730">
      <w:bodyDiv w:val="1"/>
      <w:marLeft w:val="0"/>
      <w:marRight w:val="0"/>
      <w:marTop w:val="0"/>
      <w:marBottom w:val="0"/>
      <w:divBdr>
        <w:top w:val="none" w:sz="0" w:space="0" w:color="auto"/>
        <w:left w:val="none" w:sz="0" w:space="0" w:color="auto"/>
        <w:bottom w:val="none" w:sz="0" w:space="0" w:color="auto"/>
        <w:right w:val="none" w:sz="0" w:space="0" w:color="auto"/>
      </w:divBdr>
    </w:div>
    <w:div w:id="638995644">
      <w:bodyDiv w:val="1"/>
      <w:marLeft w:val="0"/>
      <w:marRight w:val="0"/>
      <w:marTop w:val="0"/>
      <w:marBottom w:val="0"/>
      <w:divBdr>
        <w:top w:val="none" w:sz="0" w:space="0" w:color="auto"/>
        <w:left w:val="none" w:sz="0" w:space="0" w:color="auto"/>
        <w:bottom w:val="none" w:sz="0" w:space="0" w:color="auto"/>
        <w:right w:val="none" w:sz="0" w:space="0" w:color="auto"/>
      </w:divBdr>
    </w:div>
    <w:div w:id="646935548">
      <w:bodyDiv w:val="1"/>
      <w:marLeft w:val="0"/>
      <w:marRight w:val="0"/>
      <w:marTop w:val="0"/>
      <w:marBottom w:val="0"/>
      <w:divBdr>
        <w:top w:val="none" w:sz="0" w:space="0" w:color="auto"/>
        <w:left w:val="none" w:sz="0" w:space="0" w:color="auto"/>
        <w:bottom w:val="none" w:sz="0" w:space="0" w:color="auto"/>
        <w:right w:val="none" w:sz="0" w:space="0" w:color="auto"/>
      </w:divBdr>
    </w:div>
    <w:div w:id="653485317">
      <w:bodyDiv w:val="1"/>
      <w:marLeft w:val="0"/>
      <w:marRight w:val="0"/>
      <w:marTop w:val="0"/>
      <w:marBottom w:val="0"/>
      <w:divBdr>
        <w:top w:val="none" w:sz="0" w:space="0" w:color="auto"/>
        <w:left w:val="none" w:sz="0" w:space="0" w:color="auto"/>
        <w:bottom w:val="none" w:sz="0" w:space="0" w:color="auto"/>
        <w:right w:val="none" w:sz="0" w:space="0" w:color="auto"/>
      </w:divBdr>
    </w:div>
    <w:div w:id="653678498">
      <w:bodyDiv w:val="1"/>
      <w:marLeft w:val="0"/>
      <w:marRight w:val="0"/>
      <w:marTop w:val="0"/>
      <w:marBottom w:val="0"/>
      <w:divBdr>
        <w:top w:val="none" w:sz="0" w:space="0" w:color="auto"/>
        <w:left w:val="none" w:sz="0" w:space="0" w:color="auto"/>
        <w:bottom w:val="none" w:sz="0" w:space="0" w:color="auto"/>
        <w:right w:val="none" w:sz="0" w:space="0" w:color="auto"/>
      </w:divBdr>
    </w:div>
    <w:div w:id="655038785">
      <w:bodyDiv w:val="1"/>
      <w:marLeft w:val="0"/>
      <w:marRight w:val="0"/>
      <w:marTop w:val="0"/>
      <w:marBottom w:val="0"/>
      <w:divBdr>
        <w:top w:val="none" w:sz="0" w:space="0" w:color="auto"/>
        <w:left w:val="none" w:sz="0" w:space="0" w:color="auto"/>
        <w:bottom w:val="none" w:sz="0" w:space="0" w:color="auto"/>
        <w:right w:val="none" w:sz="0" w:space="0" w:color="auto"/>
      </w:divBdr>
    </w:div>
    <w:div w:id="665784250">
      <w:bodyDiv w:val="1"/>
      <w:marLeft w:val="0"/>
      <w:marRight w:val="0"/>
      <w:marTop w:val="0"/>
      <w:marBottom w:val="0"/>
      <w:divBdr>
        <w:top w:val="none" w:sz="0" w:space="0" w:color="auto"/>
        <w:left w:val="none" w:sz="0" w:space="0" w:color="auto"/>
        <w:bottom w:val="none" w:sz="0" w:space="0" w:color="auto"/>
        <w:right w:val="none" w:sz="0" w:space="0" w:color="auto"/>
      </w:divBdr>
    </w:div>
    <w:div w:id="668406370">
      <w:bodyDiv w:val="1"/>
      <w:marLeft w:val="0"/>
      <w:marRight w:val="0"/>
      <w:marTop w:val="0"/>
      <w:marBottom w:val="0"/>
      <w:divBdr>
        <w:top w:val="none" w:sz="0" w:space="0" w:color="auto"/>
        <w:left w:val="none" w:sz="0" w:space="0" w:color="auto"/>
        <w:bottom w:val="none" w:sz="0" w:space="0" w:color="auto"/>
        <w:right w:val="none" w:sz="0" w:space="0" w:color="auto"/>
      </w:divBdr>
    </w:div>
    <w:div w:id="669214827">
      <w:bodyDiv w:val="1"/>
      <w:marLeft w:val="0"/>
      <w:marRight w:val="0"/>
      <w:marTop w:val="0"/>
      <w:marBottom w:val="0"/>
      <w:divBdr>
        <w:top w:val="none" w:sz="0" w:space="0" w:color="auto"/>
        <w:left w:val="none" w:sz="0" w:space="0" w:color="auto"/>
        <w:bottom w:val="none" w:sz="0" w:space="0" w:color="auto"/>
        <w:right w:val="none" w:sz="0" w:space="0" w:color="auto"/>
      </w:divBdr>
    </w:div>
    <w:div w:id="672419419">
      <w:bodyDiv w:val="1"/>
      <w:marLeft w:val="0"/>
      <w:marRight w:val="0"/>
      <w:marTop w:val="0"/>
      <w:marBottom w:val="0"/>
      <w:divBdr>
        <w:top w:val="none" w:sz="0" w:space="0" w:color="auto"/>
        <w:left w:val="none" w:sz="0" w:space="0" w:color="auto"/>
        <w:bottom w:val="none" w:sz="0" w:space="0" w:color="auto"/>
        <w:right w:val="none" w:sz="0" w:space="0" w:color="auto"/>
      </w:divBdr>
    </w:div>
    <w:div w:id="683440119">
      <w:bodyDiv w:val="1"/>
      <w:marLeft w:val="0"/>
      <w:marRight w:val="0"/>
      <w:marTop w:val="0"/>
      <w:marBottom w:val="0"/>
      <w:divBdr>
        <w:top w:val="none" w:sz="0" w:space="0" w:color="auto"/>
        <w:left w:val="none" w:sz="0" w:space="0" w:color="auto"/>
        <w:bottom w:val="none" w:sz="0" w:space="0" w:color="auto"/>
        <w:right w:val="none" w:sz="0" w:space="0" w:color="auto"/>
      </w:divBdr>
    </w:div>
    <w:div w:id="685788771">
      <w:bodyDiv w:val="1"/>
      <w:marLeft w:val="0"/>
      <w:marRight w:val="0"/>
      <w:marTop w:val="0"/>
      <w:marBottom w:val="0"/>
      <w:divBdr>
        <w:top w:val="none" w:sz="0" w:space="0" w:color="auto"/>
        <w:left w:val="none" w:sz="0" w:space="0" w:color="auto"/>
        <w:bottom w:val="none" w:sz="0" w:space="0" w:color="auto"/>
        <w:right w:val="none" w:sz="0" w:space="0" w:color="auto"/>
      </w:divBdr>
    </w:div>
    <w:div w:id="689069826">
      <w:bodyDiv w:val="1"/>
      <w:marLeft w:val="0"/>
      <w:marRight w:val="0"/>
      <w:marTop w:val="0"/>
      <w:marBottom w:val="0"/>
      <w:divBdr>
        <w:top w:val="none" w:sz="0" w:space="0" w:color="auto"/>
        <w:left w:val="none" w:sz="0" w:space="0" w:color="auto"/>
        <w:bottom w:val="none" w:sz="0" w:space="0" w:color="auto"/>
        <w:right w:val="none" w:sz="0" w:space="0" w:color="auto"/>
      </w:divBdr>
    </w:div>
    <w:div w:id="696199384">
      <w:bodyDiv w:val="1"/>
      <w:marLeft w:val="0"/>
      <w:marRight w:val="0"/>
      <w:marTop w:val="0"/>
      <w:marBottom w:val="0"/>
      <w:divBdr>
        <w:top w:val="none" w:sz="0" w:space="0" w:color="auto"/>
        <w:left w:val="none" w:sz="0" w:space="0" w:color="auto"/>
        <w:bottom w:val="none" w:sz="0" w:space="0" w:color="auto"/>
        <w:right w:val="none" w:sz="0" w:space="0" w:color="auto"/>
      </w:divBdr>
    </w:div>
    <w:div w:id="697242358">
      <w:bodyDiv w:val="1"/>
      <w:marLeft w:val="0"/>
      <w:marRight w:val="0"/>
      <w:marTop w:val="0"/>
      <w:marBottom w:val="0"/>
      <w:divBdr>
        <w:top w:val="none" w:sz="0" w:space="0" w:color="auto"/>
        <w:left w:val="none" w:sz="0" w:space="0" w:color="auto"/>
        <w:bottom w:val="none" w:sz="0" w:space="0" w:color="auto"/>
        <w:right w:val="none" w:sz="0" w:space="0" w:color="auto"/>
      </w:divBdr>
    </w:div>
    <w:div w:id="699010875">
      <w:bodyDiv w:val="1"/>
      <w:marLeft w:val="0"/>
      <w:marRight w:val="0"/>
      <w:marTop w:val="0"/>
      <w:marBottom w:val="0"/>
      <w:divBdr>
        <w:top w:val="none" w:sz="0" w:space="0" w:color="auto"/>
        <w:left w:val="none" w:sz="0" w:space="0" w:color="auto"/>
        <w:bottom w:val="none" w:sz="0" w:space="0" w:color="auto"/>
        <w:right w:val="none" w:sz="0" w:space="0" w:color="auto"/>
      </w:divBdr>
    </w:div>
    <w:div w:id="702632878">
      <w:bodyDiv w:val="1"/>
      <w:marLeft w:val="0"/>
      <w:marRight w:val="0"/>
      <w:marTop w:val="0"/>
      <w:marBottom w:val="0"/>
      <w:divBdr>
        <w:top w:val="none" w:sz="0" w:space="0" w:color="auto"/>
        <w:left w:val="none" w:sz="0" w:space="0" w:color="auto"/>
        <w:bottom w:val="none" w:sz="0" w:space="0" w:color="auto"/>
        <w:right w:val="none" w:sz="0" w:space="0" w:color="auto"/>
      </w:divBdr>
    </w:div>
    <w:div w:id="705906079">
      <w:bodyDiv w:val="1"/>
      <w:marLeft w:val="0"/>
      <w:marRight w:val="0"/>
      <w:marTop w:val="0"/>
      <w:marBottom w:val="0"/>
      <w:divBdr>
        <w:top w:val="none" w:sz="0" w:space="0" w:color="auto"/>
        <w:left w:val="none" w:sz="0" w:space="0" w:color="auto"/>
        <w:bottom w:val="none" w:sz="0" w:space="0" w:color="auto"/>
        <w:right w:val="none" w:sz="0" w:space="0" w:color="auto"/>
      </w:divBdr>
    </w:div>
    <w:div w:id="706150642">
      <w:bodyDiv w:val="1"/>
      <w:marLeft w:val="0"/>
      <w:marRight w:val="0"/>
      <w:marTop w:val="0"/>
      <w:marBottom w:val="0"/>
      <w:divBdr>
        <w:top w:val="none" w:sz="0" w:space="0" w:color="auto"/>
        <w:left w:val="none" w:sz="0" w:space="0" w:color="auto"/>
        <w:bottom w:val="none" w:sz="0" w:space="0" w:color="auto"/>
        <w:right w:val="none" w:sz="0" w:space="0" w:color="auto"/>
      </w:divBdr>
    </w:div>
    <w:div w:id="714045358">
      <w:bodyDiv w:val="1"/>
      <w:marLeft w:val="0"/>
      <w:marRight w:val="0"/>
      <w:marTop w:val="0"/>
      <w:marBottom w:val="0"/>
      <w:divBdr>
        <w:top w:val="none" w:sz="0" w:space="0" w:color="auto"/>
        <w:left w:val="none" w:sz="0" w:space="0" w:color="auto"/>
        <w:bottom w:val="none" w:sz="0" w:space="0" w:color="auto"/>
        <w:right w:val="none" w:sz="0" w:space="0" w:color="auto"/>
      </w:divBdr>
    </w:div>
    <w:div w:id="724911586">
      <w:bodyDiv w:val="1"/>
      <w:marLeft w:val="0"/>
      <w:marRight w:val="0"/>
      <w:marTop w:val="0"/>
      <w:marBottom w:val="0"/>
      <w:divBdr>
        <w:top w:val="none" w:sz="0" w:space="0" w:color="auto"/>
        <w:left w:val="none" w:sz="0" w:space="0" w:color="auto"/>
        <w:bottom w:val="none" w:sz="0" w:space="0" w:color="auto"/>
        <w:right w:val="none" w:sz="0" w:space="0" w:color="auto"/>
      </w:divBdr>
    </w:div>
    <w:div w:id="724960219">
      <w:bodyDiv w:val="1"/>
      <w:marLeft w:val="0"/>
      <w:marRight w:val="0"/>
      <w:marTop w:val="0"/>
      <w:marBottom w:val="0"/>
      <w:divBdr>
        <w:top w:val="none" w:sz="0" w:space="0" w:color="auto"/>
        <w:left w:val="none" w:sz="0" w:space="0" w:color="auto"/>
        <w:bottom w:val="none" w:sz="0" w:space="0" w:color="auto"/>
        <w:right w:val="none" w:sz="0" w:space="0" w:color="auto"/>
      </w:divBdr>
    </w:div>
    <w:div w:id="729499480">
      <w:bodyDiv w:val="1"/>
      <w:marLeft w:val="0"/>
      <w:marRight w:val="0"/>
      <w:marTop w:val="0"/>
      <w:marBottom w:val="0"/>
      <w:divBdr>
        <w:top w:val="none" w:sz="0" w:space="0" w:color="auto"/>
        <w:left w:val="none" w:sz="0" w:space="0" w:color="auto"/>
        <w:bottom w:val="none" w:sz="0" w:space="0" w:color="auto"/>
        <w:right w:val="none" w:sz="0" w:space="0" w:color="auto"/>
      </w:divBdr>
    </w:div>
    <w:div w:id="733895560">
      <w:bodyDiv w:val="1"/>
      <w:marLeft w:val="0"/>
      <w:marRight w:val="0"/>
      <w:marTop w:val="0"/>
      <w:marBottom w:val="0"/>
      <w:divBdr>
        <w:top w:val="none" w:sz="0" w:space="0" w:color="auto"/>
        <w:left w:val="none" w:sz="0" w:space="0" w:color="auto"/>
        <w:bottom w:val="none" w:sz="0" w:space="0" w:color="auto"/>
        <w:right w:val="none" w:sz="0" w:space="0" w:color="auto"/>
      </w:divBdr>
    </w:div>
    <w:div w:id="738598308">
      <w:bodyDiv w:val="1"/>
      <w:marLeft w:val="0"/>
      <w:marRight w:val="0"/>
      <w:marTop w:val="0"/>
      <w:marBottom w:val="0"/>
      <w:divBdr>
        <w:top w:val="none" w:sz="0" w:space="0" w:color="auto"/>
        <w:left w:val="none" w:sz="0" w:space="0" w:color="auto"/>
        <w:bottom w:val="none" w:sz="0" w:space="0" w:color="auto"/>
        <w:right w:val="none" w:sz="0" w:space="0" w:color="auto"/>
      </w:divBdr>
    </w:div>
    <w:div w:id="761026611">
      <w:bodyDiv w:val="1"/>
      <w:marLeft w:val="0"/>
      <w:marRight w:val="0"/>
      <w:marTop w:val="0"/>
      <w:marBottom w:val="0"/>
      <w:divBdr>
        <w:top w:val="none" w:sz="0" w:space="0" w:color="auto"/>
        <w:left w:val="none" w:sz="0" w:space="0" w:color="auto"/>
        <w:bottom w:val="none" w:sz="0" w:space="0" w:color="auto"/>
        <w:right w:val="none" w:sz="0" w:space="0" w:color="auto"/>
      </w:divBdr>
    </w:div>
    <w:div w:id="762264799">
      <w:bodyDiv w:val="1"/>
      <w:marLeft w:val="0"/>
      <w:marRight w:val="0"/>
      <w:marTop w:val="0"/>
      <w:marBottom w:val="0"/>
      <w:divBdr>
        <w:top w:val="none" w:sz="0" w:space="0" w:color="auto"/>
        <w:left w:val="none" w:sz="0" w:space="0" w:color="auto"/>
        <w:bottom w:val="none" w:sz="0" w:space="0" w:color="auto"/>
        <w:right w:val="none" w:sz="0" w:space="0" w:color="auto"/>
      </w:divBdr>
    </w:div>
    <w:div w:id="774862405">
      <w:bodyDiv w:val="1"/>
      <w:marLeft w:val="0"/>
      <w:marRight w:val="0"/>
      <w:marTop w:val="0"/>
      <w:marBottom w:val="0"/>
      <w:divBdr>
        <w:top w:val="none" w:sz="0" w:space="0" w:color="auto"/>
        <w:left w:val="none" w:sz="0" w:space="0" w:color="auto"/>
        <w:bottom w:val="none" w:sz="0" w:space="0" w:color="auto"/>
        <w:right w:val="none" w:sz="0" w:space="0" w:color="auto"/>
      </w:divBdr>
    </w:div>
    <w:div w:id="781846774">
      <w:bodyDiv w:val="1"/>
      <w:marLeft w:val="0"/>
      <w:marRight w:val="0"/>
      <w:marTop w:val="0"/>
      <w:marBottom w:val="0"/>
      <w:divBdr>
        <w:top w:val="none" w:sz="0" w:space="0" w:color="auto"/>
        <w:left w:val="none" w:sz="0" w:space="0" w:color="auto"/>
        <w:bottom w:val="none" w:sz="0" w:space="0" w:color="auto"/>
        <w:right w:val="none" w:sz="0" w:space="0" w:color="auto"/>
      </w:divBdr>
    </w:div>
    <w:div w:id="788399279">
      <w:bodyDiv w:val="1"/>
      <w:marLeft w:val="0"/>
      <w:marRight w:val="0"/>
      <w:marTop w:val="0"/>
      <w:marBottom w:val="0"/>
      <w:divBdr>
        <w:top w:val="none" w:sz="0" w:space="0" w:color="auto"/>
        <w:left w:val="none" w:sz="0" w:space="0" w:color="auto"/>
        <w:bottom w:val="none" w:sz="0" w:space="0" w:color="auto"/>
        <w:right w:val="none" w:sz="0" w:space="0" w:color="auto"/>
      </w:divBdr>
    </w:div>
    <w:div w:id="789009823">
      <w:bodyDiv w:val="1"/>
      <w:marLeft w:val="0"/>
      <w:marRight w:val="0"/>
      <w:marTop w:val="0"/>
      <w:marBottom w:val="0"/>
      <w:divBdr>
        <w:top w:val="none" w:sz="0" w:space="0" w:color="auto"/>
        <w:left w:val="none" w:sz="0" w:space="0" w:color="auto"/>
        <w:bottom w:val="none" w:sz="0" w:space="0" w:color="auto"/>
        <w:right w:val="none" w:sz="0" w:space="0" w:color="auto"/>
      </w:divBdr>
    </w:div>
    <w:div w:id="798841679">
      <w:bodyDiv w:val="1"/>
      <w:marLeft w:val="0"/>
      <w:marRight w:val="0"/>
      <w:marTop w:val="0"/>
      <w:marBottom w:val="0"/>
      <w:divBdr>
        <w:top w:val="none" w:sz="0" w:space="0" w:color="auto"/>
        <w:left w:val="none" w:sz="0" w:space="0" w:color="auto"/>
        <w:bottom w:val="none" w:sz="0" w:space="0" w:color="auto"/>
        <w:right w:val="none" w:sz="0" w:space="0" w:color="auto"/>
      </w:divBdr>
    </w:div>
    <w:div w:id="804083061">
      <w:bodyDiv w:val="1"/>
      <w:marLeft w:val="0"/>
      <w:marRight w:val="0"/>
      <w:marTop w:val="0"/>
      <w:marBottom w:val="0"/>
      <w:divBdr>
        <w:top w:val="none" w:sz="0" w:space="0" w:color="auto"/>
        <w:left w:val="none" w:sz="0" w:space="0" w:color="auto"/>
        <w:bottom w:val="none" w:sz="0" w:space="0" w:color="auto"/>
        <w:right w:val="none" w:sz="0" w:space="0" w:color="auto"/>
      </w:divBdr>
    </w:div>
    <w:div w:id="805583522">
      <w:bodyDiv w:val="1"/>
      <w:marLeft w:val="0"/>
      <w:marRight w:val="0"/>
      <w:marTop w:val="0"/>
      <w:marBottom w:val="0"/>
      <w:divBdr>
        <w:top w:val="none" w:sz="0" w:space="0" w:color="auto"/>
        <w:left w:val="none" w:sz="0" w:space="0" w:color="auto"/>
        <w:bottom w:val="none" w:sz="0" w:space="0" w:color="auto"/>
        <w:right w:val="none" w:sz="0" w:space="0" w:color="auto"/>
      </w:divBdr>
    </w:div>
    <w:div w:id="812647580">
      <w:bodyDiv w:val="1"/>
      <w:marLeft w:val="0"/>
      <w:marRight w:val="0"/>
      <w:marTop w:val="0"/>
      <w:marBottom w:val="0"/>
      <w:divBdr>
        <w:top w:val="none" w:sz="0" w:space="0" w:color="auto"/>
        <w:left w:val="none" w:sz="0" w:space="0" w:color="auto"/>
        <w:bottom w:val="none" w:sz="0" w:space="0" w:color="auto"/>
        <w:right w:val="none" w:sz="0" w:space="0" w:color="auto"/>
      </w:divBdr>
    </w:div>
    <w:div w:id="816070659">
      <w:bodyDiv w:val="1"/>
      <w:marLeft w:val="0"/>
      <w:marRight w:val="0"/>
      <w:marTop w:val="0"/>
      <w:marBottom w:val="0"/>
      <w:divBdr>
        <w:top w:val="none" w:sz="0" w:space="0" w:color="auto"/>
        <w:left w:val="none" w:sz="0" w:space="0" w:color="auto"/>
        <w:bottom w:val="none" w:sz="0" w:space="0" w:color="auto"/>
        <w:right w:val="none" w:sz="0" w:space="0" w:color="auto"/>
      </w:divBdr>
    </w:div>
    <w:div w:id="821700641">
      <w:bodyDiv w:val="1"/>
      <w:marLeft w:val="0"/>
      <w:marRight w:val="0"/>
      <w:marTop w:val="0"/>
      <w:marBottom w:val="0"/>
      <w:divBdr>
        <w:top w:val="none" w:sz="0" w:space="0" w:color="auto"/>
        <w:left w:val="none" w:sz="0" w:space="0" w:color="auto"/>
        <w:bottom w:val="none" w:sz="0" w:space="0" w:color="auto"/>
        <w:right w:val="none" w:sz="0" w:space="0" w:color="auto"/>
      </w:divBdr>
    </w:div>
    <w:div w:id="825128484">
      <w:bodyDiv w:val="1"/>
      <w:marLeft w:val="0"/>
      <w:marRight w:val="0"/>
      <w:marTop w:val="0"/>
      <w:marBottom w:val="0"/>
      <w:divBdr>
        <w:top w:val="none" w:sz="0" w:space="0" w:color="auto"/>
        <w:left w:val="none" w:sz="0" w:space="0" w:color="auto"/>
        <w:bottom w:val="none" w:sz="0" w:space="0" w:color="auto"/>
        <w:right w:val="none" w:sz="0" w:space="0" w:color="auto"/>
      </w:divBdr>
    </w:div>
    <w:div w:id="839270754">
      <w:bodyDiv w:val="1"/>
      <w:marLeft w:val="0"/>
      <w:marRight w:val="0"/>
      <w:marTop w:val="0"/>
      <w:marBottom w:val="0"/>
      <w:divBdr>
        <w:top w:val="none" w:sz="0" w:space="0" w:color="auto"/>
        <w:left w:val="none" w:sz="0" w:space="0" w:color="auto"/>
        <w:bottom w:val="none" w:sz="0" w:space="0" w:color="auto"/>
        <w:right w:val="none" w:sz="0" w:space="0" w:color="auto"/>
      </w:divBdr>
    </w:div>
    <w:div w:id="840042400">
      <w:bodyDiv w:val="1"/>
      <w:marLeft w:val="0"/>
      <w:marRight w:val="0"/>
      <w:marTop w:val="0"/>
      <w:marBottom w:val="0"/>
      <w:divBdr>
        <w:top w:val="none" w:sz="0" w:space="0" w:color="auto"/>
        <w:left w:val="none" w:sz="0" w:space="0" w:color="auto"/>
        <w:bottom w:val="none" w:sz="0" w:space="0" w:color="auto"/>
        <w:right w:val="none" w:sz="0" w:space="0" w:color="auto"/>
      </w:divBdr>
    </w:div>
    <w:div w:id="841824187">
      <w:bodyDiv w:val="1"/>
      <w:marLeft w:val="0"/>
      <w:marRight w:val="0"/>
      <w:marTop w:val="0"/>
      <w:marBottom w:val="0"/>
      <w:divBdr>
        <w:top w:val="none" w:sz="0" w:space="0" w:color="auto"/>
        <w:left w:val="none" w:sz="0" w:space="0" w:color="auto"/>
        <w:bottom w:val="none" w:sz="0" w:space="0" w:color="auto"/>
        <w:right w:val="none" w:sz="0" w:space="0" w:color="auto"/>
      </w:divBdr>
    </w:div>
    <w:div w:id="846136786">
      <w:bodyDiv w:val="1"/>
      <w:marLeft w:val="0"/>
      <w:marRight w:val="0"/>
      <w:marTop w:val="0"/>
      <w:marBottom w:val="0"/>
      <w:divBdr>
        <w:top w:val="none" w:sz="0" w:space="0" w:color="auto"/>
        <w:left w:val="none" w:sz="0" w:space="0" w:color="auto"/>
        <w:bottom w:val="none" w:sz="0" w:space="0" w:color="auto"/>
        <w:right w:val="none" w:sz="0" w:space="0" w:color="auto"/>
      </w:divBdr>
    </w:div>
    <w:div w:id="862354394">
      <w:bodyDiv w:val="1"/>
      <w:marLeft w:val="0"/>
      <w:marRight w:val="0"/>
      <w:marTop w:val="0"/>
      <w:marBottom w:val="0"/>
      <w:divBdr>
        <w:top w:val="none" w:sz="0" w:space="0" w:color="auto"/>
        <w:left w:val="none" w:sz="0" w:space="0" w:color="auto"/>
        <w:bottom w:val="none" w:sz="0" w:space="0" w:color="auto"/>
        <w:right w:val="none" w:sz="0" w:space="0" w:color="auto"/>
      </w:divBdr>
    </w:div>
    <w:div w:id="866987170">
      <w:bodyDiv w:val="1"/>
      <w:marLeft w:val="0"/>
      <w:marRight w:val="0"/>
      <w:marTop w:val="0"/>
      <w:marBottom w:val="0"/>
      <w:divBdr>
        <w:top w:val="none" w:sz="0" w:space="0" w:color="auto"/>
        <w:left w:val="none" w:sz="0" w:space="0" w:color="auto"/>
        <w:bottom w:val="none" w:sz="0" w:space="0" w:color="auto"/>
        <w:right w:val="none" w:sz="0" w:space="0" w:color="auto"/>
      </w:divBdr>
    </w:div>
    <w:div w:id="869491352">
      <w:bodyDiv w:val="1"/>
      <w:marLeft w:val="0"/>
      <w:marRight w:val="0"/>
      <w:marTop w:val="0"/>
      <w:marBottom w:val="0"/>
      <w:divBdr>
        <w:top w:val="none" w:sz="0" w:space="0" w:color="auto"/>
        <w:left w:val="none" w:sz="0" w:space="0" w:color="auto"/>
        <w:bottom w:val="none" w:sz="0" w:space="0" w:color="auto"/>
        <w:right w:val="none" w:sz="0" w:space="0" w:color="auto"/>
      </w:divBdr>
    </w:div>
    <w:div w:id="878930286">
      <w:bodyDiv w:val="1"/>
      <w:marLeft w:val="0"/>
      <w:marRight w:val="0"/>
      <w:marTop w:val="0"/>
      <w:marBottom w:val="0"/>
      <w:divBdr>
        <w:top w:val="none" w:sz="0" w:space="0" w:color="auto"/>
        <w:left w:val="none" w:sz="0" w:space="0" w:color="auto"/>
        <w:bottom w:val="none" w:sz="0" w:space="0" w:color="auto"/>
        <w:right w:val="none" w:sz="0" w:space="0" w:color="auto"/>
      </w:divBdr>
    </w:div>
    <w:div w:id="888497978">
      <w:bodyDiv w:val="1"/>
      <w:marLeft w:val="0"/>
      <w:marRight w:val="0"/>
      <w:marTop w:val="0"/>
      <w:marBottom w:val="0"/>
      <w:divBdr>
        <w:top w:val="none" w:sz="0" w:space="0" w:color="auto"/>
        <w:left w:val="none" w:sz="0" w:space="0" w:color="auto"/>
        <w:bottom w:val="none" w:sz="0" w:space="0" w:color="auto"/>
        <w:right w:val="none" w:sz="0" w:space="0" w:color="auto"/>
      </w:divBdr>
    </w:div>
    <w:div w:id="907227349">
      <w:bodyDiv w:val="1"/>
      <w:marLeft w:val="0"/>
      <w:marRight w:val="0"/>
      <w:marTop w:val="0"/>
      <w:marBottom w:val="0"/>
      <w:divBdr>
        <w:top w:val="none" w:sz="0" w:space="0" w:color="auto"/>
        <w:left w:val="none" w:sz="0" w:space="0" w:color="auto"/>
        <w:bottom w:val="none" w:sz="0" w:space="0" w:color="auto"/>
        <w:right w:val="none" w:sz="0" w:space="0" w:color="auto"/>
      </w:divBdr>
    </w:div>
    <w:div w:id="911888289">
      <w:bodyDiv w:val="1"/>
      <w:marLeft w:val="0"/>
      <w:marRight w:val="0"/>
      <w:marTop w:val="0"/>
      <w:marBottom w:val="0"/>
      <w:divBdr>
        <w:top w:val="none" w:sz="0" w:space="0" w:color="auto"/>
        <w:left w:val="none" w:sz="0" w:space="0" w:color="auto"/>
        <w:bottom w:val="none" w:sz="0" w:space="0" w:color="auto"/>
        <w:right w:val="none" w:sz="0" w:space="0" w:color="auto"/>
      </w:divBdr>
    </w:div>
    <w:div w:id="912200970">
      <w:bodyDiv w:val="1"/>
      <w:marLeft w:val="0"/>
      <w:marRight w:val="0"/>
      <w:marTop w:val="0"/>
      <w:marBottom w:val="0"/>
      <w:divBdr>
        <w:top w:val="none" w:sz="0" w:space="0" w:color="auto"/>
        <w:left w:val="none" w:sz="0" w:space="0" w:color="auto"/>
        <w:bottom w:val="none" w:sz="0" w:space="0" w:color="auto"/>
        <w:right w:val="none" w:sz="0" w:space="0" w:color="auto"/>
      </w:divBdr>
    </w:div>
    <w:div w:id="914586377">
      <w:bodyDiv w:val="1"/>
      <w:marLeft w:val="0"/>
      <w:marRight w:val="0"/>
      <w:marTop w:val="0"/>
      <w:marBottom w:val="0"/>
      <w:divBdr>
        <w:top w:val="none" w:sz="0" w:space="0" w:color="auto"/>
        <w:left w:val="none" w:sz="0" w:space="0" w:color="auto"/>
        <w:bottom w:val="none" w:sz="0" w:space="0" w:color="auto"/>
        <w:right w:val="none" w:sz="0" w:space="0" w:color="auto"/>
      </w:divBdr>
    </w:div>
    <w:div w:id="929319048">
      <w:bodyDiv w:val="1"/>
      <w:marLeft w:val="0"/>
      <w:marRight w:val="0"/>
      <w:marTop w:val="0"/>
      <w:marBottom w:val="0"/>
      <w:divBdr>
        <w:top w:val="none" w:sz="0" w:space="0" w:color="auto"/>
        <w:left w:val="none" w:sz="0" w:space="0" w:color="auto"/>
        <w:bottom w:val="none" w:sz="0" w:space="0" w:color="auto"/>
        <w:right w:val="none" w:sz="0" w:space="0" w:color="auto"/>
      </w:divBdr>
    </w:div>
    <w:div w:id="939024160">
      <w:bodyDiv w:val="1"/>
      <w:marLeft w:val="0"/>
      <w:marRight w:val="0"/>
      <w:marTop w:val="0"/>
      <w:marBottom w:val="0"/>
      <w:divBdr>
        <w:top w:val="none" w:sz="0" w:space="0" w:color="auto"/>
        <w:left w:val="none" w:sz="0" w:space="0" w:color="auto"/>
        <w:bottom w:val="none" w:sz="0" w:space="0" w:color="auto"/>
        <w:right w:val="none" w:sz="0" w:space="0" w:color="auto"/>
      </w:divBdr>
    </w:div>
    <w:div w:id="939720722">
      <w:bodyDiv w:val="1"/>
      <w:marLeft w:val="0"/>
      <w:marRight w:val="0"/>
      <w:marTop w:val="0"/>
      <w:marBottom w:val="0"/>
      <w:divBdr>
        <w:top w:val="none" w:sz="0" w:space="0" w:color="auto"/>
        <w:left w:val="none" w:sz="0" w:space="0" w:color="auto"/>
        <w:bottom w:val="none" w:sz="0" w:space="0" w:color="auto"/>
        <w:right w:val="none" w:sz="0" w:space="0" w:color="auto"/>
      </w:divBdr>
    </w:div>
    <w:div w:id="943075620">
      <w:bodyDiv w:val="1"/>
      <w:marLeft w:val="0"/>
      <w:marRight w:val="0"/>
      <w:marTop w:val="0"/>
      <w:marBottom w:val="0"/>
      <w:divBdr>
        <w:top w:val="none" w:sz="0" w:space="0" w:color="auto"/>
        <w:left w:val="none" w:sz="0" w:space="0" w:color="auto"/>
        <w:bottom w:val="none" w:sz="0" w:space="0" w:color="auto"/>
        <w:right w:val="none" w:sz="0" w:space="0" w:color="auto"/>
      </w:divBdr>
    </w:div>
    <w:div w:id="945500775">
      <w:bodyDiv w:val="1"/>
      <w:marLeft w:val="0"/>
      <w:marRight w:val="0"/>
      <w:marTop w:val="0"/>
      <w:marBottom w:val="0"/>
      <w:divBdr>
        <w:top w:val="none" w:sz="0" w:space="0" w:color="auto"/>
        <w:left w:val="none" w:sz="0" w:space="0" w:color="auto"/>
        <w:bottom w:val="none" w:sz="0" w:space="0" w:color="auto"/>
        <w:right w:val="none" w:sz="0" w:space="0" w:color="auto"/>
      </w:divBdr>
    </w:div>
    <w:div w:id="946816014">
      <w:bodyDiv w:val="1"/>
      <w:marLeft w:val="0"/>
      <w:marRight w:val="0"/>
      <w:marTop w:val="0"/>
      <w:marBottom w:val="0"/>
      <w:divBdr>
        <w:top w:val="none" w:sz="0" w:space="0" w:color="auto"/>
        <w:left w:val="none" w:sz="0" w:space="0" w:color="auto"/>
        <w:bottom w:val="none" w:sz="0" w:space="0" w:color="auto"/>
        <w:right w:val="none" w:sz="0" w:space="0" w:color="auto"/>
      </w:divBdr>
    </w:div>
    <w:div w:id="947925701">
      <w:bodyDiv w:val="1"/>
      <w:marLeft w:val="0"/>
      <w:marRight w:val="0"/>
      <w:marTop w:val="0"/>
      <w:marBottom w:val="0"/>
      <w:divBdr>
        <w:top w:val="none" w:sz="0" w:space="0" w:color="auto"/>
        <w:left w:val="none" w:sz="0" w:space="0" w:color="auto"/>
        <w:bottom w:val="none" w:sz="0" w:space="0" w:color="auto"/>
        <w:right w:val="none" w:sz="0" w:space="0" w:color="auto"/>
      </w:divBdr>
    </w:div>
    <w:div w:id="950891079">
      <w:bodyDiv w:val="1"/>
      <w:marLeft w:val="0"/>
      <w:marRight w:val="0"/>
      <w:marTop w:val="0"/>
      <w:marBottom w:val="0"/>
      <w:divBdr>
        <w:top w:val="none" w:sz="0" w:space="0" w:color="auto"/>
        <w:left w:val="none" w:sz="0" w:space="0" w:color="auto"/>
        <w:bottom w:val="none" w:sz="0" w:space="0" w:color="auto"/>
        <w:right w:val="none" w:sz="0" w:space="0" w:color="auto"/>
      </w:divBdr>
    </w:div>
    <w:div w:id="955722273">
      <w:bodyDiv w:val="1"/>
      <w:marLeft w:val="0"/>
      <w:marRight w:val="0"/>
      <w:marTop w:val="0"/>
      <w:marBottom w:val="0"/>
      <w:divBdr>
        <w:top w:val="none" w:sz="0" w:space="0" w:color="auto"/>
        <w:left w:val="none" w:sz="0" w:space="0" w:color="auto"/>
        <w:bottom w:val="none" w:sz="0" w:space="0" w:color="auto"/>
        <w:right w:val="none" w:sz="0" w:space="0" w:color="auto"/>
      </w:divBdr>
    </w:div>
    <w:div w:id="956645268">
      <w:bodyDiv w:val="1"/>
      <w:marLeft w:val="0"/>
      <w:marRight w:val="0"/>
      <w:marTop w:val="0"/>
      <w:marBottom w:val="0"/>
      <w:divBdr>
        <w:top w:val="none" w:sz="0" w:space="0" w:color="auto"/>
        <w:left w:val="none" w:sz="0" w:space="0" w:color="auto"/>
        <w:bottom w:val="none" w:sz="0" w:space="0" w:color="auto"/>
        <w:right w:val="none" w:sz="0" w:space="0" w:color="auto"/>
      </w:divBdr>
    </w:div>
    <w:div w:id="965813104">
      <w:bodyDiv w:val="1"/>
      <w:marLeft w:val="0"/>
      <w:marRight w:val="0"/>
      <w:marTop w:val="0"/>
      <w:marBottom w:val="0"/>
      <w:divBdr>
        <w:top w:val="none" w:sz="0" w:space="0" w:color="auto"/>
        <w:left w:val="none" w:sz="0" w:space="0" w:color="auto"/>
        <w:bottom w:val="none" w:sz="0" w:space="0" w:color="auto"/>
        <w:right w:val="none" w:sz="0" w:space="0" w:color="auto"/>
      </w:divBdr>
    </w:div>
    <w:div w:id="991980447">
      <w:bodyDiv w:val="1"/>
      <w:marLeft w:val="0"/>
      <w:marRight w:val="0"/>
      <w:marTop w:val="0"/>
      <w:marBottom w:val="0"/>
      <w:divBdr>
        <w:top w:val="none" w:sz="0" w:space="0" w:color="auto"/>
        <w:left w:val="none" w:sz="0" w:space="0" w:color="auto"/>
        <w:bottom w:val="none" w:sz="0" w:space="0" w:color="auto"/>
        <w:right w:val="none" w:sz="0" w:space="0" w:color="auto"/>
      </w:divBdr>
    </w:div>
    <w:div w:id="992639666">
      <w:bodyDiv w:val="1"/>
      <w:marLeft w:val="0"/>
      <w:marRight w:val="0"/>
      <w:marTop w:val="0"/>
      <w:marBottom w:val="0"/>
      <w:divBdr>
        <w:top w:val="none" w:sz="0" w:space="0" w:color="auto"/>
        <w:left w:val="none" w:sz="0" w:space="0" w:color="auto"/>
        <w:bottom w:val="none" w:sz="0" w:space="0" w:color="auto"/>
        <w:right w:val="none" w:sz="0" w:space="0" w:color="auto"/>
      </w:divBdr>
    </w:div>
    <w:div w:id="999238175">
      <w:bodyDiv w:val="1"/>
      <w:marLeft w:val="0"/>
      <w:marRight w:val="0"/>
      <w:marTop w:val="0"/>
      <w:marBottom w:val="0"/>
      <w:divBdr>
        <w:top w:val="none" w:sz="0" w:space="0" w:color="auto"/>
        <w:left w:val="none" w:sz="0" w:space="0" w:color="auto"/>
        <w:bottom w:val="none" w:sz="0" w:space="0" w:color="auto"/>
        <w:right w:val="none" w:sz="0" w:space="0" w:color="auto"/>
      </w:divBdr>
    </w:div>
    <w:div w:id="1004823855">
      <w:bodyDiv w:val="1"/>
      <w:marLeft w:val="0"/>
      <w:marRight w:val="0"/>
      <w:marTop w:val="0"/>
      <w:marBottom w:val="0"/>
      <w:divBdr>
        <w:top w:val="none" w:sz="0" w:space="0" w:color="auto"/>
        <w:left w:val="none" w:sz="0" w:space="0" w:color="auto"/>
        <w:bottom w:val="none" w:sz="0" w:space="0" w:color="auto"/>
        <w:right w:val="none" w:sz="0" w:space="0" w:color="auto"/>
      </w:divBdr>
    </w:div>
    <w:div w:id="1011178856">
      <w:bodyDiv w:val="1"/>
      <w:marLeft w:val="0"/>
      <w:marRight w:val="0"/>
      <w:marTop w:val="0"/>
      <w:marBottom w:val="0"/>
      <w:divBdr>
        <w:top w:val="none" w:sz="0" w:space="0" w:color="auto"/>
        <w:left w:val="none" w:sz="0" w:space="0" w:color="auto"/>
        <w:bottom w:val="none" w:sz="0" w:space="0" w:color="auto"/>
        <w:right w:val="none" w:sz="0" w:space="0" w:color="auto"/>
      </w:divBdr>
    </w:div>
    <w:div w:id="1014576078">
      <w:bodyDiv w:val="1"/>
      <w:marLeft w:val="0"/>
      <w:marRight w:val="0"/>
      <w:marTop w:val="0"/>
      <w:marBottom w:val="0"/>
      <w:divBdr>
        <w:top w:val="none" w:sz="0" w:space="0" w:color="auto"/>
        <w:left w:val="none" w:sz="0" w:space="0" w:color="auto"/>
        <w:bottom w:val="none" w:sz="0" w:space="0" w:color="auto"/>
        <w:right w:val="none" w:sz="0" w:space="0" w:color="auto"/>
      </w:divBdr>
    </w:div>
    <w:div w:id="1036855189">
      <w:bodyDiv w:val="1"/>
      <w:marLeft w:val="0"/>
      <w:marRight w:val="0"/>
      <w:marTop w:val="0"/>
      <w:marBottom w:val="0"/>
      <w:divBdr>
        <w:top w:val="none" w:sz="0" w:space="0" w:color="auto"/>
        <w:left w:val="none" w:sz="0" w:space="0" w:color="auto"/>
        <w:bottom w:val="none" w:sz="0" w:space="0" w:color="auto"/>
        <w:right w:val="none" w:sz="0" w:space="0" w:color="auto"/>
      </w:divBdr>
    </w:div>
    <w:div w:id="1054617321">
      <w:bodyDiv w:val="1"/>
      <w:marLeft w:val="0"/>
      <w:marRight w:val="0"/>
      <w:marTop w:val="0"/>
      <w:marBottom w:val="0"/>
      <w:divBdr>
        <w:top w:val="none" w:sz="0" w:space="0" w:color="auto"/>
        <w:left w:val="none" w:sz="0" w:space="0" w:color="auto"/>
        <w:bottom w:val="none" w:sz="0" w:space="0" w:color="auto"/>
        <w:right w:val="none" w:sz="0" w:space="0" w:color="auto"/>
      </w:divBdr>
    </w:div>
    <w:div w:id="1057827106">
      <w:bodyDiv w:val="1"/>
      <w:marLeft w:val="0"/>
      <w:marRight w:val="0"/>
      <w:marTop w:val="0"/>
      <w:marBottom w:val="0"/>
      <w:divBdr>
        <w:top w:val="none" w:sz="0" w:space="0" w:color="auto"/>
        <w:left w:val="none" w:sz="0" w:space="0" w:color="auto"/>
        <w:bottom w:val="none" w:sz="0" w:space="0" w:color="auto"/>
        <w:right w:val="none" w:sz="0" w:space="0" w:color="auto"/>
      </w:divBdr>
    </w:div>
    <w:div w:id="1066418101">
      <w:bodyDiv w:val="1"/>
      <w:marLeft w:val="0"/>
      <w:marRight w:val="0"/>
      <w:marTop w:val="0"/>
      <w:marBottom w:val="0"/>
      <w:divBdr>
        <w:top w:val="none" w:sz="0" w:space="0" w:color="auto"/>
        <w:left w:val="none" w:sz="0" w:space="0" w:color="auto"/>
        <w:bottom w:val="none" w:sz="0" w:space="0" w:color="auto"/>
        <w:right w:val="none" w:sz="0" w:space="0" w:color="auto"/>
      </w:divBdr>
    </w:div>
    <w:div w:id="1067151210">
      <w:bodyDiv w:val="1"/>
      <w:marLeft w:val="0"/>
      <w:marRight w:val="0"/>
      <w:marTop w:val="0"/>
      <w:marBottom w:val="0"/>
      <w:divBdr>
        <w:top w:val="none" w:sz="0" w:space="0" w:color="auto"/>
        <w:left w:val="none" w:sz="0" w:space="0" w:color="auto"/>
        <w:bottom w:val="none" w:sz="0" w:space="0" w:color="auto"/>
        <w:right w:val="none" w:sz="0" w:space="0" w:color="auto"/>
      </w:divBdr>
    </w:div>
    <w:div w:id="1070807762">
      <w:bodyDiv w:val="1"/>
      <w:marLeft w:val="0"/>
      <w:marRight w:val="0"/>
      <w:marTop w:val="0"/>
      <w:marBottom w:val="0"/>
      <w:divBdr>
        <w:top w:val="none" w:sz="0" w:space="0" w:color="auto"/>
        <w:left w:val="none" w:sz="0" w:space="0" w:color="auto"/>
        <w:bottom w:val="none" w:sz="0" w:space="0" w:color="auto"/>
        <w:right w:val="none" w:sz="0" w:space="0" w:color="auto"/>
      </w:divBdr>
    </w:div>
    <w:div w:id="1072117791">
      <w:bodyDiv w:val="1"/>
      <w:marLeft w:val="0"/>
      <w:marRight w:val="0"/>
      <w:marTop w:val="0"/>
      <w:marBottom w:val="0"/>
      <w:divBdr>
        <w:top w:val="none" w:sz="0" w:space="0" w:color="auto"/>
        <w:left w:val="none" w:sz="0" w:space="0" w:color="auto"/>
        <w:bottom w:val="none" w:sz="0" w:space="0" w:color="auto"/>
        <w:right w:val="none" w:sz="0" w:space="0" w:color="auto"/>
      </w:divBdr>
    </w:div>
    <w:div w:id="1073159320">
      <w:bodyDiv w:val="1"/>
      <w:marLeft w:val="0"/>
      <w:marRight w:val="0"/>
      <w:marTop w:val="0"/>
      <w:marBottom w:val="0"/>
      <w:divBdr>
        <w:top w:val="none" w:sz="0" w:space="0" w:color="auto"/>
        <w:left w:val="none" w:sz="0" w:space="0" w:color="auto"/>
        <w:bottom w:val="none" w:sz="0" w:space="0" w:color="auto"/>
        <w:right w:val="none" w:sz="0" w:space="0" w:color="auto"/>
      </w:divBdr>
    </w:div>
    <w:div w:id="1078557746">
      <w:bodyDiv w:val="1"/>
      <w:marLeft w:val="0"/>
      <w:marRight w:val="0"/>
      <w:marTop w:val="0"/>
      <w:marBottom w:val="0"/>
      <w:divBdr>
        <w:top w:val="none" w:sz="0" w:space="0" w:color="auto"/>
        <w:left w:val="none" w:sz="0" w:space="0" w:color="auto"/>
        <w:bottom w:val="none" w:sz="0" w:space="0" w:color="auto"/>
        <w:right w:val="none" w:sz="0" w:space="0" w:color="auto"/>
      </w:divBdr>
    </w:div>
    <w:div w:id="1084686347">
      <w:bodyDiv w:val="1"/>
      <w:marLeft w:val="0"/>
      <w:marRight w:val="0"/>
      <w:marTop w:val="0"/>
      <w:marBottom w:val="0"/>
      <w:divBdr>
        <w:top w:val="none" w:sz="0" w:space="0" w:color="auto"/>
        <w:left w:val="none" w:sz="0" w:space="0" w:color="auto"/>
        <w:bottom w:val="none" w:sz="0" w:space="0" w:color="auto"/>
        <w:right w:val="none" w:sz="0" w:space="0" w:color="auto"/>
      </w:divBdr>
    </w:div>
    <w:div w:id="1085879353">
      <w:bodyDiv w:val="1"/>
      <w:marLeft w:val="0"/>
      <w:marRight w:val="0"/>
      <w:marTop w:val="0"/>
      <w:marBottom w:val="0"/>
      <w:divBdr>
        <w:top w:val="none" w:sz="0" w:space="0" w:color="auto"/>
        <w:left w:val="none" w:sz="0" w:space="0" w:color="auto"/>
        <w:bottom w:val="none" w:sz="0" w:space="0" w:color="auto"/>
        <w:right w:val="none" w:sz="0" w:space="0" w:color="auto"/>
      </w:divBdr>
    </w:div>
    <w:div w:id="1100443874">
      <w:bodyDiv w:val="1"/>
      <w:marLeft w:val="0"/>
      <w:marRight w:val="0"/>
      <w:marTop w:val="0"/>
      <w:marBottom w:val="0"/>
      <w:divBdr>
        <w:top w:val="none" w:sz="0" w:space="0" w:color="auto"/>
        <w:left w:val="none" w:sz="0" w:space="0" w:color="auto"/>
        <w:bottom w:val="none" w:sz="0" w:space="0" w:color="auto"/>
        <w:right w:val="none" w:sz="0" w:space="0" w:color="auto"/>
      </w:divBdr>
    </w:div>
    <w:div w:id="1106269025">
      <w:bodyDiv w:val="1"/>
      <w:marLeft w:val="0"/>
      <w:marRight w:val="0"/>
      <w:marTop w:val="0"/>
      <w:marBottom w:val="0"/>
      <w:divBdr>
        <w:top w:val="none" w:sz="0" w:space="0" w:color="auto"/>
        <w:left w:val="none" w:sz="0" w:space="0" w:color="auto"/>
        <w:bottom w:val="none" w:sz="0" w:space="0" w:color="auto"/>
        <w:right w:val="none" w:sz="0" w:space="0" w:color="auto"/>
      </w:divBdr>
    </w:div>
    <w:div w:id="1112169304">
      <w:bodyDiv w:val="1"/>
      <w:marLeft w:val="0"/>
      <w:marRight w:val="0"/>
      <w:marTop w:val="0"/>
      <w:marBottom w:val="0"/>
      <w:divBdr>
        <w:top w:val="none" w:sz="0" w:space="0" w:color="auto"/>
        <w:left w:val="none" w:sz="0" w:space="0" w:color="auto"/>
        <w:bottom w:val="none" w:sz="0" w:space="0" w:color="auto"/>
        <w:right w:val="none" w:sz="0" w:space="0" w:color="auto"/>
      </w:divBdr>
    </w:div>
    <w:div w:id="1123887894">
      <w:bodyDiv w:val="1"/>
      <w:marLeft w:val="0"/>
      <w:marRight w:val="0"/>
      <w:marTop w:val="0"/>
      <w:marBottom w:val="0"/>
      <w:divBdr>
        <w:top w:val="none" w:sz="0" w:space="0" w:color="auto"/>
        <w:left w:val="none" w:sz="0" w:space="0" w:color="auto"/>
        <w:bottom w:val="none" w:sz="0" w:space="0" w:color="auto"/>
        <w:right w:val="none" w:sz="0" w:space="0" w:color="auto"/>
      </w:divBdr>
    </w:div>
    <w:div w:id="1130200903">
      <w:bodyDiv w:val="1"/>
      <w:marLeft w:val="0"/>
      <w:marRight w:val="0"/>
      <w:marTop w:val="0"/>
      <w:marBottom w:val="0"/>
      <w:divBdr>
        <w:top w:val="none" w:sz="0" w:space="0" w:color="auto"/>
        <w:left w:val="none" w:sz="0" w:space="0" w:color="auto"/>
        <w:bottom w:val="none" w:sz="0" w:space="0" w:color="auto"/>
        <w:right w:val="none" w:sz="0" w:space="0" w:color="auto"/>
      </w:divBdr>
    </w:div>
    <w:div w:id="1131745438">
      <w:bodyDiv w:val="1"/>
      <w:marLeft w:val="0"/>
      <w:marRight w:val="0"/>
      <w:marTop w:val="0"/>
      <w:marBottom w:val="0"/>
      <w:divBdr>
        <w:top w:val="none" w:sz="0" w:space="0" w:color="auto"/>
        <w:left w:val="none" w:sz="0" w:space="0" w:color="auto"/>
        <w:bottom w:val="none" w:sz="0" w:space="0" w:color="auto"/>
        <w:right w:val="none" w:sz="0" w:space="0" w:color="auto"/>
      </w:divBdr>
    </w:div>
    <w:div w:id="1131827423">
      <w:bodyDiv w:val="1"/>
      <w:marLeft w:val="0"/>
      <w:marRight w:val="0"/>
      <w:marTop w:val="0"/>
      <w:marBottom w:val="0"/>
      <w:divBdr>
        <w:top w:val="none" w:sz="0" w:space="0" w:color="auto"/>
        <w:left w:val="none" w:sz="0" w:space="0" w:color="auto"/>
        <w:bottom w:val="none" w:sz="0" w:space="0" w:color="auto"/>
        <w:right w:val="none" w:sz="0" w:space="0" w:color="auto"/>
      </w:divBdr>
    </w:div>
    <w:div w:id="1133594880">
      <w:bodyDiv w:val="1"/>
      <w:marLeft w:val="0"/>
      <w:marRight w:val="0"/>
      <w:marTop w:val="0"/>
      <w:marBottom w:val="0"/>
      <w:divBdr>
        <w:top w:val="none" w:sz="0" w:space="0" w:color="auto"/>
        <w:left w:val="none" w:sz="0" w:space="0" w:color="auto"/>
        <w:bottom w:val="none" w:sz="0" w:space="0" w:color="auto"/>
        <w:right w:val="none" w:sz="0" w:space="0" w:color="auto"/>
      </w:divBdr>
    </w:div>
    <w:div w:id="1144547506">
      <w:bodyDiv w:val="1"/>
      <w:marLeft w:val="0"/>
      <w:marRight w:val="0"/>
      <w:marTop w:val="0"/>
      <w:marBottom w:val="0"/>
      <w:divBdr>
        <w:top w:val="none" w:sz="0" w:space="0" w:color="auto"/>
        <w:left w:val="none" w:sz="0" w:space="0" w:color="auto"/>
        <w:bottom w:val="none" w:sz="0" w:space="0" w:color="auto"/>
        <w:right w:val="none" w:sz="0" w:space="0" w:color="auto"/>
      </w:divBdr>
    </w:div>
    <w:div w:id="1165239936">
      <w:bodyDiv w:val="1"/>
      <w:marLeft w:val="0"/>
      <w:marRight w:val="0"/>
      <w:marTop w:val="0"/>
      <w:marBottom w:val="0"/>
      <w:divBdr>
        <w:top w:val="none" w:sz="0" w:space="0" w:color="auto"/>
        <w:left w:val="none" w:sz="0" w:space="0" w:color="auto"/>
        <w:bottom w:val="none" w:sz="0" w:space="0" w:color="auto"/>
        <w:right w:val="none" w:sz="0" w:space="0" w:color="auto"/>
      </w:divBdr>
    </w:div>
    <w:div w:id="1165314858">
      <w:bodyDiv w:val="1"/>
      <w:marLeft w:val="0"/>
      <w:marRight w:val="0"/>
      <w:marTop w:val="0"/>
      <w:marBottom w:val="0"/>
      <w:divBdr>
        <w:top w:val="none" w:sz="0" w:space="0" w:color="auto"/>
        <w:left w:val="none" w:sz="0" w:space="0" w:color="auto"/>
        <w:bottom w:val="none" w:sz="0" w:space="0" w:color="auto"/>
        <w:right w:val="none" w:sz="0" w:space="0" w:color="auto"/>
      </w:divBdr>
    </w:div>
    <w:div w:id="1166360177">
      <w:bodyDiv w:val="1"/>
      <w:marLeft w:val="0"/>
      <w:marRight w:val="0"/>
      <w:marTop w:val="0"/>
      <w:marBottom w:val="0"/>
      <w:divBdr>
        <w:top w:val="none" w:sz="0" w:space="0" w:color="auto"/>
        <w:left w:val="none" w:sz="0" w:space="0" w:color="auto"/>
        <w:bottom w:val="none" w:sz="0" w:space="0" w:color="auto"/>
        <w:right w:val="none" w:sz="0" w:space="0" w:color="auto"/>
      </w:divBdr>
    </w:div>
    <w:div w:id="1166481924">
      <w:bodyDiv w:val="1"/>
      <w:marLeft w:val="0"/>
      <w:marRight w:val="0"/>
      <w:marTop w:val="0"/>
      <w:marBottom w:val="0"/>
      <w:divBdr>
        <w:top w:val="none" w:sz="0" w:space="0" w:color="auto"/>
        <w:left w:val="none" w:sz="0" w:space="0" w:color="auto"/>
        <w:bottom w:val="none" w:sz="0" w:space="0" w:color="auto"/>
        <w:right w:val="none" w:sz="0" w:space="0" w:color="auto"/>
      </w:divBdr>
    </w:div>
    <w:div w:id="1167210225">
      <w:bodyDiv w:val="1"/>
      <w:marLeft w:val="0"/>
      <w:marRight w:val="0"/>
      <w:marTop w:val="0"/>
      <w:marBottom w:val="0"/>
      <w:divBdr>
        <w:top w:val="none" w:sz="0" w:space="0" w:color="auto"/>
        <w:left w:val="none" w:sz="0" w:space="0" w:color="auto"/>
        <w:bottom w:val="none" w:sz="0" w:space="0" w:color="auto"/>
        <w:right w:val="none" w:sz="0" w:space="0" w:color="auto"/>
      </w:divBdr>
    </w:div>
    <w:div w:id="1180504847">
      <w:bodyDiv w:val="1"/>
      <w:marLeft w:val="0"/>
      <w:marRight w:val="0"/>
      <w:marTop w:val="0"/>
      <w:marBottom w:val="0"/>
      <w:divBdr>
        <w:top w:val="none" w:sz="0" w:space="0" w:color="auto"/>
        <w:left w:val="none" w:sz="0" w:space="0" w:color="auto"/>
        <w:bottom w:val="none" w:sz="0" w:space="0" w:color="auto"/>
        <w:right w:val="none" w:sz="0" w:space="0" w:color="auto"/>
      </w:divBdr>
    </w:div>
    <w:div w:id="1182207830">
      <w:bodyDiv w:val="1"/>
      <w:marLeft w:val="0"/>
      <w:marRight w:val="0"/>
      <w:marTop w:val="0"/>
      <w:marBottom w:val="0"/>
      <w:divBdr>
        <w:top w:val="none" w:sz="0" w:space="0" w:color="auto"/>
        <w:left w:val="none" w:sz="0" w:space="0" w:color="auto"/>
        <w:bottom w:val="none" w:sz="0" w:space="0" w:color="auto"/>
        <w:right w:val="none" w:sz="0" w:space="0" w:color="auto"/>
      </w:divBdr>
    </w:div>
    <w:div w:id="1183930974">
      <w:bodyDiv w:val="1"/>
      <w:marLeft w:val="0"/>
      <w:marRight w:val="0"/>
      <w:marTop w:val="0"/>
      <w:marBottom w:val="0"/>
      <w:divBdr>
        <w:top w:val="none" w:sz="0" w:space="0" w:color="auto"/>
        <w:left w:val="none" w:sz="0" w:space="0" w:color="auto"/>
        <w:bottom w:val="none" w:sz="0" w:space="0" w:color="auto"/>
        <w:right w:val="none" w:sz="0" w:space="0" w:color="auto"/>
      </w:divBdr>
    </w:div>
    <w:div w:id="1192765469">
      <w:bodyDiv w:val="1"/>
      <w:marLeft w:val="0"/>
      <w:marRight w:val="0"/>
      <w:marTop w:val="0"/>
      <w:marBottom w:val="0"/>
      <w:divBdr>
        <w:top w:val="none" w:sz="0" w:space="0" w:color="auto"/>
        <w:left w:val="none" w:sz="0" w:space="0" w:color="auto"/>
        <w:bottom w:val="none" w:sz="0" w:space="0" w:color="auto"/>
        <w:right w:val="none" w:sz="0" w:space="0" w:color="auto"/>
      </w:divBdr>
    </w:div>
    <w:div w:id="1195968134">
      <w:bodyDiv w:val="1"/>
      <w:marLeft w:val="0"/>
      <w:marRight w:val="0"/>
      <w:marTop w:val="0"/>
      <w:marBottom w:val="0"/>
      <w:divBdr>
        <w:top w:val="none" w:sz="0" w:space="0" w:color="auto"/>
        <w:left w:val="none" w:sz="0" w:space="0" w:color="auto"/>
        <w:bottom w:val="none" w:sz="0" w:space="0" w:color="auto"/>
        <w:right w:val="none" w:sz="0" w:space="0" w:color="auto"/>
      </w:divBdr>
    </w:div>
    <w:div w:id="1201430698">
      <w:bodyDiv w:val="1"/>
      <w:marLeft w:val="0"/>
      <w:marRight w:val="0"/>
      <w:marTop w:val="0"/>
      <w:marBottom w:val="0"/>
      <w:divBdr>
        <w:top w:val="none" w:sz="0" w:space="0" w:color="auto"/>
        <w:left w:val="none" w:sz="0" w:space="0" w:color="auto"/>
        <w:bottom w:val="none" w:sz="0" w:space="0" w:color="auto"/>
        <w:right w:val="none" w:sz="0" w:space="0" w:color="auto"/>
      </w:divBdr>
    </w:div>
    <w:div w:id="1205480144">
      <w:bodyDiv w:val="1"/>
      <w:marLeft w:val="0"/>
      <w:marRight w:val="0"/>
      <w:marTop w:val="0"/>
      <w:marBottom w:val="0"/>
      <w:divBdr>
        <w:top w:val="none" w:sz="0" w:space="0" w:color="auto"/>
        <w:left w:val="none" w:sz="0" w:space="0" w:color="auto"/>
        <w:bottom w:val="none" w:sz="0" w:space="0" w:color="auto"/>
        <w:right w:val="none" w:sz="0" w:space="0" w:color="auto"/>
      </w:divBdr>
    </w:div>
    <w:div w:id="1209026459">
      <w:bodyDiv w:val="1"/>
      <w:marLeft w:val="0"/>
      <w:marRight w:val="0"/>
      <w:marTop w:val="0"/>
      <w:marBottom w:val="0"/>
      <w:divBdr>
        <w:top w:val="none" w:sz="0" w:space="0" w:color="auto"/>
        <w:left w:val="none" w:sz="0" w:space="0" w:color="auto"/>
        <w:bottom w:val="none" w:sz="0" w:space="0" w:color="auto"/>
        <w:right w:val="none" w:sz="0" w:space="0" w:color="auto"/>
      </w:divBdr>
    </w:div>
    <w:div w:id="1209218510">
      <w:bodyDiv w:val="1"/>
      <w:marLeft w:val="0"/>
      <w:marRight w:val="0"/>
      <w:marTop w:val="0"/>
      <w:marBottom w:val="0"/>
      <w:divBdr>
        <w:top w:val="none" w:sz="0" w:space="0" w:color="auto"/>
        <w:left w:val="none" w:sz="0" w:space="0" w:color="auto"/>
        <w:bottom w:val="none" w:sz="0" w:space="0" w:color="auto"/>
        <w:right w:val="none" w:sz="0" w:space="0" w:color="auto"/>
      </w:divBdr>
    </w:div>
    <w:div w:id="1211726210">
      <w:bodyDiv w:val="1"/>
      <w:marLeft w:val="0"/>
      <w:marRight w:val="0"/>
      <w:marTop w:val="0"/>
      <w:marBottom w:val="0"/>
      <w:divBdr>
        <w:top w:val="none" w:sz="0" w:space="0" w:color="auto"/>
        <w:left w:val="none" w:sz="0" w:space="0" w:color="auto"/>
        <w:bottom w:val="none" w:sz="0" w:space="0" w:color="auto"/>
        <w:right w:val="none" w:sz="0" w:space="0" w:color="auto"/>
      </w:divBdr>
    </w:div>
    <w:div w:id="1214930292">
      <w:bodyDiv w:val="1"/>
      <w:marLeft w:val="0"/>
      <w:marRight w:val="0"/>
      <w:marTop w:val="0"/>
      <w:marBottom w:val="0"/>
      <w:divBdr>
        <w:top w:val="none" w:sz="0" w:space="0" w:color="auto"/>
        <w:left w:val="none" w:sz="0" w:space="0" w:color="auto"/>
        <w:bottom w:val="none" w:sz="0" w:space="0" w:color="auto"/>
        <w:right w:val="none" w:sz="0" w:space="0" w:color="auto"/>
      </w:divBdr>
    </w:div>
    <w:div w:id="1215119306">
      <w:bodyDiv w:val="1"/>
      <w:marLeft w:val="0"/>
      <w:marRight w:val="0"/>
      <w:marTop w:val="0"/>
      <w:marBottom w:val="0"/>
      <w:divBdr>
        <w:top w:val="none" w:sz="0" w:space="0" w:color="auto"/>
        <w:left w:val="none" w:sz="0" w:space="0" w:color="auto"/>
        <w:bottom w:val="none" w:sz="0" w:space="0" w:color="auto"/>
        <w:right w:val="none" w:sz="0" w:space="0" w:color="auto"/>
      </w:divBdr>
    </w:div>
    <w:div w:id="1216236444">
      <w:bodyDiv w:val="1"/>
      <w:marLeft w:val="0"/>
      <w:marRight w:val="0"/>
      <w:marTop w:val="0"/>
      <w:marBottom w:val="0"/>
      <w:divBdr>
        <w:top w:val="none" w:sz="0" w:space="0" w:color="auto"/>
        <w:left w:val="none" w:sz="0" w:space="0" w:color="auto"/>
        <w:bottom w:val="none" w:sz="0" w:space="0" w:color="auto"/>
        <w:right w:val="none" w:sz="0" w:space="0" w:color="auto"/>
      </w:divBdr>
    </w:div>
    <w:div w:id="1224752190">
      <w:bodyDiv w:val="1"/>
      <w:marLeft w:val="0"/>
      <w:marRight w:val="0"/>
      <w:marTop w:val="0"/>
      <w:marBottom w:val="0"/>
      <w:divBdr>
        <w:top w:val="none" w:sz="0" w:space="0" w:color="auto"/>
        <w:left w:val="none" w:sz="0" w:space="0" w:color="auto"/>
        <w:bottom w:val="none" w:sz="0" w:space="0" w:color="auto"/>
        <w:right w:val="none" w:sz="0" w:space="0" w:color="auto"/>
      </w:divBdr>
    </w:div>
    <w:div w:id="1227691636">
      <w:bodyDiv w:val="1"/>
      <w:marLeft w:val="0"/>
      <w:marRight w:val="0"/>
      <w:marTop w:val="0"/>
      <w:marBottom w:val="0"/>
      <w:divBdr>
        <w:top w:val="none" w:sz="0" w:space="0" w:color="auto"/>
        <w:left w:val="none" w:sz="0" w:space="0" w:color="auto"/>
        <w:bottom w:val="none" w:sz="0" w:space="0" w:color="auto"/>
        <w:right w:val="none" w:sz="0" w:space="0" w:color="auto"/>
      </w:divBdr>
    </w:div>
    <w:div w:id="1237129394">
      <w:bodyDiv w:val="1"/>
      <w:marLeft w:val="0"/>
      <w:marRight w:val="0"/>
      <w:marTop w:val="0"/>
      <w:marBottom w:val="0"/>
      <w:divBdr>
        <w:top w:val="none" w:sz="0" w:space="0" w:color="auto"/>
        <w:left w:val="none" w:sz="0" w:space="0" w:color="auto"/>
        <w:bottom w:val="none" w:sz="0" w:space="0" w:color="auto"/>
        <w:right w:val="none" w:sz="0" w:space="0" w:color="auto"/>
      </w:divBdr>
    </w:div>
    <w:div w:id="1240751895">
      <w:bodyDiv w:val="1"/>
      <w:marLeft w:val="0"/>
      <w:marRight w:val="0"/>
      <w:marTop w:val="0"/>
      <w:marBottom w:val="0"/>
      <w:divBdr>
        <w:top w:val="none" w:sz="0" w:space="0" w:color="auto"/>
        <w:left w:val="none" w:sz="0" w:space="0" w:color="auto"/>
        <w:bottom w:val="none" w:sz="0" w:space="0" w:color="auto"/>
        <w:right w:val="none" w:sz="0" w:space="0" w:color="auto"/>
      </w:divBdr>
    </w:div>
    <w:div w:id="1249078307">
      <w:bodyDiv w:val="1"/>
      <w:marLeft w:val="0"/>
      <w:marRight w:val="0"/>
      <w:marTop w:val="0"/>
      <w:marBottom w:val="0"/>
      <w:divBdr>
        <w:top w:val="none" w:sz="0" w:space="0" w:color="auto"/>
        <w:left w:val="none" w:sz="0" w:space="0" w:color="auto"/>
        <w:bottom w:val="none" w:sz="0" w:space="0" w:color="auto"/>
        <w:right w:val="none" w:sz="0" w:space="0" w:color="auto"/>
      </w:divBdr>
    </w:div>
    <w:div w:id="1254776092">
      <w:bodyDiv w:val="1"/>
      <w:marLeft w:val="0"/>
      <w:marRight w:val="0"/>
      <w:marTop w:val="0"/>
      <w:marBottom w:val="0"/>
      <w:divBdr>
        <w:top w:val="none" w:sz="0" w:space="0" w:color="auto"/>
        <w:left w:val="none" w:sz="0" w:space="0" w:color="auto"/>
        <w:bottom w:val="none" w:sz="0" w:space="0" w:color="auto"/>
        <w:right w:val="none" w:sz="0" w:space="0" w:color="auto"/>
      </w:divBdr>
    </w:div>
    <w:div w:id="1255935913">
      <w:bodyDiv w:val="1"/>
      <w:marLeft w:val="0"/>
      <w:marRight w:val="0"/>
      <w:marTop w:val="0"/>
      <w:marBottom w:val="0"/>
      <w:divBdr>
        <w:top w:val="none" w:sz="0" w:space="0" w:color="auto"/>
        <w:left w:val="none" w:sz="0" w:space="0" w:color="auto"/>
        <w:bottom w:val="none" w:sz="0" w:space="0" w:color="auto"/>
        <w:right w:val="none" w:sz="0" w:space="0" w:color="auto"/>
      </w:divBdr>
    </w:div>
    <w:div w:id="1256548064">
      <w:bodyDiv w:val="1"/>
      <w:marLeft w:val="0"/>
      <w:marRight w:val="0"/>
      <w:marTop w:val="0"/>
      <w:marBottom w:val="0"/>
      <w:divBdr>
        <w:top w:val="none" w:sz="0" w:space="0" w:color="auto"/>
        <w:left w:val="none" w:sz="0" w:space="0" w:color="auto"/>
        <w:bottom w:val="none" w:sz="0" w:space="0" w:color="auto"/>
        <w:right w:val="none" w:sz="0" w:space="0" w:color="auto"/>
      </w:divBdr>
    </w:div>
    <w:div w:id="1262764586">
      <w:bodyDiv w:val="1"/>
      <w:marLeft w:val="0"/>
      <w:marRight w:val="0"/>
      <w:marTop w:val="0"/>
      <w:marBottom w:val="0"/>
      <w:divBdr>
        <w:top w:val="none" w:sz="0" w:space="0" w:color="auto"/>
        <w:left w:val="none" w:sz="0" w:space="0" w:color="auto"/>
        <w:bottom w:val="none" w:sz="0" w:space="0" w:color="auto"/>
        <w:right w:val="none" w:sz="0" w:space="0" w:color="auto"/>
      </w:divBdr>
    </w:div>
    <w:div w:id="1263534261">
      <w:bodyDiv w:val="1"/>
      <w:marLeft w:val="0"/>
      <w:marRight w:val="0"/>
      <w:marTop w:val="0"/>
      <w:marBottom w:val="0"/>
      <w:divBdr>
        <w:top w:val="none" w:sz="0" w:space="0" w:color="auto"/>
        <w:left w:val="none" w:sz="0" w:space="0" w:color="auto"/>
        <w:bottom w:val="none" w:sz="0" w:space="0" w:color="auto"/>
        <w:right w:val="none" w:sz="0" w:space="0" w:color="auto"/>
      </w:divBdr>
    </w:div>
    <w:div w:id="1280602902">
      <w:bodyDiv w:val="1"/>
      <w:marLeft w:val="0"/>
      <w:marRight w:val="0"/>
      <w:marTop w:val="0"/>
      <w:marBottom w:val="0"/>
      <w:divBdr>
        <w:top w:val="none" w:sz="0" w:space="0" w:color="auto"/>
        <w:left w:val="none" w:sz="0" w:space="0" w:color="auto"/>
        <w:bottom w:val="none" w:sz="0" w:space="0" w:color="auto"/>
        <w:right w:val="none" w:sz="0" w:space="0" w:color="auto"/>
      </w:divBdr>
    </w:div>
    <w:div w:id="1284997041">
      <w:bodyDiv w:val="1"/>
      <w:marLeft w:val="0"/>
      <w:marRight w:val="0"/>
      <w:marTop w:val="0"/>
      <w:marBottom w:val="0"/>
      <w:divBdr>
        <w:top w:val="none" w:sz="0" w:space="0" w:color="auto"/>
        <w:left w:val="none" w:sz="0" w:space="0" w:color="auto"/>
        <w:bottom w:val="none" w:sz="0" w:space="0" w:color="auto"/>
        <w:right w:val="none" w:sz="0" w:space="0" w:color="auto"/>
      </w:divBdr>
    </w:div>
    <w:div w:id="1287350835">
      <w:bodyDiv w:val="1"/>
      <w:marLeft w:val="0"/>
      <w:marRight w:val="0"/>
      <w:marTop w:val="0"/>
      <w:marBottom w:val="0"/>
      <w:divBdr>
        <w:top w:val="none" w:sz="0" w:space="0" w:color="auto"/>
        <w:left w:val="none" w:sz="0" w:space="0" w:color="auto"/>
        <w:bottom w:val="none" w:sz="0" w:space="0" w:color="auto"/>
        <w:right w:val="none" w:sz="0" w:space="0" w:color="auto"/>
      </w:divBdr>
    </w:div>
    <w:div w:id="1301767743">
      <w:bodyDiv w:val="1"/>
      <w:marLeft w:val="0"/>
      <w:marRight w:val="0"/>
      <w:marTop w:val="0"/>
      <w:marBottom w:val="0"/>
      <w:divBdr>
        <w:top w:val="none" w:sz="0" w:space="0" w:color="auto"/>
        <w:left w:val="none" w:sz="0" w:space="0" w:color="auto"/>
        <w:bottom w:val="none" w:sz="0" w:space="0" w:color="auto"/>
        <w:right w:val="none" w:sz="0" w:space="0" w:color="auto"/>
      </w:divBdr>
    </w:div>
    <w:div w:id="1302734165">
      <w:bodyDiv w:val="1"/>
      <w:marLeft w:val="0"/>
      <w:marRight w:val="0"/>
      <w:marTop w:val="0"/>
      <w:marBottom w:val="0"/>
      <w:divBdr>
        <w:top w:val="none" w:sz="0" w:space="0" w:color="auto"/>
        <w:left w:val="none" w:sz="0" w:space="0" w:color="auto"/>
        <w:bottom w:val="none" w:sz="0" w:space="0" w:color="auto"/>
        <w:right w:val="none" w:sz="0" w:space="0" w:color="auto"/>
      </w:divBdr>
    </w:div>
    <w:div w:id="1310019759">
      <w:bodyDiv w:val="1"/>
      <w:marLeft w:val="0"/>
      <w:marRight w:val="0"/>
      <w:marTop w:val="0"/>
      <w:marBottom w:val="0"/>
      <w:divBdr>
        <w:top w:val="none" w:sz="0" w:space="0" w:color="auto"/>
        <w:left w:val="none" w:sz="0" w:space="0" w:color="auto"/>
        <w:bottom w:val="none" w:sz="0" w:space="0" w:color="auto"/>
        <w:right w:val="none" w:sz="0" w:space="0" w:color="auto"/>
      </w:divBdr>
    </w:div>
    <w:div w:id="1313169624">
      <w:bodyDiv w:val="1"/>
      <w:marLeft w:val="0"/>
      <w:marRight w:val="0"/>
      <w:marTop w:val="0"/>
      <w:marBottom w:val="0"/>
      <w:divBdr>
        <w:top w:val="none" w:sz="0" w:space="0" w:color="auto"/>
        <w:left w:val="none" w:sz="0" w:space="0" w:color="auto"/>
        <w:bottom w:val="none" w:sz="0" w:space="0" w:color="auto"/>
        <w:right w:val="none" w:sz="0" w:space="0" w:color="auto"/>
      </w:divBdr>
    </w:div>
    <w:div w:id="1317105338">
      <w:bodyDiv w:val="1"/>
      <w:marLeft w:val="0"/>
      <w:marRight w:val="0"/>
      <w:marTop w:val="0"/>
      <w:marBottom w:val="0"/>
      <w:divBdr>
        <w:top w:val="none" w:sz="0" w:space="0" w:color="auto"/>
        <w:left w:val="none" w:sz="0" w:space="0" w:color="auto"/>
        <w:bottom w:val="none" w:sz="0" w:space="0" w:color="auto"/>
        <w:right w:val="none" w:sz="0" w:space="0" w:color="auto"/>
      </w:divBdr>
    </w:div>
    <w:div w:id="1319112854">
      <w:bodyDiv w:val="1"/>
      <w:marLeft w:val="0"/>
      <w:marRight w:val="0"/>
      <w:marTop w:val="0"/>
      <w:marBottom w:val="0"/>
      <w:divBdr>
        <w:top w:val="none" w:sz="0" w:space="0" w:color="auto"/>
        <w:left w:val="none" w:sz="0" w:space="0" w:color="auto"/>
        <w:bottom w:val="none" w:sz="0" w:space="0" w:color="auto"/>
        <w:right w:val="none" w:sz="0" w:space="0" w:color="auto"/>
      </w:divBdr>
    </w:div>
    <w:div w:id="1319387413">
      <w:bodyDiv w:val="1"/>
      <w:marLeft w:val="0"/>
      <w:marRight w:val="0"/>
      <w:marTop w:val="0"/>
      <w:marBottom w:val="0"/>
      <w:divBdr>
        <w:top w:val="none" w:sz="0" w:space="0" w:color="auto"/>
        <w:left w:val="none" w:sz="0" w:space="0" w:color="auto"/>
        <w:bottom w:val="none" w:sz="0" w:space="0" w:color="auto"/>
        <w:right w:val="none" w:sz="0" w:space="0" w:color="auto"/>
      </w:divBdr>
    </w:div>
    <w:div w:id="1329559296">
      <w:bodyDiv w:val="1"/>
      <w:marLeft w:val="0"/>
      <w:marRight w:val="0"/>
      <w:marTop w:val="0"/>
      <w:marBottom w:val="0"/>
      <w:divBdr>
        <w:top w:val="none" w:sz="0" w:space="0" w:color="auto"/>
        <w:left w:val="none" w:sz="0" w:space="0" w:color="auto"/>
        <w:bottom w:val="none" w:sz="0" w:space="0" w:color="auto"/>
        <w:right w:val="none" w:sz="0" w:space="0" w:color="auto"/>
      </w:divBdr>
    </w:div>
    <w:div w:id="1331788822">
      <w:bodyDiv w:val="1"/>
      <w:marLeft w:val="0"/>
      <w:marRight w:val="0"/>
      <w:marTop w:val="0"/>
      <w:marBottom w:val="0"/>
      <w:divBdr>
        <w:top w:val="none" w:sz="0" w:space="0" w:color="auto"/>
        <w:left w:val="none" w:sz="0" w:space="0" w:color="auto"/>
        <w:bottom w:val="none" w:sz="0" w:space="0" w:color="auto"/>
        <w:right w:val="none" w:sz="0" w:space="0" w:color="auto"/>
      </w:divBdr>
    </w:div>
    <w:div w:id="1339771160">
      <w:bodyDiv w:val="1"/>
      <w:marLeft w:val="0"/>
      <w:marRight w:val="0"/>
      <w:marTop w:val="0"/>
      <w:marBottom w:val="0"/>
      <w:divBdr>
        <w:top w:val="none" w:sz="0" w:space="0" w:color="auto"/>
        <w:left w:val="none" w:sz="0" w:space="0" w:color="auto"/>
        <w:bottom w:val="none" w:sz="0" w:space="0" w:color="auto"/>
        <w:right w:val="none" w:sz="0" w:space="0" w:color="auto"/>
      </w:divBdr>
    </w:div>
    <w:div w:id="1342659640">
      <w:bodyDiv w:val="1"/>
      <w:marLeft w:val="0"/>
      <w:marRight w:val="0"/>
      <w:marTop w:val="0"/>
      <w:marBottom w:val="0"/>
      <w:divBdr>
        <w:top w:val="none" w:sz="0" w:space="0" w:color="auto"/>
        <w:left w:val="none" w:sz="0" w:space="0" w:color="auto"/>
        <w:bottom w:val="none" w:sz="0" w:space="0" w:color="auto"/>
        <w:right w:val="none" w:sz="0" w:space="0" w:color="auto"/>
      </w:divBdr>
    </w:div>
    <w:div w:id="1347294752">
      <w:bodyDiv w:val="1"/>
      <w:marLeft w:val="0"/>
      <w:marRight w:val="0"/>
      <w:marTop w:val="0"/>
      <w:marBottom w:val="0"/>
      <w:divBdr>
        <w:top w:val="none" w:sz="0" w:space="0" w:color="auto"/>
        <w:left w:val="none" w:sz="0" w:space="0" w:color="auto"/>
        <w:bottom w:val="none" w:sz="0" w:space="0" w:color="auto"/>
        <w:right w:val="none" w:sz="0" w:space="0" w:color="auto"/>
      </w:divBdr>
    </w:div>
    <w:div w:id="1348216047">
      <w:bodyDiv w:val="1"/>
      <w:marLeft w:val="0"/>
      <w:marRight w:val="0"/>
      <w:marTop w:val="0"/>
      <w:marBottom w:val="0"/>
      <w:divBdr>
        <w:top w:val="none" w:sz="0" w:space="0" w:color="auto"/>
        <w:left w:val="none" w:sz="0" w:space="0" w:color="auto"/>
        <w:bottom w:val="none" w:sz="0" w:space="0" w:color="auto"/>
        <w:right w:val="none" w:sz="0" w:space="0" w:color="auto"/>
      </w:divBdr>
    </w:div>
    <w:div w:id="1355038087">
      <w:bodyDiv w:val="1"/>
      <w:marLeft w:val="0"/>
      <w:marRight w:val="0"/>
      <w:marTop w:val="0"/>
      <w:marBottom w:val="0"/>
      <w:divBdr>
        <w:top w:val="none" w:sz="0" w:space="0" w:color="auto"/>
        <w:left w:val="none" w:sz="0" w:space="0" w:color="auto"/>
        <w:bottom w:val="none" w:sz="0" w:space="0" w:color="auto"/>
        <w:right w:val="none" w:sz="0" w:space="0" w:color="auto"/>
      </w:divBdr>
    </w:div>
    <w:div w:id="1360594170">
      <w:bodyDiv w:val="1"/>
      <w:marLeft w:val="0"/>
      <w:marRight w:val="0"/>
      <w:marTop w:val="0"/>
      <w:marBottom w:val="0"/>
      <w:divBdr>
        <w:top w:val="none" w:sz="0" w:space="0" w:color="auto"/>
        <w:left w:val="none" w:sz="0" w:space="0" w:color="auto"/>
        <w:bottom w:val="none" w:sz="0" w:space="0" w:color="auto"/>
        <w:right w:val="none" w:sz="0" w:space="0" w:color="auto"/>
      </w:divBdr>
    </w:div>
    <w:div w:id="1360929101">
      <w:bodyDiv w:val="1"/>
      <w:marLeft w:val="0"/>
      <w:marRight w:val="0"/>
      <w:marTop w:val="0"/>
      <w:marBottom w:val="0"/>
      <w:divBdr>
        <w:top w:val="none" w:sz="0" w:space="0" w:color="auto"/>
        <w:left w:val="none" w:sz="0" w:space="0" w:color="auto"/>
        <w:bottom w:val="none" w:sz="0" w:space="0" w:color="auto"/>
        <w:right w:val="none" w:sz="0" w:space="0" w:color="auto"/>
      </w:divBdr>
    </w:div>
    <w:div w:id="1361512124">
      <w:bodyDiv w:val="1"/>
      <w:marLeft w:val="0"/>
      <w:marRight w:val="0"/>
      <w:marTop w:val="0"/>
      <w:marBottom w:val="0"/>
      <w:divBdr>
        <w:top w:val="none" w:sz="0" w:space="0" w:color="auto"/>
        <w:left w:val="none" w:sz="0" w:space="0" w:color="auto"/>
        <w:bottom w:val="none" w:sz="0" w:space="0" w:color="auto"/>
        <w:right w:val="none" w:sz="0" w:space="0" w:color="auto"/>
      </w:divBdr>
    </w:div>
    <w:div w:id="1362127652">
      <w:bodyDiv w:val="1"/>
      <w:marLeft w:val="0"/>
      <w:marRight w:val="0"/>
      <w:marTop w:val="0"/>
      <w:marBottom w:val="0"/>
      <w:divBdr>
        <w:top w:val="none" w:sz="0" w:space="0" w:color="auto"/>
        <w:left w:val="none" w:sz="0" w:space="0" w:color="auto"/>
        <w:bottom w:val="none" w:sz="0" w:space="0" w:color="auto"/>
        <w:right w:val="none" w:sz="0" w:space="0" w:color="auto"/>
      </w:divBdr>
    </w:div>
    <w:div w:id="1369722061">
      <w:bodyDiv w:val="1"/>
      <w:marLeft w:val="0"/>
      <w:marRight w:val="0"/>
      <w:marTop w:val="0"/>
      <w:marBottom w:val="0"/>
      <w:divBdr>
        <w:top w:val="none" w:sz="0" w:space="0" w:color="auto"/>
        <w:left w:val="none" w:sz="0" w:space="0" w:color="auto"/>
        <w:bottom w:val="none" w:sz="0" w:space="0" w:color="auto"/>
        <w:right w:val="none" w:sz="0" w:space="0" w:color="auto"/>
      </w:divBdr>
    </w:div>
    <w:div w:id="1373113352">
      <w:bodyDiv w:val="1"/>
      <w:marLeft w:val="0"/>
      <w:marRight w:val="0"/>
      <w:marTop w:val="0"/>
      <w:marBottom w:val="0"/>
      <w:divBdr>
        <w:top w:val="none" w:sz="0" w:space="0" w:color="auto"/>
        <w:left w:val="none" w:sz="0" w:space="0" w:color="auto"/>
        <w:bottom w:val="none" w:sz="0" w:space="0" w:color="auto"/>
        <w:right w:val="none" w:sz="0" w:space="0" w:color="auto"/>
      </w:divBdr>
    </w:div>
    <w:div w:id="1377850883">
      <w:bodyDiv w:val="1"/>
      <w:marLeft w:val="0"/>
      <w:marRight w:val="0"/>
      <w:marTop w:val="0"/>
      <w:marBottom w:val="0"/>
      <w:divBdr>
        <w:top w:val="none" w:sz="0" w:space="0" w:color="auto"/>
        <w:left w:val="none" w:sz="0" w:space="0" w:color="auto"/>
        <w:bottom w:val="none" w:sz="0" w:space="0" w:color="auto"/>
        <w:right w:val="none" w:sz="0" w:space="0" w:color="auto"/>
      </w:divBdr>
    </w:div>
    <w:div w:id="1382748194">
      <w:bodyDiv w:val="1"/>
      <w:marLeft w:val="0"/>
      <w:marRight w:val="0"/>
      <w:marTop w:val="0"/>
      <w:marBottom w:val="0"/>
      <w:divBdr>
        <w:top w:val="none" w:sz="0" w:space="0" w:color="auto"/>
        <w:left w:val="none" w:sz="0" w:space="0" w:color="auto"/>
        <w:bottom w:val="none" w:sz="0" w:space="0" w:color="auto"/>
        <w:right w:val="none" w:sz="0" w:space="0" w:color="auto"/>
      </w:divBdr>
    </w:div>
    <w:div w:id="1387953405">
      <w:bodyDiv w:val="1"/>
      <w:marLeft w:val="0"/>
      <w:marRight w:val="0"/>
      <w:marTop w:val="0"/>
      <w:marBottom w:val="0"/>
      <w:divBdr>
        <w:top w:val="none" w:sz="0" w:space="0" w:color="auto"/>
        <w:left w:val="none" w:sz="0" w:space="0" w:color="auto"/>
        <w:bottom w:val="none" w:sz="0" w:space="0" w:color="auto"/>
        <w:right w:val="none" w:sz="0" w:space="0" w:color="auto"/>
      </w:divBdr>
    </w:div>
    <w:div w:id="1392926763">
      <w:bodyDiv w:val="1"/>
      <w:marLeft w:val="0"/>
      <w:marRight w:val="0"/>
      <w:marTop w:val="0"/>
      <w:marBottom w:val="0"/>
      <w:divBdr>
        <w:top w:val="none" w:sz="0" w:space="0" w:color="auto"/>
        <w:left w:val="none" w:sz="0" w:space="0" w:color="auto"/>
        <w:bottom w:val="none" w:sz="0" w:space="0" w:color="auto"/>
        <w:right w:val="none" w:sz="0" w:space="0" w:color="auto"/>
      </w:divBdr>
    </w:div>
    <w:div w:id="1393577612">
      <w:bodyDiv w:val="1"/>
      <w:marLeft w:val="0"/>
      <w:marRight w:val="0"/>
      <w:marTop w:val="0"/>
      <w:marBottom w:val="0"/>
      <w:divBdr>
        <w:top w:val="none" w:sz="0" w:space="0" w:color="auto"/>
        <w:left w:val="none" w:sz="0" w:space="0" w:color="auto"/>
        <w:bottom w:val="none" w:sz="0" w:space="0" w:color="auto"/>
        <w:right w:val="none" w:sz="0" w:space="0" w:color="auto"/>
      </w:divBdr>
    </w:div>
    <w:div w:id="1394964467">
      <w:bodyDiv w:val="1"/>
      <w:marLeft w:val="0"/>
      <w:marRight w:val="0"/>
      <w:marTop w:val="0"/>
      <w:marBottom w:val="0"/>
      <w:divBdr>
        <w:top w:val="none" w:sz="0" w:space="0" w:color="auto"/>
        <w:left w:val="none" w:sz="0" w:space="0" w:color="auto"/>
        <w:bottom w:val="none" w:sz="0" w:space="0" w:color="auto"/>
        <w:right w:val="none" w:sz="0" w:space="0" w:color="auto"/>
      </w:divBdr>
    </w:div>
    <w:div w:id="1400327424">
      <w:bodyDiv w:val="1"/>
      <w:marLeft w:val="0"/>
      <w:marRight w:val="0"/>
      <w:marTop w:val="0"/>
      <w:marBottom w:val="0"/>
      <w:divBdr>
        <w:top w:val="none" w:sz="0" w:space="0" w:color="auto"/>
        <w:left w:val="none" w:sz="0" w:space="0" w:color="auto"/>
        <w:bottom w:val="none" w:sz="0" w:space="0" w:color="auto"/>
        <w:right w:val="none" w:sz="0" w:space="0" w:color="auto"/>
      </w:divBdr>
    </w:div>
    <w:div w:id="1402484841">
      <w:bodyDiv w:val="1"/>
      <w:marLeft w:val="0"/>
      <w:marRight w:val="0"/>
      <w:marTop w:val="0"/>
      <w:marBottom w:val="0"/>
      <w:divBdr>
        <w:top w:val="none" w:sz="0" w:space="0" w:color="auto"/>
        <w:left w:val="none" w:sz="0" w:space="0" w:color="auto"/>
        <w:bottom w:val="none" w:sz="0" w:space="0" w:color="auto"/>
        <w:right w:val="none" w:sz="0" w:space="0" w:color="auto"/>
      </w:divBdr>
    </w:div>
    <w:div w:id="1411075589">
      <w:bodyDiv w:val="1"/>
      <w:marLeft w:val="0"/>
      <w:marRight w:val="0"/>
      <w:marTop w:val="0"/>
      <w:marBottom w:val="0"/>
      <w:divBdr>
        <w:top w:val="none" w:sz="0" w:space="0" w:color="auto"/>
        <w:left w:val="none" w:sz="0" w:space="0" w:color="auto"/>
        <w:bottom w:val="none" w:sz="0" w:space="0" w:color="auto"/>
        <w:right w:val="none" w:sz="0" w:space="0" w:color="auto"/>
      </w:divBdr>
    </w:div>
    <w:div w:id="1411928807">
      <w:bodyDiv w:val="1"/>
      <w:marLeft w:val="0"/>
      <w:marRight w:val="0"/>
      <w:marTop w:val="0"/>
      <w:marBottom w:val="0"/>
      <w:divBdr>
        <w:top w:val="none" w:sz="0" w:space="0" w:color="auto"/>
        <w:left w:val="none" w:sz="0" w:space="0" w:color="auto"/>
        <w:bottom w:val="none" w:sz="0" w:space="0" w:color="auto"/>
        <w:right w:val="none" w:sz="0" w:space="0" w:color="auto"/>
      </w:divBdr>
    </w:div>
    <w:div w:id="1417627199">
      <w:bodyDiv w:val="1"/>
      <w:marLeft w:val="0"/>
      <w:marRight w:val="0"/>
      <w:marTop w:val="0"/>
      <w:marBottom w:val="0"/>
      <w:divBdr>
        <w:top w:val="none" w:sz="0" w:space="0" w:color="auto"/>
        <w:left w:val="none" w:sz="0" w:space="0" w:color="auto"/>
        <w:bottom w:val="none" w:sz="0" w:space="0" w:color="auto"/>
        <w:right w:val="none" w:sz="0" w:space="0" w:color="auto"/>
      </w:divBdr>
    </w:div>
    <w:div w:id="1418936881">
      <w:bodyDiv w:val="1"/>
      <w:marLeft w:val="0"/>
      <w:marRight w:val="0"/>
      <w:marTop w:val="0"/>
      <w:marBottom w:val="0"/>
      <w:divBdr>
        <w:top w:val="none" w:sz="0" w:space="0" w:color="auto"/>
        <w:left w:val="none" w:sz="0" w:space="0" w:color="auto"/>
        <w:bottom w:val="none" w:sz="0" w:space="0" w:color="auto"/>
        <w:right w:val="none" w:sz="0" w:space="0" w:color="auto"/>
      </w:divBdr>
    </w:div>
    <w:div w:id="1419714462">
      <w:bodyDiv w:val="1"/>
      <w:marLeft w:val="0"/>
      <w:marRight w:val="0"/>
      <w:marTop w:val="0"/>
      <w:marBottom w:val="0"/>
      <w:divBdr>
        <w:top w:val="none" w:sz="0" w:space="0" w:color="auto"/>
        <w:left w:val="none" w:sz="0" w:space="0" w:color="auto"/>
        <w:bottom w:val="none" w:sz="0" w:space="0" w:color="auto"/>
        <w:right w:val="none" w:sz="0" w:space="0" w:color="auto"/>
      </w:divBdr>
    </w:div>
    <w:div w:id="1420326175">
      <w:bodyDiv w:val="1"/>
      <w:marLeft w:val="0"/>
      <w:marRight w:val="0"/>
      <w:marTop w:val="0"/>
      <w:marBottom w:val="0"/>
      <w:divBdr>
        <w:top w:val="none" w:sz="0" w:space="0" w:color="auto"/>
        <w:left w:val="none" w:sz="0" w:space="0" w:color="auto"/>
        <w:bottom w:val="none" w:sz="0" w:space="0" w:color="auto"/>
        <w:right w:val="none" w:sz="0" w:space="0" w:color="auto"/>
      </w:divBdr>
    </w:div>
    <w:div w:id="1421215077">
      <w:bodyDiv w:val="1"/>
      <w:marLeft w:val="0"/>
      <w:marRight w:val="0"/>
      <w:marTop w:val="0"/>
      <w:marBottom w:val="0"/>
      <w:divBdr>
        <w:top w:val="none" w:sz="0" w:space="0" w:color="auto"/>
        <w:left w:val="none" w:sz="0" w:space="0" w:color="auto"/>
        <w:bottom w:val="none" w:sz="0" w:space="0" w:color="auto"/>
        <w:right w:val="none" w:sz="0" w:space="0" w:color="auto"/>
      </w:divBdr>
    </w:div>
    <w:div w:id="1426804718">
      <w:bodyDiv w:val="1"/>
      <w:marLeft w:val="0"/>
      <w:marRight w:val="0"/>
      <w:marTop w:val="0"/>
      <w:marBottom w:val="0"/>
      <w:divBdr>
        <w:top w:val="none" w:sz="0" w:space="0" w:color="auto"/>
        <w:left w:val="none" w:sz="0" w:space="0" w:color="auto"/>
        <w:bottom w:val="none" w:sz="0" w:space="0" w:color="auto"/>
        <w:right w:val="none" w:sz="0" w:space="0" w:color="auto"/>
      </w:divBdr>
    </w:div>
    <w:div w:id="1428960226">
      <w:bodyDiv w:val="1"/>
      <w:marLeft w:val="0"/>
      <w:marRight w:val="0"/>
      <w:marTop w:val="0"/>
      <w:marBottom w:val="0"/>
      <w:divBdr>
        <w:top w:val="none" w:sz="0" w:space="0" w:color="auto"/>
        <w:left w:val="none" w:sz="0" w:space="0" w:color="auto"/>
        <w:bottom w:val="none" w:sz="0" w:space="0" w:color="auto"/>
        <w:right w:val="none" w:sz="0" w:space="0" w:color="auto"/>
      </w:divBdr>
    </w:div>
    <w:div w:id="1430664550">
      <w:bodyDiv w:val="1"/>
      <w:marLeft w:val="0"/>
      <w:marRight w:val="0"/>
      <w:marTop w:val="0"/>
      <w:marBottom w:val="0"/>
      <w:divBdr>
        <w:top w:val="none" w:sz="0" w:space="0" w:color="auto"/>
        <w:left w:val="none" w:sz="0" w:space="0" w:color="auto"/>
        <w:bottom w:val="none" w:sz="0" w:space="0" w:color="auto"/>
        <w:right w:val="none" w:sz="0" w:space="0" w:color="auto"/>
      </w:divBdr>
    </w:div>
    <w:div w:id="1435053090">
      <w:bodyDiv w:val="1"/>
      <w:marLeft w:val="0"/>
      <w:marRight w:val="0"/>
      <w:marTop w:val="0"/>
      <w:marBottom w:val="0"/>
      <w:divBdr>
        <w:top w:val="none" w:sz="0" w:space="0" w:color="auto"/>
        <w:left w:val="none" w:sz="0" w:space="0" w:color="auto"/>
        <w:bottom w:val="none" w:sz="0" w:space="0" w:color="auto"/>
        <w:right w:val="none" w:sz="0" w:space="0" w:color="auto"/>
      </w:divBdr>
    </w:div>
    <w:div w:id="1436098501">
      <w:bodyDiv w:val="1"/>
      <w:marLeft w:val="0"/>
      <w:marRight w:val="0"/>
      <w:marTop w:val="0"/>
      <w:marBottom w:val="0"/>
      <w:divBdr>
        <w:top w:val="none" w:sz="0" w:space="0" w:color="auto"/>
        <w:left w:val="none" w:sz="0" w:space="0" w:color="auto"/>
        <w:bottom w:val="none" w:sz="0" w:space="0" w:color="auto"/>
        <w:right w:val="none" w:sz="0" w:space="0" w:color="auto"/>
      </w:divBdr>
    </w:div>
    <w:div w:id="1437021160">
      <w:bodyDiv w:val="1"/>
      <w:marLeft w:val="0"/>
      <w:marRight w:val="0"/>
      <w:marTop w:val="0"/>
      <w:marBottom w:val="0"/>
      <w:divBdr>
        <w:top w:val="none" w:sz="0" w:space="0" w:color="auto"/>
        <w:left w:val="none" w:sz="0" w:space="0" w:color="auto"/>
        <w:bottom w:val="none" w:sz="0" w:space="0" w:color="auto"/>
        <w:right w:val="none" w:sz="0" w:space="0" w:color="auto"/>
      </w:divBdr>
    </w:div>
    <w:div w:id="1439375480">
      <w:bodyDiv w:val="1"/>
      <w:marLeft w:val="0"/>
      <w:marRight w:val="0"/>
      <w:marTop w:val="0"/>
      <w:marBottom w:val="0"/>
      <w:divBdr>
        <w:top w:val="none" w:sz="0" w:space="0" w:color="auto"/>
        <w:left w:val="none" w:sz="0" w:space="0" w:color="auto"/>
        <w:bottom w:val="none" w:sz="0" w:space="0" w:color="auto"/>
        <w:right w:val="none" w:sz="0" w:space="0" w:color="auto"/>
      </w:divBdr>
    </w:div>
    <w:div w:id="1442801296">
      <w:bodyDiv w:val="1"/>
      <w:marLeft w:val="0"/>
      <w:marRight w:val="0"/>
      <w:marTop w:val="0"/>
      <w:marBottom w:val="0"/>
      <w:divBdr>
        <w:top w:val="none" w:sz="0" w:space="0" w:color="auto"/>
        <w:left w:val="none" w:sz="0" w:space="0" w:color="auto"/>
        <w:bottom w:val="none" w:sz="0" w:space="0" w:color="auto"/>
        <w:right w:val="none" w:sz="0" w:space="0" w:color="auto"/>
      </w:divBdr>
    </w:div>
    <w:div w:id="1448504693">
      <w:bodyDiv w:val="1"/>
      <w:marLeft w:val="0"/>
      <w:marRight w:val="0"/>
      <w:marTop w:val="0"/>
      <w:marBottom w:val="0"/>
      <w:divBdr>
        <w:top w:val="none" w:sz="0" w:space="0" w:color="auto"/>
        <w:left w:val="none" w:sz="0" w:space="0" w:color="auto"/>
        <w:bottom w:val="none" w:sz="0" w:space="0" w:color="auto"/>
        <w:right w:val="none" w:sz="0" w:space="0" w:color="auto"/>
      </w:divBdr>
    </w:div>
    <w:div w:id="1458600582">
      <w:bodyDiv w:val="1"/>
      <w:marLeft w:val="0"/>
      <w:marRight w:val="0"/>
      <w:marTop w:val="0"/>
      <w:marBottom w:val="0"/>
      <w:divBdr>
        <w:top w:val="none" w:sz="0" w:space="0" w:color="auto"/>
        <w:left w:val="none" w:sz="0" w:space="0" w:color="auto"/>
        <w:bottom w:val="none" w:sz="0" w:space="0" w:color="auto"/>
        <w:right w:val="none" w:sz="0" w:space="0" w:color="auto"/>
      </w:divBdr>
    </w:div>
    <w:div w:id="1459909897">
      <w:bodyDiv w:val="1"/>
      <w:marLeft w:val="0"/>
      <w:marRight w:val="0"/>
      <w:marTop w:val="0"/>
      <w:marBottom w:val="0"/>
      <w:divBdr>
        <w:top w:val="none" w:sz="0" w:space="0" w:color="auto"/>
        <w:left w:val="none" w:sz="0" w:space="0" w:color="auto"/>
        <w:bottom w:val="none" w:sz="0" w:space="0" w:color="auto"/>
        <w:right w:val="none" w:sz="0" w:space="0" w:color="auto"/>
      </w:divBdr>
    </w:div>
    <w:div w:id="1464694044">
      <w:bodyDiv w:val="1"/>
      <w:marLeft w:val="0"/>
      <w:marRight w:val="0"/>
      <w:marTop w:val="0"/>
      <w:marBottom w:val="0"/>
      <w:divBdr>
        <w:top w:val="none" w:sz="0" w:space="0" w:color="auto"/>
        <w:left w:val="none" w:sz="0" w:space="0" w:color="auto"/>
        <w:bottom w:val="none" w:sz="0" w:space="0" w:color="auto"/>
        <w:right w:val="none" w:sz="0" w:space="0" w:color="auto"/>
      </w:divBdr>
    </w:div>
    <w:div w:id="1466049218">
      <w:bodyDiv w:val="1"/>
      <w:marLeft w:val="0"/>
      <w:marRight w:val="0"/>
      <w:marTop w:val="0"/>
      <w:marBottom w:val="0"/>
      <w:divBdr>
        <w:top w:val="none" w:sz="0" w:space="0" w:color="auto"/>
        <w:left w:val="none" w:sz="0" w:space="0" w:color="auto"/>
        <w:bottom w:val="none" w:sz="0" w:space="0" w:color="auto"/>
        <w:right w:val="none" w:sz="0" w:space="0" w:color="auto"/>
      </w:divBdr>
    </w:div>
    <w:div w:id="1467622117">
      <w:bodyDiv w:val="1"/>
      <w:marLeft w:val="0"/>
      <w:marRight w:val="0"/>
      <w:marTop w:val="0"/>
      <w:marBottom w:val="0"/>
      <w:divBdr>
        <w:top w:val="none" w:sz="0" w:space="0" w:color="auto"/>
        <w:left w:val="none" w:sz="0" w:space="0" w:color="auto"/>
        <w:bottom w:val="none" w:sz="0" w:space="0" w:color="auto"/>
        <w:right w:val="none" w:sz="0" w:space="0" w:color="auto"/>
      </w:divBdr>
    </w:div>
    <w:div w:id="1474785190">
      <w:bodyDiv w:val="1"/>
      <w:marLeft w:val="0"/>
      <w:marRight w:val="0"/>
      <w:marTop w:val="0"/>
      <w:marBottom w:val="0"/>
      <w:divBdr>
        <w:top w:val="none" w:sz="0" w:space="0" w:color="auto"/>
        <w:left w:val="none" w:sz="0" w:space="0" w:color="auto"/>
        <w:bottom w:val="none" w:sz="0" w:space="0" w:color="auto"/>
        <w:right w:val="none" w:sz="0" w:space="0" w:color="auto"/>
      </w:divBdr>
    </w:div>
    <w:div w:id="1479804216">
      <w:bodyDiv w:val="1"/>
      <w:marLeft w:val="0"/>
      <w:marRight w:val="0"/>
      <w:marTop w:val="0"/>
      <w:marBottom w:val="0"/>
      <w:divBdr>
        <w:top w:val="none" w:sz="0" w:space="0" w:color="auto"/>
        <w:left w:val="none" w:sz="0" w:space="0" w:color="auto"/>
        <w:bottom w:val="none" w:sz="0" w:space="0" w:color="auto"/>
        <w:right w:val="none" w:sz="0" w:space="0" w:color="auto"/>
      </w:divBdr>
    </w:div>
    <w:div w:id="1485971962">
      <w:bodyDiv w:val="1"/>
      <w:marLeft w:val="0"/>
      <w:marRight w:val="0"/>
      <w:marTop w:val="0"/>
      <w:marBottom w:val="0"/>
      <w:divBdr>
        <w:top w:val="none" w:sz="0" w:space="0" w:color="auto"/>
        <w:left w:val="none" w:sz="0" w:space="0" w:color="auto"/>
        <w:bottom w:val="none" w:sz="0" w:space="0" w:color="auto"/>
        <w:right w:val="none" w:sz="0" w:space="0" w:color="auto"/>
      </w:divBdr>
    </w:div>
    <w:div w:id="1507212652">
      <w:bodyDiv w:val="1"/>
      <w:marLeft w:val="0"/>
      <w:marRight w:val="0"/>
      <w:marTop w:val="0"/>
      <w:marBottom w:val="0"/>
      <w:divBdr>
        <w:top w:val="none" w:sz="0" w:space="0" w:color="auto"/>
        <w:left w:val="none" w:sz="0" w:space="0" w:color="auto"/>
        <w:bottom w:val="none" w:sz="0" w:space="0" w:color="auto"/>
        <w:right w:val="none" w:sz="0" w:space="0" w:color="auto"/>
      </w:divBdr>
    </w:div>
    <w:div w:id="1512603075">
      <w:bodyDiv w:val="1"/>
      <w:marLeft w:val="0"/>
      <w:marRight w:val="0"/>
      <w:marTop w:val="0"/>
      <w:marBottom w:val="0"/>
      <w:divBdr>
        <w:top w:val="none" w:sz="0" w:space="0" w:color="auto"/>
        <w:left w:val="none" w:sz="0" w:space="0" w:color="auto"/>
        <w:bottom w:val="none" w:sz="0" w:space="0" w:color="auto"/>
        <w:right w:val="none" w:sz="0" w:space="0" w:color="auto"/>
      </w:divBdr>
    </w:div>
    <w:div w:id="1520969289">
      <w:bodyDiv w:val="1"/>
      <w:marLeft w:val="0"/>
      <w:marRight w:val="0"/>
      <w:marTop w:val="0"/>
      <w:marBottom w:val="0"/>
      <w:divBdr>
        <w:top w:val="none" w:sz="0" w:space="0" w:color="auto"/>
        <w:left w:val="none" w:sz="0" w:space="0" w:color="auto"/>
        <w:bottom w:val="none" w:sz="0" w:space="0" w:color="auto"/>
        <w:right w:val="none" w:sz="0" w:space="0" w:color="auto"/>
      </w:divBdr>
    </w:div>
    <w:div w:id="1522814118">
      <w:bodyDiv w:val="1"/>
      <w:marLeft w:val="0"/>
      <w:marRight w:val="0"/>
      <w:marTop w:val="0"/>
      <w:marBottom w:val="0"/>
      <w:divBdr>
        <w:top w:val="none" w:sz="0" w:space="0" w:color="auto"/>
        <w:left w:val="none" w:sz="0" w:space="0" w:color="auto"/>
        <w:bottom w:val="none" w:sz="0" w:space="0" w:color="auto"/>
        <w:right w:val="none" w:sz="0" w:space="0" w:color="auto"/>
      </w:divBdr>
    </w:div>
    <w:div w:id="1530678030">
      <w:bodyDiv w:val="1"/>
      <w:marLeft w:val="0"/>
      <w:marRight w:val="0"/>
      <w:marTop w:val="0"/>
      <w:marBottom w:val="0"/>
      <w:divBdr>
        <w:top w:val="none" w:sz="0" w:space="0" w:color="auto"/>
        <w:left w:val="none" w:sz="0" w:space="0" w:color="auto"/>
        <w:bottom w:val="none" w:sz="0" w:space="0" w:color="auto"/>
        <w:right w:val="none" w:sz="0" w:space="0" w:color="auto"/>
      </w:divBdr>
    </w:div>
    <w:div w:id="1532762365">
      <w:bodyDiv w:val="1"/>
      <w:marLeft w:val="0"/>
      <w:marRight w:val="0"/>
      <w:marTop w:val="0"/>
      <w:marBottom w:val="0"/>
      <w:divBdr>
        <w:top w:val="none" w:sz="0" w:space="0" w:color="auto"/>
        <w:left w:val="none" w:sz="0" w:space="0" w:color="auto"/>
        <w:bottom w:val="none" w:sz="0" w:space="0" w:color="auto"/>
        <w:right w:val="none" w:sz="0" w:space="0" w:color="auto"/>
      </w:divBdr>
    </w:div>
    <w:div w:id="1535655184">
      <w:bodyDiv w:val="1"/>
      <w:marLeft w:val="0"/>
      <w:marRight w:val="0"/>
      <w:marTop w:val="0"/>
      <w:marBottom w:val="0"/>
      <w:divBdr>
        <w:top w:val="none" w:sz="0" w:space="0" w:color="auto"/>
        <w:left w:val="none" w:sz="0" w:space="0" w:color="auto"/>
        <w:bottom w:val="none" w:sz="0" w:space="0" w:color="auto"/>
        <w:right w:val="none" w:sz="0" w:space="0" w:color="auto"/>
      </w:divBdr>
    </w:div>
    <w:div w:id="1540239633">
      <w:bodyDiv w:val="1"/>
      <w:marLeft w:val="0"/>
      <w:marRight w:val="0"/>
      <w:marTop w:val="0"/>
      <w:marBottom w:val="0"/>
      <w:divBdr>
        <w:top w:val="none" w:sz="0" w:space="0" w:color="auto"/>
        <w:left w:val="none" w:sz="0" w:space="0" w:color="auto"/>
        <w:bottom w:val="none" w:sz="0" w:space="0" w:color="auto"/>
        <w:right w:val="none" w:sz="0" w:space="0" w:color="auto"/>
      </w:divBdr>
    </w:div>
    <w:div w:id="1544293351">
      <w:bodyDiv w:val="1"/>
      <w:marLeft w:val="0"/>
      <w:marRight w:val="0"/>
      <w:marTop w:val="0"/>
      <w:marBottom w:val="0"/>
      <w:divBdr>
        <w:top w:val="none" w:sz="0" w:space="0" w:color="auto"/>
        <w:left w:val="none" w:sz="0" w:space="0" w:color="auto"/>
        <w:bottom w:val="none" w:sz="0" w:space="0" w:color="auto"/>
        <w:right w:val="none" w:sz="0" w:space="0" w:color="auto"/>
      </w:divBdr>
    </w:div>
    <w:div w:id="1553229720">
      <w:bodyDiv w:val="1"/>
      <w:marLeft w:val="0"/>
      <w:marRight w:val="0"/>
      <w:marTop w:val="0"/>
      <w:marBottom w:val="0"/>
      <w:divBdr>
        <w:top w:val="none" w:sz="0" w:space="0" w:color="auto"/>
        <w:left w:val="none" w:sz="0" w:space="0" w:color="auto"/>
        <w:bottom w:val="none" w:sz="0" w:space="0" w:color="auto"/>
        <w:right w:val="none" w:sz="0" w:space="0" w:color="auto"/>
      </w:divBdr>
    </w:div>
    <w:div w:id="1557666791">
      <w:bodyDiv w:val="1"/>
      <w:marLeft w:val="0"/>
      <w:marRight w:val="0"/>
      <w:marTop w:val="0"/>
      <w:marBottom w:val="0"/>
      <w:divBdr>
        <w:top w:val="none" w:sz="0" w:space="0" w:color="auto"/>
        <w:left w:val="none" w:sz="0" w:space="0" w:color="auto"/>
        <w:bottom w:val="none" w:sz="0" w:space="0" w:color="auto"/>
        <w:right w:val="none" w:sz="0" w:space="0" w:color="auto"/>
      </w:divBdr>
    </w:div>
    <w:div w:id="1561788612">
      <w:bodyDiv w:val="1"/>
      <w:marLeft w:val="0"/>
      <w:marRight w:val="0"/>
      <w:marTop w:val="0"/>
      <w:marBottom w:val="0"/>
      <w:divBdr>
        <w:top w:val="none" w:sz="0" w:space="0" w:color="auto"/>
        <w:left w:val="none" w:sz="0" w:space="0" w:color="auto"/>
        <w:bottom w:val="none" w:sz="0" w:space="0" w:color="auto"/>
        <w:right w:val="none" w:sz="0" w:space="0" w:color="auto"/>
      </w:divBdr>
    </w:div>
    <w:div w:id="1570114923">
      <w:bodyDiv w:val="1"/>
      <w:marLeft w:val="0"/>
      <w:marRight w:val="0"/>
      <w:marTop w:val="0"/>
      <w:marBottom w:val="0"/>
      <w:divBdr>
        <w:top w:val="none" w:sz="0" w:space="0" w:color="auto"/>
        <w:left w:val="none" w:sz="0" w:space="0" w:color="auto"/>
        <w:bottom w:val="none" w:sz="0" w:space="0" w:color="auto"/>
        <w:right w:val="none" w:sz="0" w:space="0" w:color="auto"/>
      </w:divBdr>
    </w:div>
    <w:div w:id="1570310408">
      <w:bodyDiv w:val="1"/>
      <w:marLeft w:val="0"/>
      <w:marRight w:val="0"/>
      <w:marTop w:val="0"/>
      <w:marBottom w:val="0"/>
      <w:divBdr>
        <w:top w:val="none" w:sz="0" w:space="0" w:color="auto"/>
        <w:left w:val="none" w:sz="0" w:space="0" w:color="auto"/>
        <w:bottom w:val="none" w:sz="0" w:space="0" w:color="auto"/>
        <w:right w:val="none" w:sz="0" w:space="0" w:color="auto"/>
      </w:divBdr>
    </w:div>
    <w:div w:id="1571764730">
      <w:bodyDiv w:val="1"/>
      <w:marLeft w:val="0"/>
      <w:marRight w:val="0"/>
      <w:marTop w:val="0"/>
      <w:marBottom w:val="0"/>
      <w:divBdr>
        <w:top w:val="none" w:sz="0" w:space="0" w:color="auto"/>
        <w:left w:val="none" w:sz="0" w:space="0" w:color="auto"/>
        <w:bottom w:val="none" w:sz="0" w:space="0" w:color="auto"/>
        <w:right w:val="none" w:sz="0" w:space="0" w:color="auto"/>
      </w:divBdr>
    </w:div>
    <w:div w:id="1582183015">
      <w:bodyDiv w:val="1"/>
      <w:marLeft w:val="0"/>
      <w:marRight w:val="0"/>
      <w:marTop w:val="0"/>
      <w:marBottom w:val="0"/>
      <w:divBdr>
        <w:top w:val="none" w:sz="0" w:space="0" w:color="auto"/>
        <w:left w:val="none" w:sz="0" w:space="0" w:color="auto"/>
        <w:bottom w:val="none" w:sz="0" w:space="0" w:color="auto"/>
        <w:right w:val="none" w:sz="0" w:space="0" w:color="auto"/>
      </w:divBdr>
    </w:div>
    <w:div w:id="1583444826">
      <w:bodyDiv w:val="1"/>
      <w:marLeft w:val="0"/>
      <w:marRight w:val="0"/>
      <w:marTop w:val="0"/>
      <w:marBottom w:val="0"/>
      <w:divBdr>
        <w:top w:val="none" w:sz="0" w:space="0" w:color="auto"/>
        <w:left w:val="none" w:sz="0" w:space="0" w:color="auto"/>
        <w:bottom w:val="none" w:sz="0" w:space="0" w:color="auto"/>
        <w:right w:val="none" w:sz="0" w:space="0" w:color="auto"/>
      </w:divBdr>
    </w:div>
    <w:div w:id="1586722749">
      <w:bodyDiv w:val="1"/>
      <w:marLeft w:val="0"/>
      <w:marRight w:val="0"/>
      <w:marTop w:val="0"/>
      <w:marBottom w:val="0"/>
      <w:divBdr>
        <w:top w:val="none" w:sz="0" w:space="0" w:color="auto"/>
        <w:left w:val="none" w:sz="0" w:space="0" w:color="auto"/>
        <w:bottom w:val="none" w:sz="0" w:space="0" w:color="auto"/>
        <w:right w:val="none" w:sz="0" w:space="0" w:color="auto"/>
      </w:divBdr>
    </w:div>
    <w:div w:id="1591501358">
      <w:bodyDiv w:val="1"/>
      <w:marLeft w:val="0"/>
      <w:marRight w:val="0"/>
      <w:marTop w:val="0"/>
      <w:marBottom w:val="0"/>
      <w:divBdr>
        <w:top w:val="none" w:sz="0" w:space="0" w:color="auto"/>
        <w:left w:val="none" w:sz="0" w:space="0" w:color="auto"/>
        <w:bottom w:val="none" w:sz="0" w:space="0" w:color="auto"/>
        <w:right w:val="none" w:sz="0" w:space="0" w:color="auto"/>
      </w:divBdr>
    </w:div>
    <w:div w:id="1594320627">
      <w:bodyDiv w:val="1"/>
      <w:marLeft w:val="0"/>
      <w:marRight w:val="0"/>
      <w:marTop w:val="0"/>
      <w:marBottom w:val="0"/>
      <w:divBdr>
        <w:top w:val="none" w:sz="0" w:space="0" w:color="auto"/>
        <w:left w:val="none" w:sz="0" w:space="0" w:color="auto"/>
        <w:bottom w:val="none" w:sz="0" w:space="0" w:color="auto"/>
        <w:right w:val="none" w:sz="0" w:space="0" w:color="auto"/>
      </w:divBdr>
    </w:div>
    <w:div w:id="1595364013">
      <w:bodyDiv w:val="1"/>
      <w:marLeft w:val="0"/>
      <w:marRight w:val="0"/>
      <w:marTop w:val="0"/>
      <w:marBottom w:val="0"/>
      <w:divBdr>
        <w:top w:val="none" w:sz="0" w:space="0" w:color="auto"/>
        <w:left w:val="none" w:sz="0" w:space="0" w:color="auto"/>
        <w:bottom w:val="none" w:sz="0" w:space="0" w:color="auto"/>
        <w:right w:val="none" w:sz="0" w:space="0" w:color="auto"/>
      </w:divBdr>
    </w:div>
    <w:div w:id="1600214636">
      <w:bodyDiv w:val="1"/>
      <w:marLeft w:val="0"/>
      <w:marRight w:val="0"/>
      <w:marTop w:val="0"/>
      <w:marBottom w:val="0"/>
      <w:divBdr>
        <w:top w:val="none" w:sz="0" w:space="0" w:color="auto"/>
        <w:left w:val="none" w:sz="0" w:space="0" w:color="auto"/>
        <w:bottom w:val="none" w:sz="0" w:space="0" w:color="auto"/>
        <w:right w:val="none" w:sz="0" w:space="0" w:color="auto"/>
      </w:divBdr>
    </w:div>
    <w:div w:id="1605915643">
      <w:bodyDiv w:val="1"/>
      <w:marLeft w:val="0"/>
      <w:marRight w:val="0"/>
      <w:marTop w:val="0"/>
      <w:marBottom w:val="0"/>
      <w:divBdr>
        <w:top w:val="none" w:sz="0" w:space="0" w:color="auto"/>
        <w:left w:val="none" w:sz="0" w:space="0" w:color="auto"/>
        <w:bottom w:val="none" w:sz="0" w:space="0" w:color="auto"/>
        <w:right w:val="none" w:sz="0" w:space="0" w:color="auto"/>
      </w:divBdr>
    </w:div>
    <w:div w:id="1607886280">
      <w:bodyDiv w:val="1"/>
      <w:marLeft w:val="0"/>
      <w:marRight w:val="0"/>
      <w:marTop w:val="0"/>
      <w:marBottom w:val="0"/>
      <w:divBdr>
        <w:top w:val="none" w:sz="0" w:space="0" w:color="auto"/>
        <w:left w:val="none" w:sz="0" w:space="0" w:color="auto"/>
        <w:bottom w:val="none" w:sz="0" w:space="0" w:color="auto"/>
        <w:right w:val="none" w:sz="0" w:space="0" w:color="auto"/>
      </w:divBdr>
    </w:div>
    <w:div w:id="1612786385">
      <w:bodyDiv w:val="1"/>
      <w:marLeft w:val="0"/>
      <w:marRight w:val="0"/>
      <w:marTop w:val="0"/>
      <w:marBottom w:val="0"/>
      <w:divBdr>
        <w:top w:val="none" w:sz="0" w:space="0" w:color="auto"/>
        <w:left w:val="none" w:sz="0" w:space="0" w:color="auto"/>
        <w:bottom w:val="none" w:sz="0" w:space="0" w:color="auto"/>
        <w:right w:val="none" w:sz="0" w:space="0" w:color="auto"/>
      </w:divBdr>
    </w:div>
    <w:div w:id="1622833787">
      <w:bodyDiv w:val="1"/>
      <w:marLeft w:val="0"/>
      <w:marRight w:val="0"/>
      <w:marTop w:val="0"/>
      <w:marBottom w:val="0"/>
      <w:divBdr>
        <w:top w:val="none" w:sz="0" w:space="0" w:color="auto"/>
        <w:left w:val="none" w:sz="0" w:space="0" w:color="auto"/>
        <w:bottom w:val="none" w:sz="0" w:space="0" w:color="auto"/>
        <w:right w:val="none" w:sz="0" w:space="0" w:color="auto"/>
      </w:divBdr>
    </w:div>
    <w:div w:id="1626234728">
      <w:bodyDiv w:val="1"/>
      <w:marLeft w:val="0"/>
      <w:marRight w:val="0"/>
      <w:marTop w:val="0"/>
      <w:marBottom w:val="0"/>
      <w:divBdr>
        <w:top w:val="none" w:sz="0" w:space="0" w:color="auto"/>
        <w:left w:val="none" w:sz="0" w:space="0" w:color="auto"/>
        <w:bottom w:val="none" w:sz="0" w:space="0" w:color="auto"/>
        <w:right w:val="none" w:sz="0" w:space="0" w:color="auto"/>
      </w:divBdr>
    </w:div>
    <w:div w:id="1637757348">
      <w:bodyDiv w:val="1"/>
      <w:marLeft w:val="0"/>
      <w:marRight w:val="0"/>
      <w:marTop w:val="0"/>
      <w:marBottom w:val="0"/>
      <w:divBdr>
        <w:top w:val="none" w:sz="0" w:space="0" w:color="auto"/>
        <w:left w:val="none" w:sz="0" w:space="0" w:color="auto"/>
        <w:bottom w:val="none" w:sz="0" w:space="0" w:color="auto"/>
        <w:right w:val="none" w:sz="0" w:space="0" w:color="auto"/>
      </w:divBdr>
    </w:div>
    <w:div w:id="1645161019">
      <w:bodyDiv w:val="1"/>
      <w:marLeft w:val="0"/>
      <w:marRight w:val="0"/>
      <w:marTop w:val="0"/>
      <w:marBottom w:val="0"/>
      <w:divBdr>
        <w:top w:val="none" w:sz="0" w:space="0" w:color="auto"/>
        <w:left w:val="none" w:sz="0" w:space="0" w:color="auto"/>
        <w:bottom w:val="none" w:sz="0" w:space="0" w:color="auto"/>
        <w:right w:val="none" w:sz="0" w:space="0" w:color="auto"/>
      </w:divBdr>
    </w:div>
    <w:div w:id="1652245601">
      <w:bodyDiv w:val="1"/>
      <w:marLeft w:val="0"/>
      <w:marRight w:val="0"/>
      <w:marTop w:val="0"/>
      <w:marBottom w:val="0"/>
      <w:divBdr>
        <w:top w:val="none" w:sz="0" w:space="0" w:color="auto"/>
        <w:left w:val="none" w:sz="0" w:space="0" w:color="auto"/>
        <w:bottom w:val="none" w:sz="0" w:space="0" w:color="auto"/>
        <w:right w:val="none" w:sz="0" w:space="0" w:color="auto"/>
      </w:divBdr>
    </w:div>
    <w:div w:id="1654524289">
      <w:bodyDiv w:val="1"/>
      <w:marLeft w:val="0"/>
      <w:marRight w:val="0"/>
      <w:marTop w:val="0"/>
      <w:marBottom w:val="0"/>
      <w:divBdr>
        <w:top w:val="none" w:sz="0" w:space="0" w:color="auto"/>
        <w:left w:val="none" w:sz="0" w:space="0" w:color="auto"/>
        <w:bottom w:val="none" w:sz="0" w:space="0" w:color="auto"/>
        <w:right w:val="none" w:sz="0" w:space="0" w:color="auto"/>
      </w:divBdr>
    </w:div>
    <w:div w:id="1671758847">
      <w:bodyDiv w:val="1"/>
      <w:marLeft w:val="0"/>
      <w:marRight w:val="0"/>
      <w:marTop w:val="0"/>
      <w:marBottom w:val="0"/>
      <w:divBdr>
        <w:top w:val="none" w:sz="0" w:space="0" w:color="auto"/>
        <w:left w:val="none" w:sz="0" w:space="0" w:color="auto"/>
        <w:bottom w:val="none" w:sz="0" w:space="0" w:color="auto"/>
        <w:right w:val="none" w:sz="0" w:space="0" w:color="auto"/>
      </w:divBdr>
    </w:div>
    <w:div w:id="1674604352">
      <w:bodyDiv w:val="1"/>
      <w:marLeft w:val="0"/>
      <w:marRight w:val="0"/>
      <w:marTop w:val="0"/>
      <w:marBottom w:val="0"/>
      <w:divBdr>
        <w:top w:val="none" w:sz="0" w:space="0" w:color="auto"/>
        <w:left w:val="none" w:sz="0" w:space="0" w:color="auto"/>
        <w:bottom w:val="none" w:sz="0" w:space="0" w:color="auto"/>
        <w:right w:val="none" w:sz="0" w:space="0" w:color="auto"/>
      </w:divBdr>
    </w:div>
    <w:div w:id="1675498663">
      <w:bodyDiv w:val="1"/>
      <w:marLeft w:val="0"/>
      <w:marRight w:val="0"/>
      <w:marTop w:val="0"/>
      <w:marBottom w:val="0"/>
      <w:divBdr>
        <w:top w:val="none" w:sz="0" w:space="0" w:color="auto"/>
        <w:left w:val="none" w:sz="0" w:space="0" w:color="auto"/>
        <w:bottom w:val="none" w:sz="0" w:space="0" w:color="auto"/>
        <w:right w:val="none" w:sz="0" w:space="0" w:color="auto"/>
      </w:divBdr>
    </w:div>
    <w:div w:id="1676152351">
      <w:bodyDiv w:val="1"/>
      <w:marLeft w:val="0"/>
      <w:marRight w:val="0"/>
      <w:marTop w:val="0"/>
      <w:marBottom w:val="0"/>
      <w:divBdr>
        <w:top w:val="none" w:sz="0" w:space="0" w:color="auto"/>
        <w:left w:val="none" w:sz="0" w:space="0" w:color="auto"/>
        <w:bottom w:val="none" w:sz="0" w:space="0" w:color="auto"/>
        <w:right w:val="none" w:sz="0" w:space="0" w:color="auto"/>
      </w:divBdr>
    </w:div>
    <w:div w:id="1679579492">
      <w:bodyDiv w:val="1"/>
      <w:marLeft w:val="0"/>
      <w:marRight w:val="0"/>
      <w:marTop w:val="0"/>
      <w:marBottom w:val="0"/>
      <w:divBdr>
        <w:top w:val="none" w:sz="0" w:space="0" w:color="auto"/>
        <w:left w:val="none" w:sz="0" w:space="0" w:color="auto"/>
        <w:bottom w:val="none" w:sz="0" w:space="0" w:color="auto"/>
        <w:right w:val="none" w:sz="0" w:space="0" w:color="auto"/>
      </w:divBdr>
    </w:div>
    <w:div w:id="1685403050">
      <w:bodyDiv w:val="1"/>
      <w:marLeft w:val="0"/>
      <w:marRight w:val="0"/>
      <w:marTop w:val="0"/>
      <w:marBottom w:val="0"/>
      <w:divBdr>
        <w:top w:val="none" w:sz="0" w:space="0" w:color="auto"/>
        <w:left w:val="none" w:sz="0" w:space="0" w:color="auto"/>
        <w:bottom w:val="none" w:sz="0" w:space="0" w:color="auto"/>
        <w:right w:val="none" w:sz="0" w:space="0" w:color="auto"/>
      </w:divBdr>
    </w:div>
    <w:div w:id="1688829334">
      <w:bodyDiv w:val="1"/>
      <w:marLeft w:val="0"/>
      <w:marRight w:val="0"/>
      <w:marTop w:val="0"/>
      <w:marBottom w:val="0"/>
      <w:divBdr>
        <w:top w:val="none" w:sz="0" w:space="0" w:color="auto"/>
        <w:left w:val="none" w:sz="0" w:space="0" w:color="auto"/>
        <w:bottom w:val="none" w:sz="0" w:space="0" w:color="auto"/>
        <w:right w:val="none" w:sz="0" w:space="0" w:color="auto"/>
      </w:divBdr>
    </w:div>
    <w:div w:id="1712610301">
      <w:bodyDiv w:val="1"/>
      <w:marLeft w:val="0"/>
      <w:marRight w:val="0"/>
      <w:marTop w:val="0"/>
      <w:marBottom w:val="0"/>
      <w:divBdr>
        <w:top w:val="none" w:sz="0" w:space="0" w:color="auto"/>
        <w:left w:val="none" w:sz="0" w:space="0" w:color="auto"/>
        <w:bottom w:val="none" w:sz="0" w:space="0" w:color="auto"/>
        <w:right w:val="none" w:sz="0" w:space="0" w:color="auto"/>
      </w:divBdr>
    </w:div>
    <w:div w:id="1712727789">
      <w:bodyDiv w:val="1"/>
      <w:marLeft w:val="0"/>
      <w:marRight w:val="0"/>
      <w:marTop w:val="0"/>
      <w:marBottom w:val="0"/>
      <w:divBdr>
        <w:top w:val="none" w:sz="0" w:space="0" w:color="auto"/>
        <w:left w:val="none" w:sz="0" w:space="0" w:color="auto"/>
        <w:bottom w:val="none" w:sz="0" w:space="0" w:color="auto"/>
        <w:right w:val="none" w:sz="0" w:space="0" w:color="auto"/>
      </w:divBdr>
    </w:div>
    <w:div w:id="1717508235">
      <w:bodyDiv w:val="1"/>
      <w:marLeft w:val="0"/>
      <w:marRight w:val="0"/>
      <w:marTop w:val="0"/>
      <w:marBottom w:val="0"/>
      <w:divBdr>
        <w:top w:val="none" w:sz="0" w:space="0" w:color="auto"/>
        <w:left w:val="none" w:sz="0" w:space="0" w:color="auto"/>
        <w:bottom w:val="none" w:sz="0" w:space="0" w:color="auto"/>
        <w:right w:val="none" w:sz="0" w:space="0" w:color="auto"/>
      </w:divBdr>
    </w:div>
    <w:div w:id="1731034767">
      <w:bodyDiv w:val="1"/>
      <w:marLeft w:val="0"/>
      <w:marRight w:val="0"/>
      <w:marTop w:val="0"/>
      <w:marBottom w:val="0"/>
      <w:divBdr>
        <w:top w:val="none" w:sz="0" w:space="0" w:color="auto"/>
        <w:left w:val="none" w:sz="0" w:space="0" w:color="auto"/>
        <w:bottom w:val="none" w:sz="0" w:space="0" w:color="auto"/>
        <w:right w:val="none" w:sz="0" w:space="0" w:color="auto"/>
      </w:divBdr>
    </w:div>
    <w:div w:id="1734039418">
      <w:bodyDiv w:val="1"/>
      <w:marLeft w:val="0"/>
      <w:marRight w:val="0"/>
      <w:marTop w:val="0"/>
      <w:marBottom w:val="0"/>
      <w:divBdr>
        <w:top w:val="none" w:sz="0" w:space="0" w:color="auto"/>
        <w:left w:val="none" w:sz="0" w:space="0" w:color="auto"/>
        <w:bottom w:val="none" w:sz="0" w:space="0" w:color="auto"/>
        <w:right w:val="none" w:sz="0" w:space="0" w:color="auto"/>
      </w:divBdr>
    </w:div>
    <w:div w:id="1739160374">
      <w:bodyDiv w:val="1"/>
      <w:marLeft w:val="0"/>
      <w:marRight w:val="0"/>
      <w:marTop w:val="0"/>
      <w:marBottom w:val="0"/>
      <w:divBdr>
        <w:top w:val="none" w:sz="0" w:space="0" w:color="auto"/>
        <w:left w:val="none" w:sz="0" w:space="0" w:color="auto"/>
        <w:bottom w:val="none" w:sz="0" w:space="0" w:color="auto"/>
        <w:right w:val="none" w:sz="0" w:space="0" w:color="auto"/>
      </w:divBdr>
    </w:div>
    <w:div w:id="1741100389">
      <w:bodyDiv w:val="1"/>
      <w:marLeft w:val="0"/>
      <w:marRight w:val="0"/>
      <w:marTop w:val="0"/>
      <w:marBottom w:val="0"/>
      <w:divBdr>
        <w:top w:val="none" w:sz="0" w:space="0" w:color="auto"/>
        <w:left w:val="none" w:sz="0" w:space="0" w:color="auto"/>
        <w:bottom w:val="none" w:sz="0" w:space="0" w:color="auto"/>
        <w:right w:val="none" w:sz="0" w:space="0" w:color="auto"/>
      </w:divBdr>
    </w:div>
    <w:div w:id="1741827299">
      <w:bodyDiv w:val="1"/>
      <w:marLeft w:val="0"/>
      <w:marRight w:val="0"/>
      <w:marTop w:val="0"/>
      <w:marBottom w:val="0"/>
      <w:divBdr>
        <w:top w:val="none" w:sz="0" w:space="0" w:color="auto"/>
        <w:left w:val="none" w:sz="0" w:space="0" w:color="auto"/>
        <w:bottom w:val="none" w:sz="0" w:space="0" w:color="auto"/>
        <w:right w:val="none" w:sz="0" w:space="0" w:color="auto"/>
      </w:divBdr>
    </w:div>
    <w:div w:id="1745495246">
      <w:bodyDiv w:val="1"/>
      <w:marLeft w:val="0"/>
      <w:marRight w:val="0"/>
      <w:marTop w:val="0"/>
      <w:marBottom w:val="0"/>
      <w:divBdr>
        <w:top w:val="none" w:sz="0" w:space="0" w:color="auto"/>
        <w:left w:val="none" w:sz="0" w:space="0" w:color="auto"/>
        <w:bottom w:val="none" w:sz="0" w:space="0" w:color="auto"/>
        <w:right w:val="none" w:sz="0" w:space="0" w:color="auto"/>
      </w:divBdr>
    </w:div>
    <w:div w:id="1748840003">
      <w:bodyDiv w:val="1"/>
      <w:marLeft w:val="0"/>
      <w:marRight w:val="0"/>
      <w:marTop w:val="0"/>
      <w:marBottom w:val="0"/>
      <w:divBdr>
        <w:top w:val="none" w:sz="0" w:space="0" w:color="auto"/>
        <w:left w:val="none" w:sz="0" w:space="0" w:color="auto"/>
        <w:bottom w:val="none" w:sz="0" w:space="0" w:color="auto"/>
        <w:right w:val="none" w:sz="0" w:space="0" w:color="auto"/>
      </w:divBdr>
    </w:div>
    <w:div w:id="1748844823">
      <w:bodyDiv w:val="1"/>
      <w:marLeft w:val="0"/>
      <w:marRight w:val="0"/>
      <w:marTop w:val="0"/>
      <w:marBottom w:val="0"/>
      <w:divBdr>
        <w:top w:val="none" w:sz="0" w:space="0" w:color="auto"/>
        <w:left w:val="none" w:sz="0" w:space="0" w:color="auto"/>
        <w:bottom w:val="none" w:sz="0" w:space="0" w:color="auto"/>
        <w:right w:val="none" w:sz="0" w:space="0" w:color="auto"/>
      </w:divBdr>
    </w:div>
    <w:div w:id="1751392787">
      <w:bodyDiv w:val="1"/>
      <w:marLeft w:val="0"/>
      <w:marRight w:val="0"/>
      <w:marTop w:val="0"/>
      <w:marBottom w:val="0"/>
      <w:divBdr>
        <w:top w:val="none" w:sz="0" w:space="0" w:color="auto"/>
        <w:left w:val="none" w:sz="0" w:space="0" w:color="auto"/>
        <w:bottom w:val="none" w:sz="0" w:space="0" w:color="auto"/>
        <w:right w:val="none" w:sz="0" w:space="0" w:color="auto"/>
      </w:divBdr>
    </w:div>
    <w:div w:id="1765571044">
      <w:bodyDiv w:val="1"/>
      <w:marLeft w:val="0"/>
      <w:marRight w:val="0"/>
      <w:marTop w:val="0"/>
      <w:marBottom w:val="0"/>
      <w:divBdr>
        <w:top w:val="none" w:sz="0" w:space="0" w:color="auto"/>
        <w:left w:val="none" w:sz="0" w:space="0" w:color="auto"/>
        <w:bottom w:val="none" w:sz="0" w:space="0" w:color="auto"/>
        <w:right w:val="none" w:sz="0" w:space="0" w:color="auto"/>
      </w:divBdr>
    </w:div>
    <w:div w:id="1771732976">
      <w:bodyDiv w:val="1"/>
      <w:marLeft w:val="0"/>
      <w:marRight w:val="0"/>
      <w:marTop w:val="0"/>
      <w:marBottom w:val="0"/>
      <w:divBdr>
        <w:top w:val="none" w:sz="0" w:space="0" w:color="auto"/>
        <w:left w:val="none" w:sz="0" w:space="0" w:color="auto"/>
        <w:bottom w:val="none" w:sz="0" w:space="0" w:color="auto"/>
        <w:right w:val="none" w:sz="0" w:space="0" w:color="auto"/>
      </w:divBdr>
    </w:div>
    <w:div w:id="1772974326">
      <w:bodyDiv w:val="1"/>
      <w:marLeft w:val="0"/>
      <w:marRight w:val="0"/>
      <w:marTop w:val="0"/>
      <w:marBottom w:val="0"/>
      <w:divBdr>
        <w:top w:val="none" w:sz="0" w:space="0" w:color="auto"/>
        <w:left w:val="none" w:sz="0" w:space="0" w:color="auto"/>
        <w:bottom w:val="none" w:sz="0" w:space="0" w:color="auto"/>
        <w:right w:val="none" w:sz="0" w:space="0" w:color="auto"/>
      </w:divBdr>
    </w:div>
    <w:div w:id="1773357893">
      <w:bodyDiv w:val="1"/>
      <w:marLeft w:val="0"/>
      <w:marRight w:val="0"/>
      <w:marTop w:val="0"/>
      <w:marBottom w:val="0"/>
      <w:divBdr>
        <w:top w:val="none" w:sz="0" w:space="0" w:color="auto"/>
        <w:left w:val="none" w:sz="0" w:space="0" w:color="auto"/>
        <w:bottom w:val="none" w:sz="0" w:space="0" w:color="auto"/>
        <w:right w:val="none" w:sz="0" w:space="0" w:color="auto"/>
      </w:divBdr>
    </w:div>
    <w:div w:id="1782725130">
      <w:bodyDiv w:val="1"/>
      <w:marLeft w:val="0"/>
      <w:marRight w:val="0"/>
      <w:marTop w:val="0"/>
      <w:marBottom w:val="0"/>
      <w:divBdr>
        <w:top w:val="none" w:sz="0" w:space="0" w:color="auto"/>
        <w:left w:val="none" w:sz="0" w:space="0" w:color="auto"/>
        <w:bottom w:val="none" w:sz="0" w:space="0" w:color="auto"/>
        <w:right w:val="none" w:sz="0" w:space="0" w:color="auto"/>
      </w:divBdr>
    </w:div>
    <w:div w:id="1789545598">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
    <w:div w:id="1791044504">
      <w:bodyDiv w:val="1"/>
      <w:marLeft w:val="0"/>
      <w:marRight w:val="0"/>
      <w:marTop w:val="0"/>
      <w:marBottom w:val="0"/>
      <w:divBdr>
        <w:top w:val="none" w:sz="0" w:space="0" w:color="auto"/>
        <w:left w:val="none" w:sz="0" w:space="0" w:color="auto"/>
        <w:bottom w:val="none" w:sz="0" w:space="0" w:color="auto"/>
        <w:right w:val="none" w:sz="0" w:space="0" w:color="auto"/>
      </w:divBdr>
    </w:div>
    <w:div w:id="1792673601">
      <w:bodyDiv w:val="1"/>
      <w:marLeft w:val="0"/>
      <w:marRight w:val="0"/>
      <w:marTop w:val="0"/>
      <w:marBottom w:val="0"/>
      <w:divBdr>
        <w:top w:val="none" w:sz="0" w:space="0" w:color="auto"/>
        <w:left w:val="none" w:sz="0" w:space="0" w:color="auto"/>
        <w:bottom w:val="none" w:sz="0" w:space="0" w:color="auto"/>
        <w:right w:val="none" w:sz="0" w:space="0" w:color="auto"/>
      </w:divBdr>
    </w:div>
    <w:div w:id="1794709768">
      <w:bodyDiv w:val="1"/>
      <w:marLeft w:val="0"/>
      <w:marRight w:val="0"/>
      <w:marTop w:val="0"/>
      <w:marBottom w:val="0"/>
      <w:divBdr>
        <w:top w:val="none" w:sz="0" w:space="0" w:color="auto"/>
        <w:left w:val="none" w:sz="0" w:space="0" w:color="auto"/>
        <w:bottom w:val="none" w:sz="0" w:space="0" w:color="auto"/>
        <w:right w:val="none" w:sz="0" w:space="0" w:color="auto"/>
      </w:divBdr>
    </w:div>
    <w:div w:id="1802990269">
      <w:bodyDiv w:val="1"/>
      <w:marLeft w:val="0"/>
      <w:marRight w:val="0"/>
      <w:marTop w:val="0"/>
      <w:marBottom w:val="0"/>
      <w:divBdr>
        <w:top w:val="none" w:sz="0" w:space="0" w:color="auto"/>
        <w:left w:val="none" w:sz="0" w:space="0" w:color="auto"/>
        <w:bottom w:val="none" w:sz="0" w:space="0" w:color="auto"/>
        <w:right w:val="none" w:sz="0" w:space="0" w:color="auto"/>
      </w:divBdr>
    </w:div>
    <w:div w:id="1805927514">
      <w:bodyDiv w:val="1"/>
      <w:marLeft w:val="0"/>
      <w:marRight w:val="0"/>
      <w:marTop w:val="0"/>
      <w:marBottom w:val="0"/>
      <w:divBdr>
        <w:top w:val="none" w:sz="0" w:space="0" w:color="auto"/>
        <w:left w:val="none" w:sz="0" w:space="0" w:color="auto"/>
        <w:bottom w:val="none" w:sz="0" w:space="0" w:color="auto"/>
        <w:right w:val="none" w:sz="0" w:space="0" w:color="auto"/>
      </w:divBdr>
    </w:div>
    <w:div w:id="1808013367">
      <w:bodyDiv w:val="1"/>
      <w:marLeft w:val="0"/>
      <w:marRight w:val="0"/>
      <w:marTop w:val="0"/>
      <w:marBottom w:val="0"/>
      <w:divBdr>
        <w:top w:val="none" w:sz="0" w:space="0" w:color="auto"/>
        <w:left w:val="none" w:sz="0" w:space="0" w:color="auto"/>
        <w:bottom w:val="none" w:sz="0" w:space="0" w:color="auto"/>
        <w:right w:val="none" w:sz="0" w:space="0" w:color="auto"/>
      </w:divBdr>
    </w:div>
    <w:div w:id="1811248036">
      <w:bodyDiv w:val="1"/>
      <w:marLeft w:val="0"/>
      <w:marRight w:val="0"/>
      <w:marTop w:val="0"/>
      <w:marBottom w:val="0"/>
      <w:divBdr>
        <w:top w:val="none" w:sz="0" w:space="0" w:color="auto"/>
        <w:left w:val="none" w:sz="0" w:space="0" w:color="auto"/>
        <w:bottom w:val="none" w:sz="0" w:space="0" w:color="auto"/>
        <w:right w:val="none" w:sz="0" w:space="0" w:color="auto"/>
      </w:divBdr>
    </w:div>
    <w:div w:id="1811702371">
      <w:bodyDiv w:val="1"/>
      <w:marLeft w:val="0"/>
      <w:marRight w:val="0"/>
      <w:marTop w:val="0"/>
      <w:marBottom w:val="0"/>
      <w:divBdr>
        <w:top w:val="none" w:sz="0" w:space="0" w:color="auto"/>
        <w:left w:val="none" w:sz="0" w:space="0" w:color="auto"/>
        <w:bottom w:val="none" w:sz="0" w:space="0" w:color="auto"/>
        <w:right w:val="none" w:sz="0" w:space="0" w:color="auto"/>
      </w:divBdr>
    </w:div>
    <w:div w:id="1812212595">
      <w:bodyDiv w:val="1"/>
      <w:marLeft w:val="0"/>
      <w:marRight w:val="0"/>
      <w:marTop w:val="0"/>
      <w:marBottom w:val="0"/>
      <w:divBdr>
        <w:top w:val="none" w:sz="0" w:space="0" w:color="auto"/>
        <w:left w:val="none" w:sz="0" w:space="0" w:color="auto"/>
        <w:bottom w:val="none" w:sz="0" w:space="0" w:color="auto"/>
        <w:right w:val="none" w:sz="0" w:space="0" w:color="auto"/>
      </w:divBdr>
    </w:div>
    <w:div w:id="1817843915">
      <w:bodyDiv w:val="1"/>
      <w:marLeft w:val="0"/>
      <w:marRight w:val="0"/>
      <w:marTop w:val="0"/>
      <w:marBottom w:val="0"/>
      <w:divBdr>
        <w:top w:val="none" w:sz="0" w:space="0" w:color="auto"/>
        <w:left w:val="none" w:sz="0" w:space="0" w:color="auto"/>
        <w:bottom w:val="none" w:sz="0" w:space="0" w:color="auto"/>
        <w:right w:val="none" w:sz="0" w:space="0" w:color="auto"/>
      </w:divBdr>
    </w:div>
    <w:div w:id="1825001625">
      <w:bodyDiv w:val="1"/>
      <w:marLeft w:val="0"/>
      <w:marRight w:val="0"/>
      <w:marTop w:val="0"/>
      <w:marBottom w:val="0"/>
      <w:divBdr>
        <w:top w:val="none" w:sz="0" w:space="0" w:color="auto"/>
        <w:left w:val="none" w:sz="0" w:space="0" w:color="auto"/>
        <w:bottom w:val="none" w:sz="0" w:space="0" w:color="auto"/>
        <w:right w:val="none" w:sz="0" w:space="0" w:color="auto"/>
      </w:divBdr>
    </w:div>
    <w:div w:id="1834760744">
      <w:bodyDiv w:val="1"/>
      <w:marLeft w:val="0"/>
      <w:marRight w:val="0"/>
      <w:marTop w:val="0"/>
      <w:marBottom w:val="0"/>
      <w:divBdr>
        <w:top w:val="none" w:sz="0" w:space="0" w:color="auto"/>
        <w:left w:val="none" w:sz="0" w:space="0" w:color="auto"/>
        <w:bottom w:val="none" w:sz="0" w:space="0" w:color="auto"/>
        <w:right w:val="none" w:sz="0" w:space="0" w:color="auto"/>
      </w:divBdr>
    </w:div>
    <w:div w:id="1835879272">
      <w:bodyDiv w:val="1"/>
      <w:marLeft w:val="0"/>
      <w:marRight w:val="0"/>
      <w:marTop w:val="0"/>
      <w:marBottom w:val="0"/>
      <w:divBdr>
        <w:top w:val="none" w:sz="0" w:space="0" w:color="auto"/>
        <w:left w:val="none" w:sz="0" w:space="0" w:color="auto"/>
        <w:bottom w:val="none" w:sz="0" w:space="0" w:color="auto"/>
        <w:right w:val="none" w:sz="0" w:space="0" w:color="auto"/>
      </w:divBdr>
    </w:div>
    <w:div w:id="1845195658">
      <w:bodyDiv w:val="1"/>
      <w:marLeft w:val="0"/>
      <w:marRight w:val="0"/>
      <w:marTop w:val="0"/>
      <w:marBottom w:val="0"/>
      <w:divBdr>
        <w:top w:val="none" w:sz="0" w:space="0" w:color="auto"/>
        <w:left w:val="none" w:sz="0" w:space="0" w:color="auto"/>
        <w:bottom w:val="none" w:sz="0" w:space="0" w:color="auto"/>
        <w:right w:val="none" w:sz="0" w:space="0" w:color="auto"/>
      </w:divBdr>
    </w:div>
    <w:div w:id="1853882511">
      <w:bodyDiv w:val="1"/>
      <w:marLeft w:val="0"/>
      <w:marRight w:val="0"/>
      <w:marTop w:val="0"/>
      <w:marBottom w:val="0"/>
      <w:divBdr>
        <w:top w:val="none" w:sz="0" w:space="0" w:color="auto"/>
        <w:left w:val="none" w:sz="0" w:space="0" w:color="auto"/>
        <w:bottom w:val="none" w:sz="0" w:space="0" w:color="auto"/>
        <w:right w:val="none" w:sz="0" w:space="0" w:color="auto"/>
      </w:divBdr>
    </w:div>
    <w:div w:id="1854026796">
      <w:bodyDiv w:val="1"/>
      <w:marLeft w:val="0"/>
      <w:marRight w:val="0"/>
      <w:marTop w:val="0"/>
      <w:marBottom w:val="0"/>
      <w:divBdr>
        <w:top w:val="none" w:sz="0" w:space="0" w:color="auto"/>
        <w:left w:val="none" w:sz="0" w:space="0" w:color="auto"/>
        <w:bottom w:val="none" w:sz="0" w:space="0" w:color="auto"/>
        <w:right w:val="none" w:sz="0" w:space="0" w:color="auto"/>
      </w:divBdr>
    </w:div>
    <w:div w:id="1867870286">
      <w:bodyDiv w:val="1"/>
      <w:marLeft w:val="0"/>
      <w:marRight w:val="0"/>
      <w:marTop w:val="0"/>
      <w:marBottom w:val="0"/>
      <w:divBdr>
        <w:top w:val="none" w:sz="0" w:space="0" w:color="auto"/>
        <w:left w:val="none" w:sz="0" w:space="0" w:color="auto"/>
        <w:bottom w:val="none" w:sz="0" w:space="0" w:color="auto"/>
        <w:right w:val="none" w:sz="0" w:space="0" w:color="auto"/>
      </w:divBdr>
    </w:div>
    <w:div w:id="1873758595">
      <w:bodyDiv w:val="1"/>
      <w:marLeft w:val="0"/>
      <w:marRight w:val="0"/>
      <w:marTop w:val="0"/>
      <w:marBottom w:val="0"/>
      <w:divBdr>
        <w:top w:val="none" w:sz="0" w:space="0" w:color="auto"/>
        <w:left w:val="none" w:sz="0" w:space="0" w:color="auto"/>
        <w:bottom w:val="none" w:sz="0" w:space="0" w:color="auto"/>
        <w:right w:val="none" w:sz="0" w:space="0" w:color="auto"/>
      </w:divBdr>
    </w:div>
    <w:div w:id="1876311860">
      <w:bodyDiv w:val="1"/>
      <w:marLeft w:val="0"/>
      <w:marRight w:val="0"/>
      <w:marTop w:val="0"/>
      <w:marBottom w:val="0"/>
      <w:divBdr>
        <w:top w:val="none" w:sz="0" w:space="0" w:color="auto"/>
        <w:left w:val="none" w:sz="0" w:space="0" w:color="auto"/>
        <w:bottom w:val="none" w:sz="0" w:space="0" w:color="auto"/>
        <w:right w:val="none" w:sz="0" w:space="0" w:color="auto"/>
      </w:divBdr>
    </w:div>
    <w:div w:id="1878160126">
      <w:bodyDiv w:val="1"/>
      <w:marLeft w:val="0"/>
      <w:marRight w:val="0"/>
      <w:marTop w:val="0"/>
      <w:marBottom w:val="0"/>
      <w:divBdr>
        <w:top w:val="none" w:sz="0" w:space="0" w:color="auto"/>
        <w:left w:val="none" w:sz="0" w:space="0" w:color="auto"/>
        <w:bottom w:val="none" w:sz="0" w:space="0" w:color="auto"/>
        <w:right w:val="none" w:sz="0" w:space="0" w:color="auto"/>
      </w:divBdr>
    </w:div>
    <w:div w:id="1879514933">
      <w:bodyDiv w:val="1"/>
      <w:marLeft w:val="0"/>
      <w:marRight w:val="0"/>
      <w:marTop w:val="0"/>
      <w:marBottom w:val="0"/>
      <w:divBdr>
        <w:top w:val="none" w:sz="0" w:space="0" w:color="auto"/>
        <w:left w:val="none" w:sz="0" w:space="0" w:color="auto"/>
        <w:bottom w:val="none" w:sz="0" w:space="0" w:color="auto"/>
        <w:right w:val="none" w:sz="0" w:space="0" w:color="auto"/>
      </w:divBdr>
    </w:div>
    <w:div w:id="1891262987">
      <w:bodyDiv w:val="1"/>
      <w:marLeft w:val="0"/>
      <w:marRight w:val="0"/>
      <w:marTop w:val="0"/>
      <w:marBottom w:val="0"/>
      <w:divBdr>
        <w:top w:val="none" w:sz="0" w:space="0" w:color="auto"/>
        <w:left w:val="none" w:sz="0" w:space="0" w:color="auto"/>
        <w:bottom w:val="none" w:sz="0" w:space="0" w:color="auto"/>
        <w:right w:val="none" w:sz="0" w:space="0" w:color="auto"/>
      </w:divBdr>
    </w:div>
    <w:div w:id="1894075060">
      <w:bodyDiv w:val="1"/>
      <w:marLeft w:val="0"/>
      <w:marRight w:val="0"/>
      <w:marTop w:val="0"/>
      <w:marBottom w:val="0"/>
      <w:divBdr>
        <w:top w:val="none" w:sz="0" w:space="0" w:color="auto"/>
        <w:left w:val="none" w:sz="0" w:space="0" w:color="auto"/>
        <w:bottom w:val="none" w:sz="0" w:space="0" w:color="auto"/>
        <w:right w:val="none" w:sz="0" w:space="0" w:color="auto"/>
      </w:divBdr>
    </w:div>
    <w:div w:id="1901089379">
      <w:bodyDiv w:val="1"/>
      <w:marLeft w:val="0"/>
      <w:marRight w:val="0"/>
      <w:marTop w:val="0"/>
      <w:marBottom w:val="0"/>
      <w:divBdr>
        <w:top w:val="none" w:sz="0" w:space="0" w:color="auto"/>
        <w:left w:val="none" w:sz="0" w:space="0" w:color="auto"/>
        <w:bottom w:val="none" w:sz="0" w:space="0" w:color="auto"/>
        <w:right w:val="none" w:sz="0" w:space="0" w:color="auto"/>
      </w:divBdr>
    </w:div>
    <w:div w:id="1912109835">
      <w:bodyDiv w:val="1"/>
      <w:marLeft w:val="0"/>
      <w:marRight w:val="0"/>
      <w:marTop w:val="0"/>
      <w:marBottom w:val="0"/>
      <w:divBdr>
        <w:top w:val="none" w:sz="0" w:space="0" w:color="auto"/>
        <w:left w:val="none" w:sz="0" w:space="0" w:color="auto"/>
        <w:bottom w:val="none" w:sz="0" w:space="0" w:color="auto"/>
        <w:right w:val="none" w:sz="0" w:space="0" w:color="auto"/>
      </w:divBdr>
    </w:div>
    <w:div w:id="1913391849">
      <w:bodyDiv w:val="1"/>
      <w:marLeft w:val="0"/>
      <w:marRight w:val="0"/>
      <w:marTop w:val="0"/>
      <w:marBottom w:val="0"/>
      <w:divBdr>
        <w:top w:val="none" w:sz="0" w:space="0" w:color="auto"/>
        <w:left w:val="none" w:sz="0" w:space="0" w:color="auto"/>
        <w:bottom w:val="none" w:sz="0" w:space="0" w:color="auto"/>
        <w:right w:val="none" w:sz="0" w:space="0" w:color="auto"/>
      </w:divBdr>
    </w:div>
    <w:div w:id="1919367069">
      <w:bodyDiv w:val="1"/>
      <w:marLeft w:val="0"/>
      <w:marRight w:val="0"/>
      <w:marTop w:val="0"/>
      <w:marBottom w:val="0"/>
      <w:divBdr>
        <w:top w:val="none" w:sz="0" w:space="0" w:color="auto"/>
        <w:left w:val="none" w:sz="0" w:space="0" w:color="auto"/>
        <w:bottom w:val="none" w:sz="0" w:space="0" w:color="auto"/>
        <w:right w:val="none" w:sz="0" w:space="0" w:color="auto"/>
      </w:divBdr>
    </w:div>
    <w:div w:id="1927224262">
      <w:bodyDiv w:val="1"/>
      <w:marLeft w:val="0"/>
      <w:marRight w:val="0"/>
      <w:marTop w:val="0"/>
      <w:marBottom w:val="0"/>
      <w:divBdr>
        <w:top w:val="none" w:sz="0" w:space="0" w:color="auto"/>
        <w:left w:val="none" w:sz="0" w:space="0" w:color="auto"/>
        <w:bottom w:val="none" w:sz="0" w:space="0" w:color="auto"/>
        <w:right w:val="none" w:sz="0" w:space="0" w:color="auto"/>
      </w:divBdr>
    </w:div>
    <w:div w:id="1942908326">
      <w:bodyDiv w:val="1"/>
      <w:marLeft w:val="0"/>
      <w:marRight w:val="0"/>
      <w:marTop w:val="0"/>
      <w:marBottom w:val="0"/>
      <w:divBdr>
        <w:top w:val="none" w:sz="0" w:space="0" w:color="auto"/>
        <w:left w:val="none" w:sz="0" w:space="0" w:color="auto"/>
        <w:bottom w:val="none" w:sz="0" w:space="0" w:color="auto"/>
        <w:right w:val="none" w:sz="0" w:space="0" w:color="auto"/>
      </w:divBdr>
    </w:div>
    <w:div w:id="1946378019">
      <w:bodyDiv w:val="1"/>
      <w:marLeft w:val="0"/>
      <w:marRight w:val="0"/>
      <w:marTop w:val="0"/>
      <w:marBottom w:val="0"/>
      <w:divBdr>
        <w:top w:val="none" w:sz="0" w:space="0" w:color="auto"/>
        <w:left w:val="none" w:sz="0" w:space="0" w:color="auto"/>
        <w:bottom w:val="none" w:sz="0" w:space="0" w:color="auto"/>
        <w:right w:val="none" w:sz="0" w:space="0" w:color="auto"/>
      </w:divBdr>
    </w:div>
    <w:div w:id="1955404307">
      <w:bodyDiv w:val="1"/>
      <w:marLeft w:val="0"/>
      <w:marRight w:val="0"/>
      <w:marTop w:val="0"/>
      <w:marBottom w:val="0"/>
      <w:divBdr>
        <w:top w:val="none" w:sz="0" w:space="0" w:color="auto"/>
        <w:left w:val="none" w:sz="0" w:space="0" w:color="auto"/>
        <w:bottom w:val="none" w:sz="0" w:space="0" w:color="auto"/>
        <w:right w:val="none" w:sz="0" w:space="0" w:color="auto"/>
      </w:divBdr>
    </w:div>
    <w:div w:id="1963150340">
      <w:bodyDiv w:val="1"/>
      <w:marLeft w:val="0"/>
      <w:marRight w:val="0"/>
      <w:marTop w:val="0"/>
      <w:marBottom w:val="0"/>
      <w:divBdr>
        <w:top w:val="none" w:sz="0" w:space="0" w:color="auto"/>
        <w:left w:val="none" w:sz="0" w:space="0" w:color="auto"/>
        <w:bottom w:val="none" w:sz="0" w:space="0" w:color="auto"/>
        <w:right w:val="none" w:sz="0" w:space="0" w:color="auto"/>
      </w:divBdr>
    </w:div>
    <w:div w:id="1963462124">
      <w:bodyDiv w:val="1"/>
      <w:marLeft w:val="0"/>
      <w:marRight w:val="0"/>
      <w:marTop w:val="0"/>
      <w:marBottom w:val="0"/>
      <w:divBdr>
        <w:top w:val="none" w:sz="0" w:space="0" w:color="auto"/>
        <w:left w:val="none" w:sz="0" w:space="0" w:color="auto"/>
        <w:bottom w:val="none" w:sz="0" w:space="0" w:color="auto"/>
        <w:right w:val="none" w:sz="0" w:space="0" w:color="auto"/>
      </w:divBdr>
    </w:div>
    <w:div w:id="1970355158">
      <w:bodyDiv w:val="1"/>
      <w:marLeft w:val="0"/>
      <w:marRight w:val="0"/>
      <w:marTop w:val="0"/>
      <w:marBottom w:val="0"/>
      <w:divBdr>
        <w:top w:val="none" w:sz="0" w:space="0" w:color="auto"/>
        <w:left w:val="none" w:sz="0" w:space="0" w:color="auto"/>
        <w:bottom w:val="none" w:sz="0" w:space="0" w:color="auto"/>
        <w:right w:val="none" w:sz="0" w:space="0" w:color="auto"/>
      </w:divBdr>
    </w:div>
    <w:div w:id="1988124150">
      <w:bodyDiv w:val="1"/>
      <w:marLeft w:val="0"/>
      <w:marRight w:val="0"/>
      <w:marTop w:val="0"/>
      <w:marBottom w:val="0"/>
      <w:divBdr>
        <w:top w:val="none" w:sz="0" w:space="0" w:color="auto"/>
        <w:left w:val="none" w:sz="0" w:space="0" w:color="auto"/>
        <w:bottom w:val="none" w:sz="0" w:space="0" w:color="auto"/>
        <w:right w:val="none" w:sz="0" w:space="0" w:color="auto"/>
      </w:divBdr>
    </w:div>
    <w:div w:id="1994095786">
      <w:bodyDiv w:val="1"/>
      <w:marLeft w:val="0"/>
      <w:marRight w:val="0"/>
      <w:marTop w:val="0"/>
      <w:marBottom w:val="0"/>
      <w:divBdr>
        <w:top w:val="none" w:sz="0" w:space="0" w:color="auto"/>
        <w:left w:val="none" w:sz="0" w:space="0" w:color="auto"/>
        <w:bottom w:val="none" w:sz="0" w:space="0" w:color="auto"/>
        <w:right w:val="none" w:sz="0" w:space="0" w:color="auto"/>
      </w:divBdr>
    </w:div>
    <w:div w:id="1999652600">
      <w:bodyDiv w:val="1"/>
      <w:marLeft w:val="0"/>
      <w:marRight w:val="0"/>
      <w:marTop w:val="0"/>
      <w:marBottom w:val="0"/>
      <w:divBdr>
        <w:top w:val="none" w:sz="0" w:space="0" w:color="auto"/>
        <w:left w:val="none" w:sz="0" w:space="0" w:color="auto"/>
        <w:bottom w:val="none" w:sz="0" w:space="0" w:color="auto"/>
        <w:right w:val="none" w:sz="0" w:space="0" w:color="auto"/>
      </w:divBdr>
    </w:div>
    <w:div w:id="2004383654">
      <w:bodyDiv w:val="1"/>
      <w:marLeft w:val="0"/>
      <w:marRight w:val="0"/>
      <w:marTop w:val="0"/>
      <w:marBottom w:val="0"/>
      <w:divBdr>
        <w:top w:val="none" w:sz="0" w:space="0" w:color="auto"/>
        <w:left w:val="none" w:sz="0" w:space="0" w:color="auto"/>
        <w:bottom w:val="none" w:sz="0" w:space="0" w:color="auto"/>
        <w:right w:val="none" w:sz="0" w:space="0" w:color="auto"/>
      </w:divBdr>
    </w:div>
    <w:div w:id="2006006487">
      <w:bodyDiv w:val="1"/>
      <w:marLeft w:val="0"/>
      <w:marRight w:val="0"/>
      <w:marTop w:val="0"/>
      <w:marBottom w:val="0"/>
      <w:divBdr>
        <w:top w:val="none" w:sz="0" w:space="0" w:color="auto"/>
        <w:left w:val="none" w:sz="0" w:space="0" w:color="auto"/>
        <w:bottom w:val="none" w:sz="0" w:space="0" w:color="auto"/>
        <w:right w:val="none" w:sz="0" w:space="0" w:color="auto"/>
      </w:divBdr>
    </w:div>
    <w:div w:id="2008242430">
      <w:bodyDiv w:val="1"/>
      <w:marLeft w:val="0"/>
      <w:marRight w:val="0"/>
      <w:marTop w:val="0"/>
      <w:marBottom w:val="0"/>
      <w:divBdr>
        <w:top w:val="none" w:sz="0" w:space="0" w:color="auto"/>
        <w:left w:val="none" w:sz="0" w:space="0" w:color="auto"/>
        <w:bottom w:val="none" w:sz="0" w:space="0" w:color="auto"/>
        <w:right w:val="none" w:sz="0" w:space="0" w:color="auto"/>
      </w:divBdr>
    </w:div>
    <w:div w:id="2018656843">
      <w:bodyDiv w:val="1"/>
      <w:marLeft w:val="0"/>
      <w:marRight w:val="0"/>
      <w:marTop w:val="0"/>
      <w:marBottom w:val="0"/>
      <w:divBdr>
        <w:top w:val="none" w:sz="0" w:space="0" w:color="auto"/>
        <w:left w:val="none" w:sz="0" w:space="0" w:color="auto"/>
        <w:bottom w:val="none" w:sz="0" w:space="0" w:color="auto"/>
        <w:right w:val="none" w:sz="0" w:space="0" w:color="auto"/>
      </w:divBdr>
    </w:div>
    <w:div w:id="2025092261">
      <w:bodyDiv w:val="1"/>
      <w:marLeft w:val="0"/>
      <w:marRight w:val="0"/>
      <w:marTop w:val="0"/>
      <w:marBottom w:val="0"/>
      <w:divBdr>
        <w:top w:val="none" w:sz="0" w:space="0" w:color="auto"/>
        <w:left w:val="none" w:sz="0" w:space="0" w:color="auto"/>
        <w:bottom w:val="none" w:sz="0" w:space="0" w:color="auto"/>
        <w:right w:val="none" w:sz="0" w:space="0" w:color="auto"/>
      </w:divBdr>
    </w:div>
    <w:div w:id="2044010534">
      <w:bodyDiv w:val="1"/>
      <w:marLeft w:val="0"/>
      <w:marRight w:val="0"/>
      <w:marTop w:val="0"/>
      <w:marBottom w:val="0"/>
      <w:divBdr>
        <w:top w:val="none" w:sz="0" w:space="0" w:color="auto"/>
        <w:left w:val="none" w:sz="0" w:space="0" w:color="auto"/>
        <w:bottom w:val="none" w:sz="0" w:space="0" w:color="auto"/>
        <w:right w:val="none" w:sz="0" w:space="0" w:color="auto"/>
      </w:divBdr>
    </w:div>
    <w:div w:id="2044746151">
      <w:bodyDiv w:val="1"/>
      <w:marLeft w:val="0"/>
      <w:marRight w:val="0"/>
      <w:marTop w:val="0"/>
      <w:marBottom w:val="0"/>
      <w:divBdr>
        <w:top w:val="none" w:sz="0" w:space="0" w:color="auto"/>
        <w:left w:val="none" w:sz="0" w:space="0" w:color="auto"/>
        <w:bottom w:val="none" w:sz="0" w:space="0" w:color="auto"/>
        <w:right w:val="none" w:sz="0" w:space="0" w:color="auto"/>
      </w:divBdr>
    </w:div>
    <w:div w:id="2045329565">
      <w:bodyDiv w:val="1"/>
      <w:marLeft w:val="0"/>
      <w:marRight w:val="0"/>
      <w:marTop w:val="0"/>
      <w:marBottom w:val="0"/>
      <w:divBdr>
        <w:top w:val="none" w:sz="0" w:space="0" w:color="auto"/>
        <w:left w:val="none" w:sz="0" w:space="0" w:color="auto"/>
        <w:bottom w:val="none" w:sz="0" w:space="0" w:color="auto"/>
        <w:right w:val="none" w:sz="0" w:space="0" w:color="auto"/>
      </w:divBdr>
    </w:div>
    <w:div w:id="2053724555">
      <w:bodyDiv w:val="1"/>
      <w:marLeft w:val="0"/>
      <w:marRight w:val="0"/>
      <w:marTop w:val="0"/>
      <w:marBottom w:val="0"/>
      <w:divBdr>
        <w:top w:val="none" w:sz="0" w:space="0" w:color="auto"/>
        <w:left w:val="none" w:sz="0" w:space="0" w:color="auto"/>
        <w:bottom w:val="none" w:sz="0" w:space="0" w:color="auto"/>
        <w:right w:val="none" w:sz="0" w:space="0" w:color="auto"/>
      </w:divBdr>
    </w:div>
    <w:div w:id="2054889772">
      <w:bodyDiv w:val="1"/>
      <w:marLeft w:val="0"/>
      <w:marRight w:val="0"/>
      <w:marTop w:val="0"/>
      <w:marBottom w:val="0"/>
      <w:divBdr>
        <w:top w:val="none" w:sz="0" w:space="0" w:color="auto"/>
        <w:left w:val="none" w:sz="0" w:space="0" w:color="auto"/>
        <w:bottom w:val="none" w:sz="0" w:space="0" w:color="auto"/>
        <w:right w:val="none" w:sz="0" w:space="0" w:color="auto"/>
      </w:divBdr>
    </w:div>
    <w:div w:id="2060128652">
      <w:bodyDiv w:val="1"/>
      <w:marLeft w:val="0"/>
      <w:marRight w:val="0"/>
      <w:marTop w:val="0"/>
      <w:marBottom w:val="0"/>
      <w:divBdr>
        <w:top w:val="none" w:sz="0" w:space="0" w:color="auto"/>
        <w:left w:val="none" w:sz="0" w:space="0" w:color="auto"/>
        <w:bottom w:val="none" w:sz="0" w:space="0" w:color="auto"/>
        <w:right w:val="none" w:sz="0" w:space="0" w:color="auto"/>
      </w:divBdr>
    </w:div>
    <w:div w:id="2066297709">
      <w:bodyDiv w:val="1"/>
      <w:marLeft w:val="0"/>
      <w:marRight w:val="0"/>
      <w:marTop w:val="0"/>
      <w:marBottom w:val="0"/>
      <w:divBdr>
        <w:top w:val="none" w:sz="0" w:space="0" w:color="auto"/>
        <w:left w:val="none" w:sz="0" w:space="0" w:color="auto"/>
        <w:bottom w:val="none" w:sz="0" w:space="0" w:color="auto"/>
        <w:right w:val="none" w:sz="0" w:space="0" w:color="auto"/>
      </w:divBdr>
    </w:div>
    <w:div w:id="2075810218">
      <w:bodyDiv w:val="1"/>
      <w:marLeft w:val="0"/>
      <w:marRight w:val="0"/>
      <w:marTop w:val="0"/>
      <w:marBottom w:val="0"/>
      <w:divBdr>
        <w:top w:val="none" w:sz="0" w:space="0" w:color="auto"/>
        <w:left w:val="none" w:sz="0" w:space="0" w:color="auto"/>
        <w:bottom w:val="none" w:sz="0" w:space="0" w:color="auto"/>
        <w:right w:val="none" w:sz="0" w:space="0" w:color="auto"/>
      </w:divBdr>
    </w:div>
    <w:div w:id="2085956337">
      <w:bodyDiv w:val="1"/>
      <w:marLeft w:val="0"/>
      <w:marRight w:val="0"/>
      <w:marTop w:val="0"/>
      <w:marBottom w:val="0"/>
      <w:divBdr>
        <w:top w:val="none" w:sz="0" w:space="0" w:color="auto"/>
        <w:left w:val="none" w:sz="0" w:space="0" w:color="auto"/>
        <w:bottom w:val="none" w:sz="0" w:space="0" w:color="auto"/>
        <w:right w:val="none" w:sz="0" w:space="0" w:color="auto"/>
      </w:divBdr>
    </w:div>
    <w:div w:id="2088721249">
      <w:bodyDiv w:val="1"/>
      <w:marLeft w:val="0"/>
      <w:marRight w:val="0"/>
      <w:marTop w:val="0"/>
      <w:marBottom w:val="0"/>
      <w:divBdr>
        <w:top w:val="none" w:sz="0" w:space="0" w:color="auto"/>
        <w:left w:val="none" w:sz="0" w:space="0" w:color="auto"/>
        <w:bottom w:val="none" w:sz="0" w:space="0" w:color="auto"/>
        <w:right w:val="none" w:sz="0" w:space="0" w:color="auto"/>
      </w:divBdr>
    </w:div>
    <w:div w:id="2100176084">
      <w:bodyDiv w:val="1"/>
      <w:marLeft w:val="0"/>
      <w:marRight w:val="0"/>
      <w:marTop w:val="0"/>
      <w:marBottom w:val="0"/>
      <w:divBdr>
        <w:top w:val="none" w:sz="0" w:space="0" w:color="auto"/>
        <w:left w:val="none" w:sz="0" w:space="0" w:color="auto"/>
        <w:bottom w:val="none" w:sz="0" w:space="0" w:color="auto"/>
        <w:right w:val="none" w:sz="0" w:space="0" w:color="auto"/>
      </w:divBdr>
    </w:div>
    <w:div w:id="2113043028">
      <w:bodyDiv w:val="1"/>
      <w:marLeft w:val="0"/>
      <w:marRight w:val="0"/>
      <w:marTop w:val="0"/>
      <w:marBottom w:val="0"/>
      <w:divBdr>
        <w:top w:val="none" w:sz="0" w:space="0" w:color="auto"/>
        <w:left w:val="none" w:sz="0" w:space="0" w:color="auto"/>
        <w:bottom w:val="none" w:sz="0" w:space="0" w:color="auto"/>
        <w:right w:val="none" w:sz="0" w:space="0" w:color="auto"/>
      </w:divBdr>
    </w:div>
    <w:div w:id="2115664627">
      <w:bodyDiv w:val="1"/>
      <w:marLeft w:val="0"/>
      <w:marRight w:val="0"/>
      <w:marTop w:val="0"/>
      <w:marBottom w:val="0"/>
      <w:divBdr>
        <w:top w:val="none" w:sz="0" w:space="0" w:color="auto"/>
        <w:left w:val="none" w:sz="0" w:space="0" w:color="auto"/>
        <w:bottom w:val="none" w:sz="0" w:space="0" w:color="auto"/>
        <w:right w:val="none" w:sz="0" w:space="0" w:color="auto"/>
      </w:divBdr>
    </w:div>
    <w:div w:id="2116755018">
      <w:bodyDiv w:val="1"/>
      <w:marLeft w:val="0"/>
      <w:marRight w:val="0"/>
      <w:marTop w:val="0"/>
      <w:marBottom w:val="0"/>
      <w:divBdr>
        <w:top w:val="none" w:sz="0" w:space="0" w:color="auto"/>
        <w:left w:val="none" w:sz="0" w:space="0" w:color="auto"/>
        <w:bottom w:val="none" w:sz="0" w:space="0" w:color="auto"/>
        <w:right w:val="none" w:sz="0" w:space="0" w:color="auto"/>
      </w:divBdr>
    </w:div>
    <w:div w:id="2118866137">
      <w:bodyDiv w:val="1"/>
      <w:marLeft w:val="0"/>
      <w:marRight w:val="0"/>
      <w:marTop w:val="0"/>
      <w:marBottom w:val="0"/>
      <w:divBdr>
        <w:top w:val="none" w:sz="0" w:space="0" w:color="auto"/>
        <w:left w:val="none" w:sz="0" w:space="0" w:color="auto"/>
        <w:bottom w:val="none" w:sz="0" w:space="0" w:color="auto"/>
        <w:right w:val="none" w:sz="0" w:space="0" w:color="auto"/>
      </w:divBdr>
    </w:div>
    <w:div w:id="2129006974">
      <w:bodyDiv w:val="1"/>
      <w:marLeft w:val="0"/>
      <w:marRight w:val="0"/>
      <w:marTop w:val="0"/>
      <w:marBottom w:val="0"/>
      <w:divBdr>
        <w:top w:val="none" w:sz="0" w:space="0" w:color="auto"/>
        <w:left w:val="none" w:sz="0" w:space="0" w:color="auto"/>
        <w:bottom w:val="none" w:sz="0" w:space="0" w:color="auto"/>
        <w:right w:val="none" w:sz="0" w:space="0" w:color="auto"/>
      </w:divBdr>
    </w:div>
    <w:div w:id="2129929300">
      <w:bodyDiv w:val="1"/>
      <w:marLeft w:val="0"/>
      <w:marRight w:val="0"/>
      <w:marTop w:val="0"/>
      <w:marBottom w:val="0"/>
      <w:divBdr>
        <w:top w:val="none" w:sz="0" w:space="0" w:color="auto"/>
        <w:left w:val="none" w:sz="0" w:space="0" w:color="auto"/>
        <w:bottom w:val="none" w:sz="0" w:space="0" w:color="auto"/>
        <w:right w:val="none" w:sz="0" w:space="0" w:color="auto"/>
      </w:divBdr>
    </w:div>
    <w:div w:id="2131244536">
      <w:bodyDiv w:val="1"/>
      <w:marLeft w:val="0"/>
      <w:marRight w:val="0"/>
      <w:marTop w:val="0"/>
      <w:marBottom w:val="0"/>
      <w:divBdr>
        <w:top w:val="none" w:sz="0" w:space="0" w:color="auto"/>
        <w:left w:val="none" w:sz="0" w:space="0" w:color="auto"/>
        <w:bottom w:val="none" w:sz="0" w:space="0" w:color="auto"/>
        <w:right w:val="none" w:sz="0" w:space="0" w:color="auto"/>
      </w:divBdr>
    </w:div>
    <w:div w:id="21320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Nie76</b:Tag>
    <b:SourceType>Book</b:SourceType>
    <b:Guid>{CB7618F7-842C-4731-95D2-906FE76E5035}</b:Guid>
    <b:Author>
      <b:Author>
        <b:NameList>
          <b:Person>
            <b:Last>Niemi</b:Last>
            <b:First>Richard</b:First>
            <b:Middle>G.</b:Middle>
          </b:Person>
          <b:Person>
            <b:Last>Weisberg</b:Last>
            <b:First>Herbert</b:First>
            <b:Middle>F.</b:Middle>
          </b:Person>
        </b:NameList>
      </b:Author>
    </b:Author>
    <b:Title>Controversies in American Voting Behavior</b:Title>
    <b:Year>1976</b:Year>
    <b:City>United States</b:City>
    <b:Publisher>W. H. Freeman and Company</b:Publisher>
    <b:RefOrder>8</b:RefOrder>
  </b:Source>
  <b:Source>
    <b:Tag>Sea03</b:Tag>
    <b:SourceType>Book</b:SourceType>
    <b:Guid>{D1CD9B61-22F8-48E0-86EC-79A070EE6917}</b:Guid>
    <b:Author>
      <b:Author>
        <b:NameList>
          <b:Person>
            <b:Last>Sears</b:Last>
            <b:First>D.</b:First>
          </b:Person>
          <b:Person>
            <b:Last>Levy</b:Last>
            <b:First>S.</b:First>
          </b:Person>
        </b:NameList>
      </b:Author>
    </b:Author>
    <b:Title>Oxford Handbook of Political Psychology</b:Title>
    <b:Year>2003</b:Year>
    <b:City>New York</b:City>
    <b:Publisher>Oxford University Press</b:Publisher>
    <b:RefOrder>9</b:RefOrder>
  </b:Source>
  <b:Source>
    <b:Tag>Abr98</b:Tag>
    <b:SourceType>JournalArticle</b:SourceType>
    <b:Guid>{85B3E831-92E6-4A68-A835-BAAC932E7003}</b:Guid>
    <b:Title>Ideological Realignment in the U.S. Electorate</b:Title>
    <b:Year>1998</b:Year>
    <b:Author>
      <b:Author>
        <b:NameList>
          <b:Person>
            <b:Last>Abramowitz</b:Last>
            <b:First>A.</b:First>
            <b:Middle>I.</b:Middle>
          </b:Person>
          <b:Person>
            <b:Last>Saunders</b:Last>
            <b:First>K.</b:First>
            <b:Middle>L.</b:Middle>
          </b:Person>
        </b:NameList>
      </b:Author>
    </b:Author>
    <b:JournalName>The Journal of Politics</b:JournalName>
    <b:Pages>634-652</b:Pages>
    <b:RefOrder>10</b:RefOrder>
  </b:Source>
  <b:Source>
    <b:Tag>Bar17</b:Tag>
    <b:SourceType>Book</b:SourceType>
    <b:Guid>{ADCAED8E-B3CD-4BFF-8648-E8B95DCDB98B}</b:Guid>
    <b:Author>
      <b:Author>
        <b:NameList>
          <b:Person>
            <b:Last>Bardes</b:Last>
            <b:First>B.B.</b:First>
          </b:Person>
          <b:Person>
            <b:Last>Oldendick</b:Last>
            <b:First>R.</b:First>
            <b:Middle>W.</b:Middle>
          </b:Person>
        </b:NameList>
      </b:Author>
    </b:Author>
    <b:Title>Public Opinion: Measuring the American Mind</b:Title>
    <b:Year>2017</b:Year>
    <b:City>London, UK</b:City>
    <b:Publisher>Rowman &amp; Littlefield</b:Publisher>
    <b:RefOrder>11</b:RefOrder>
  </b:Source>
  <b:Source>
    <b:Tag>Hud03</b:Tag>
    <b:SourceType>Book</b:SourceType>
    <b:Guid>{E11EDFEB-68C3-4F28-8853-684822D8B348}</b:Guid>
    <b:Author>
      <b:Author>
        <b:NameList>
          <b:Person>
            <b:Last>Huddy</b:Last>
            <b:First>L.</b:First>
          </b:Person>
          <b:Person>
            <b:Last>Jervis</b:Last>
            <b:First>R.</b:First>
          </b:Person>
          <b:Person>
            <b:Last>Sears</b:Last>
            <b:First>D.O.</b:First>
          </b:Person>
        </b:NameList>
      </b:Author>
    </b:Author>
    <b:Title>Oxford Handbook of Political Psychology</b:Title>
    <b:Year>2003</b:Year>
    <b:City>New York</b:City>
    <b:Publisher>Oxford University Press</b:Publisher>
    <b:RefOrder>1</b:RefOrder>
  </b:Source>
  <b:Source>
    <b:Tag>Lin05</b:Tag>
    <b:SourceType>JournalArticle</b:SourceType>
    <b:Guid>{2045AD37-3058-4736-B690-6222FFC78FA1}</b:Guid>
    <b:Author>
      <b:Author>
        <b:NameList>
          <b:Person>
            <b:Last>Lindeman</b:Last>
            <b:First>Marjaana</b:First>
          </b:Person>
          <b:Person>
            <b:Last>Verkasalo</b:Last>
            <b:First>Markku</b:First>
          </b:Person>
        </b:NameList>
      </b:Author>
    </b:Author>
    <b:Title>Measuring Values With the Short Schwartz Value Survey</b:Title>
    <b:JournalName>Journal of Personality Assessment</b:JournalName>
    <b:Year>2005</b:Year>
    <b:Pages>170-178</b:Pages>
    <b:RefOrder>24</b:RefOrder>
  </b:Source>
  <b:Source>
    <b:Tag>Sch01</b:Tag>
    <b:SourceType>JournalArticle</b:SourceType>
    <b:Guid>{60C241F5-1C42-4FDC-B14E-DD177E7EA58E}</b:Guid>
    <b:Author>
      <b:Author>
        <b:NameList>
          <b:Person>
            <b:Last>Schwartz</b:Last>
            <b:First>S.</b:First>
            <b:Middle>H.</b:Middle>
          </b:Person>
          <b:Person>
            <b:Last>Melech</b:Last>
            <b:First>G.</b:First>
          </b:Person>
          <b:Person>
            <b:Last>Lehmann</b:Last>
            <b:First>A.</b:First>
          </b:Person>
        </b:NameList>
      </b:Author>
    </b:Author>
    <b:Title>Extending the Cross-Cultural Validity of the Theory of Basic Human Values with A Different Method of Measurement</b:Title>
    <b:JournalName>Journal of Cross-Cultural Psychology</b:JournalName>
    <b:Year>2001</b:Year>
    <b:Pages>519-542</b:Pages>
    <b:RefOrder>25</b:RefOrder>
  </b:Source>
  <b:Source>
    <b:Tag>Sch92</b:Tag>
    <b:SourceType>JournalArticle</b:SourceType>
    <b:Guid>{4832566B-9CF9-4EA3-9E04-A52CDB6CD5AA}</b:Guid>
    <b:Title>Universals in the Content and Structure of Values: Theoretical Advances and Empirical Tests in 20 Countries</b:Title>
    <b:Year>1992</b:Year>
    <b:Author>
      <b:Author>
        <b:NameList>
          <b:Person>
            <b:Last>Schwartz</b:Last>
            <b:First>S.</b:First>
            <b:Middle>H.</b:Middle>
          </b:Person>
          <b:Person>
            <b:Last>Berkowitz</b:Last>
            <b:First>L.</b:First>
          </b:Person>
        </b:NameList>
      </b:Author>
    </b:Author>
    <b:JournalName>Advances in experimental social psychology</b:JournalName>
    <b:Pages>1-65</b:Pages>
    <b:RefOrder>3</b:RefOrder>
  </b:Source>
  <b:Source>
    <b:Tag>Sch95</b:Tag>
    <b:SourceType>JournalArticle</b:SourceType>
    <b:Guid>{E7FBE22B-5A4A-497A-BBC8-6130FA62C35C}</b:Guid>
    <b:Author>
      <b:Author>
        <b:NameList>
          <b:Person>
            <b:Last>Schwartz</b:Last>
            <b:First>S.</b:First>
            <b:Middle>H.</b:Middle>
          </b:Person>
          <b:Person>
            <b:Last>Sagiv</b:Last>
            <b:First>L.</b:First>
          </b:Person>
        </b:NameList>
      </b:Author>
    </b:Author>
    <b:Title>Identifying Culture-Specifics in the Content and Structure of Values</b:Title>
    <b:JournalName>Journal of Cross-Cultural Psychology</b:JournalName>
    <b:Year>1995</b:Year>
    <b:Pages>92-116</b:Pages>
    <b:RefOrder>4</b:RefOrder>
  </b:Source>
  <b:Source>
    <b:Tag>Buu14</b:Tag>
    <b:SourceType>JournalArticle</b:SourceType>
    <b:Guid>{62E05D04-DE33-4851-9E1A-A95A70B4C354}</b:Guid>
    <b:Title>Differences in prevalence rates of PTSD in various European countries explained by war exposure, other trauma and cultural value orientation</b:Title>
    <b:Year>2014</b:Year>
    <b:Author>
      <b:Author>
        <b:NameList>
          <b:Person>
            <b:Last>Buuri</b:Last>
            <b:First>Andrea</b:First>
          </b:Person>
          <b:Person>
            <b:Last>Maercker</b:Last>
            <b:First>Andreas</b:First>
          </b:Person>
        </b:NameList>
      </b:Author>
    </b:Author>
    <b:JournalName>BMC Research Notes</b:JournalName>
    <b:RefOrder>5</b:RefOrder>
  </b:Source>
  <b:Source>
    <b:Tag>Gor16</b:Tag>
    <b:SourceType>JournalArticle</b:SourceType>
    <b:Guid>{81D14CC6-AC8A-4EA0-8D9A-F11FF992E218}</b:Guid>
    <b:Author>
      <b:Author>
        <b:NameList>
          <b:Person>
            <b:Last>Goren</b:Last>
            <b:First>P.</b:First>
          </b:Person>
          <b:Person>
            <b:Last>Schoen</b:Last>
            <b:First>H.</b:First>
          </b:Person>
          <b:Person>
            <b:Last>Reifler</b:Last>
            <b:First>J.</b:First>
          </b:Person>
          <b:Person>
            <b:Last>Scotto</b:Last>
            <b:First>T.</b:First>
          </b:Person>
          <b:Person>
            <b:Last>Chittick</b:Last>
            <b:First>W.</b:First>
          </b:Person>
        </b:NameList>
      </b:Author>
    </b:Author>
    <b:Title>A unified theory of value-based reasoning and U.S. public opinion</b:Title>
    <b:JournalName>Political Behavior</b:JournalName>
    <b:Year>2016</b:Year>
    <b:RefOrder>7</b:RefOrder>
  </b:Source>
  <b:Source>
    <b:Tag>Jac02</b:Tag>
    <b:SourceType>JournalArticle</b:SourceType>
    <b:Guid>{2DC4EC83-E86C-46FA-90BD-2244D329739B}</b:Guid>
    <b:Author>
      <b:Author>
        <b:NameList>
          <b:Person>
            <b:Last>Jackson</b:Last>
            <b:First>R.</b:First>
            <b:Middle>A.</b:Middle>
          </b:Person>
          <b:Person>
            <b:Last>Carsey</b:Last>
            <b:First>T.</b:First>
            <b:Middle>M.</b:Middle>
          </b:Person>
        </b:NameList>
      </b:Author>
    </b:Author>
    <b:Title>Group Effects on Party Identification and Party Coalitions across the United States</b:Title>
    <b:JournalName>American Politics Research</b:JournalName>
    <b:Year>2002</b:Year>
    <b:RefOrder>12</b:RefOrder>
  </b:Source>
  <b:Source>
    <b:Tag>Lee89</b:Tag>
    <b:SourceType>JournalArticle</b:SourceType>
    <b:Guid>{E11710A3-2368-4D09-973D-5B96539D5722}</b:Guid>
    <b:Title>Religious Roots of Political Orientations: Variations Among American Catholic Parishioners</b:Title>
    <b:Year>1989</b:Year>
    <b:Author>
      <b:Author>
        <b:NameList>
          <b:Person>
            <b:Last>Leege</b:Last>
            <b:First>D.</b:First>
            <b:Middle>C.</b:Middle>
          </b:Person>
          <b:Person>
            <b:Last>Welch</b:Last>
            <b:First>M.</b:First>
            <b:Middle>R.</b:Middle>
          </b:Person>
        </b:NameList>
      </b:Author>
    </b:Author>
    <b:JournalName>The Journal of Politics</b:JournalName>
    <b:Pages>137-162</b:Pages>
    <b:RefOrder>13</b:RefOrder>
  </b:Source>
  <b:Source>
    <b:Tag>Wal181</b:Tag>
    <b:SourceType>Book</b:SourceType>
    <b:Guid>{A4477D10-FC16-4959-90AF-0DFB0E0DA049}</b:Guid>
    <b:Title>Religion and Politics in the United States</b:Title>
    <b:Year>2018</b:Year>
    <b:Author>
      <b:Author>
        <b:NameList>
          <b:Person>
            <b:Last>Wald</b:Last>
            <b:First>K.D.</b:First>
          </b:Person>
          <b:Person>
            <b:Last>Calhoun-Brown</b:Last>
            <b:First>A.</b:First>
          </b:Person>
        </b:NameList>
      </b:Author>
    </b:Author>
    <b:City>London</b:City>
    <b:Publisher>Rowman and Littlefield</b:Publisher>
    <b:RefOrder>14</b:RefOrder>
  </b:Source>
  <b:Source>
    <b:Tag>Bal16</b:Tag>
    <b:SourceType>Book</b:SourceType>
    <b:Guid>{9D9E2D9E-175E-490D-9002-65EFA3159E70}</b:Guid>
    <b:Title>Evangelicalism in America</b:Title>
    <b:Year>2016</b:Year>
    <b:Author>
      <b:Author>
        <b:NameList>
          <b:Person>
            <b:Last>Balmer</b:Last>
            <b:First>Randall</b:First>
          </b:Person>
        </b:NameList>
      </b:Author>
    </b:Author>
    <b:City>Waco</b:City>
    <b:Publisher>Baylor University Press</b:Publisher>
    <b:RefOrder>15</b:RefOrder>
  </b:Source>
  <b:Source>
    <b:Tag>Fre84</b:Tag>
    <b:SourceType>ArticleInAPeriodical</b:SourceType>
    <b:Guid>{50041CD5-9E69-4723-A97E-6900F1689516}</b:Guid>
    <b:Year>1884</b:Year>
    <b:PeriodicalTitle>Free Methodist</b:PeriodicalTitle>
    <b:Month>January</b:Month>
    <b:Day>9</b:Day>
    <b:Pages>1</b:Pages>
    <b:RefOrder>16</b:RefOrder>
  </b:Source>
  <b:Source>
    <b:Tag>Beb05</b:Tag>
    <b:SourceType>Book</b:SourceType>
    <b:Guid>{B573FFC8-AFEA-4B6A-A925-084E756F5C0A}</b:Guid>
    <b:Title>The Dominance of Evangelicalism</b:Title>
    <b:Year>2005</b:Year>
    <b:Author>
      <b:Author>
        <b:NameList>
          <b:Person>
            <b:Last>Bebbington</b:Last>
            <b:First>David</b:First>
          </b:Person>
        </b:NameList>
      </b:Author>
    </b:Author>
    <b:City>Downers Grove</b:City>
    <b:Publisher>InterVarsity Press</b:Publisher>
    <b:RefOrder>17</b:RefOrder>
  </b:Source>
  <b:Source>
    <b:Tag>Exa68</b:Tag>
    <b:SourceType>ArticleInAPeriodical</b:SourceType>
    <b:Guid>{5F7386C8-BA8B-4DC5-AC38-E4DCBCF3C8C5}</b:Guid>
    <b:Year>1868</b:Year>
    <b:PeriodicalTitle>Examiner and Chronicle</b:PeriodicalTitle>
    <b:Month>January</b:Month>
    <b:Day>2</b:Day>
    <b:RefOrder>18</b:RefOrder>
  </b:Source>
  <b:Source>
    <b:Tag>Lif95</b:Tag>
    <b:SourceType>ArticleInAPeriodical</b:SourceType>
    <b:Guid>{ABCE0A03-9199-4BC1-865A-4DA383C35AFD}</b:Guid>
    <b:PeriodicalTitle>Life &amp; Light </b:PeriodicalTitle>
    <b:Year>1895</b:Year>
    <b:Month>October</b:Month>
    <b:Day>1</b:Day>
    <b:Pages>6</b:Pages>
    <b:RefOrder>19</b:RefOrder>
  </b:Source>
  <b:Source>
    <b:Tag>Wil88</b:Tag>
    <b:SourceType>JournalArticle</b:SourceType>
    <b:Guid>{CB00E88F-A1DC-4664-8501-915CC3202A13}</b:Guid>
    <b:Title>The Christian Right in Twentieth Century America: Continuity and Change</b:Title>
    <b:Year>1988</b:Year>
    <b:Pages>659-681</b:Pages>
    <b:Author>
      <b:Author>
        <b:NameList>
          <b:Person>
            <b:Last>Wilcox</b:Last>
            <b:First>Clyde</b:First>
          </b:Person>
        </b:NameList>
      </b:Author>
    </b:Author>
    <b:JournalName>The Review of Politics</b:JournalName>
    <b:RefOrder>20</b:RefOrder>
  </b:Source>
  <b:Source>
    <b:Tag>Smi88</b:Tag>
    <b:SourceType>JournalArticle</b:SourceType>
    <b:Guid>{44F8B380-B829-4F6E-A172-49D4C55C2C4A}</b:Guid>
    <b:Author>
      <b:Author>
        <b:NameList>
          <b:Person>
            <b:Last>Smidt</b:Last>
            <b:First>Corwin</b:First>
          </b:Person>
        </b:NameList>
      </b:Author>
    </b:Author>
    <b:Title>Evangelicals within Contemporary American Politics: Differentiating between Fundamentalist and Non-Fundamentalist Evangelicals</b:Title>
    <b:JournalName>The WEstern Political Quarterly</b:JournalName>
    <b:Year>1988</b:Year>
    <b:Pages>601-620</b:Pages>
    <b:RefOrder>21</b:RefOrder>
  </b:Source>
  <b:Source>
    <b:Tag>Ham85</b:Tag>
    <b:SourceType>JournalArticle</b:SourceType>
    <b:Guid>{C428D527-4B9A-499B-ACA9-4EA130BF51C9}</b:Guid>
    <b:Author>
      <b:Author>
        <b:NameList>
          <b:Person>
            <b:Last>Hammond</b:Last>
            <b:First>Phillip</b:First>
            <b:Middle>E.</b:Middle>
          </b:Person>
        </b:NameList>
      </b:Author>
    </b:Author>
    <b:Title>Evangelical Politics: Generalizations and Implications</b:Title>
    <b:JournalName>Review of Religious Research</b:JournalName>
    <b:Year>1985</b:Year>
    <b:Pages>189-192</b:Pages>
    <b:RefOrder>22</b:RefOrder>
  </b:Source>
  <b:Source>
    <b:Tag>Roc05</b:Tag>
    <b:SourceType>JournalArticle</b:SourceType>
    <b:Guid>{67D2DEF3-7FCF-462F-B11D-F199CB95E5A7}</b:Guid>
    <b:Author>
      <b:Author>
        <b:NameList>
          <b:Person>
            <b:Last>Roccas</b:Last>
            <b:First>Sonia</b:First>
          </b:Person>
        </b:NameList>
      </b:Author>
    </b:Author>
    <b:Title>Religion and Value Systems</b:Title>
    <b:JournalName>Journal of Social Issues</b:JournalName>
    <b:Year>2005</b:Year>
    <b:Pages>747-759</b:Pages>
    <b:RefOrder>23</b:RefOrder>
  </b:Source>
  <b:Source>
    <b:Tag>Sch05</b:Tag>
    <b:SourceType>JournalArticle</b:SourceType>
    <b:Guid>{9903C0FF-7B72-4F32-A5FA-B9E4BBFD3F57}</b:Guid>
    <b:Title>Basic Human Values: An Overview</b:Title>
    <b:Year>2005</b:Year>
    <b:Author>
      <b:Author>
        <b:NameList>
          <b:Person>
            <b:Last>Schwartz</b:Last>
            <b:First>Shalom</b:First>
          </b:Person>
        </b:NameList>
      </b:Author>
    </b:Author>
    <b:RefOrder>2</b:RefOrder>
  </b:Source>
  <b:Source>
    <b:Tag>Sch12</b:Tag>
    <b:SourceType>JournalArticle</b:SourceType>
    <b:Guid>{F735444E-BBDE-4B05-B9C1-097E9C98C03D}</b:Guid>
    <b:Author>
      <b:Author>
        <b:NameList>
          <b:Person>
            <b:Last>Schwartz</b:Last>
            <b:First>S.</b:First>
            <b:Middle>H.</b:Middle>
          </b:Person>
        </b:NameList>
      </b:Author>
    </b:Author>
    <b:Title>An Overview of the Schwartz Theory of Basic Values</b:Title>
    <b:Year>2012</b:Year>
    <b:JournalName>Online Readings in Psychology and Culture</b:JournalName>
    <b:RefOrder>6</b:RefOrder>
  </b:Source>
</b:Sources>
</file>

<file path=customXml/itemProps1.xml><?xml version="1.0" encoding="utf-8"?>
<ds:datastoreItem xmlns:ds="http://schemas.openxmlformats.org/officeDocument/2006/customXml" ds:itemID="{0AB29E17-7EDC-4A04-9C13-6A61DA0A4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13600</Words>
  <Characters>77520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Morgan</dc:creator>
  <cp:keywords/>
  <dc:description/>
  <cp:lastModifiedBy>Luke Morgan</cp:lastModifiedBy>
  <cp:revision>2</cp:revision>
  <dcterms:created xsi:type="dcterms:W3CDTF">2019-09-03T18:43:00Z</dcterms:created>
  <dcterms:modified xsi:type="dcterms:W3CDTF">2019-09-03T18:43:00Z</dcterms:modified>
</cp:coreProperties>
</file>