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A7F6" w14:textId="5653B2BF" w:rsidR="00503272" w:rsidRDefault="00E20271" w:rsidP="00E20271">
      <w:pPr>
        <w:jc w:val="center"/>
        <w:rPr>
          <w:rFonts w:ascii="Times New Roman" w:hAnsi="Times New Roman" w:cs="Times New Roman"/>
          <w:sz w:val="24"/>
          <w:szCs w:val="24"/>
        </w:rPr>
      </w:pPr>
      <w:r w:rsidRPr="00E20271">
        <w:rPr>
          <w:noProof/>
        </w:rPr>
        <w:drawing>
          <wp:inline distT="0" distB="0" distL="0" distR="0" wp14:anchorId="5D27DD01" wp14:editId="5D566453">
            <wp:extent cx="216217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2175" cy="2114550"/>
                    </a:xfrm>
                    <a:prstGeom prst="rect">
                      <a:avLst/>
                    </a:prstGeom>
                  </pic:spPr>
                </pic:pic>
              </a:graphicData>
            </a:graphic>
          </wp:inline>
        </w:drawing>
      </w:r>
    </w:p>
    <w:p w14:paraId="63FD271F" w14:textId="79F28647" w:rsidR="00E20271" w:rsidRPr="00E20271" w:rsidRDefault="00E20271" w:rsidP="00E20271">
      <w:pPr>
        <w:jc w:val="center"/>
        <w:rPr>
          <w:rFonts w:ascii="Times New Roman" w:hAnsi="Times New Roman" w:cs="Times New Roman"/>
          <w:sz w:val="28"/>
          <w:szCs w:val="28"/>
        </w:rPr>
      </w:pPr>
    </w:p>
    <w:p w14:paraId="23A47C84" w14:textId="77777777" w:rsidR="00E20271" w:rsidRDefault="00E20271" w:rsidP="00E20271">
      <w:pPr>
        <w:jc w:val="center"/>
        <w:rPr>
          <w:rFonts w:ascii="Times New Roman" w:hAnsi="Times New Roman" w:cs="Times New Roman"/>
          <w:sz w:val="52"/>
          <w:szCs w:val="52"/>
        </w:rPr>
      </w:pPr>
    </w:p>
    <w:p w14:paraId="68163D3B" w14:textId="5BE963BF" w:rsidR="00E20271" w:rsidRPr="00E20271" w:rsidRDefault="00E20271" w:rsidP="00E20271">
      <w:pPr>
        <w:jc w:val="center"/>
        <w:rPr>
          <w:rFonts w:ascii="Times New Roman" w:hAnsi="Times New Roman" w:cs="Times New Roman"/>
          <w:sz w:val="52"/>
          <w:szCs w:val="52"/>
        </w:rPr>
      </w:pPr>
      <w:r w:rsidRPr="00E20271">
        <w:rPr>
          <w:rFonts w:ascii="Times New Roman" w:hAnsi="Times New Roman" w:cs="Times New Roman"/>
          <w:sz w:val="52"/>
          <w:szCs w:val="52"/>
        </w:rPr>
        <w:t>Teaching Theory, Performance, and Aural Skills through Popular Music</w:t>
      </w:r>
    </w:p>
    <w:p w14:paraId="62BF31E1" w14:textId="77777777" w:rsidR="00E20271" w:rsidRDefault="00E20271" w:rsidP="00E20271">
      <w:pPr>
        <w:jc w:val="center"/>
        <w:rPr>
          <w:rFonts w:ascii="Times New Roman" w:hAnsi="Times New Roman" w:cs="Times New Roman"/>
          <w:sz w:val="44"/>
          <w:szCs w:val="44"/>
        </w:rPr>
      </w:pPr>
    </w:p>
    <w:p w14:paraId="3D2BAB38" w14:textId="25A269BD" w:rsidR="00E20271" w:rsidRPr="00E20271" w:rsidRDefault="00E20271" w:rsidP="00E20271">
      <w:pPr>
        <w:jc w:val="center"/>
        <w:rPr>
          <w:rFonts w:ascii="Times New Roman" w:hAnsi="Times New Roman" w:cs="Times New Roman"/>
          <w:sz w:val="44"/>
          <w:szCs w:val="44"/>
        </w:rPr>
      </w:pPr>
      <w:r w:rsidRPr="00E20271">
        <w:rPr>
          <w:rFonts w:ascii="Times New Roman" w:hAnsi="Times New Roman" w:cs="Times New Roman"/>
          <w:sz w:val="44"/>
          <w:szCs w:val="44"/>
        </w:rPr>
        <w:t>A Curriculum Unit Project</w:t>
      </w:r>
    </w:p>
    <w:p w14:paraId="21E961FF" w14:textId="57C4A85F" w:rsidR="00E20271" w:rsidRPr="00E20271" w:rsidRDefault="00E20271" w:rsidP="00E20271">
      <w:pPr>
        <w:jc w:val="center"/>
        <w:rPr>
          <w:rFonts w:ascii="Times New Roman" w:hAnsi="Times New Roman" w:cs="Times New Roman"/>
          <w:sz w:val="44"/>
          <w:szCs w:val="44"/>
        </w:rPr>
      </w:pPr>
      <w:r w:rsidRPr="00E20271">
        <w:rPr>
          <w:rFonts w:ascii="Times New Roman" w:hAnsi="Times New Roman" w:cs="Times New Roman"/>
          <w:sz w:val="44"/>
          <w:szCs w:val="44"/>
        </w:rPr>
        <w:t>Josh Layton</w:t>
      </w:r>
    </w:p>
    <w:p w14:paraId="2E7C30B6" w14:textId="1BD38A77" w:rsidR="00E20271" w:rsidRDefault="00E20271" w:rsidP="00E20271">
      <w:pPr>
        <w:jc w:val="center"/>
        <w:rPr>
          <w:rFonts w:ascii="Times New Roman" w:hAnsi="Times New Roman" w:cs="Times New Roman"/>
          <w:sz w:val="44"/>
          <w:szCs w:val="44"/>
        </w:rPr>
      </w:pPr>
      <w:r w:rsidRPr="00E20271">
        <w:rPr>
          <w:rFonts w:ascii="Times New Roman" w:hAnsi="Times New Roman" w:cs="Times New Roman"/>
          <w:sz w:val="44"/>
          <w:szCs w:val="44"/>
        </w:rPr>
        <w:t>Bridgewater College</w:t>
      </w:r>
    </w:p>
    <w:p w14:paraId="1D73ABD5" w14:textId="7993D17C" w:rsidR="00E20271" w:rsidRDefault="00E20271" w:rsidP="00E20271">
      <w:pPr>
        <w:jc w:val="center"/>
        <w:rPr>
          <w:rFonts w:ascii="Times New Roman" w:hAnsi="Times New Roman" w:cs="Times New Roman"/>
          <w:sz w:val="24"/>
          <w:szCs w:val="24"/>
        </w:rPr>
      </w:pPr>
    </w:p>
    <w:p w14:paraId="36D86A59" w14:textId="2774AC2E" w:rsidR="00E20271" w:rsidRDefault="00E20271" w:rsidP="00E20271">
      <w:pPr>
        <w:jc w:val="center"/>
        <w:rPr>
          <w:rFonts w:ascii="Times New Roman" w:hAnsi="Times New Roman" w:cs="Times New Roman"/>
          <w:sz w:val="24"/>
          <w:szCs w:val="24"/>
        </w:rPr>
      </w:pPr>
    </w:p>
    <w:p w14:paraId="41FE1E01" w14:textId="4CD1D62B" w:rsidR="00E20271" w:rsidRDefault="00E20271" w:rsidP="00E20271">
      <w:pPr>
        <w:jc w:val="center"/>
        <w:rPr>
          <w:rFonts w:ascii="Times New Roman" w:hAnsi="Times New Roman" w:cs="Times New Roman"/>
          <w:sz w:val="24"/>
          <w:szCs w:val="24"/>
        </w:rPr>
      </w:pPr>
    </w:p>
    <w:p w14:paraId="2912063D" w14:textId="33862B1A" w:rsidR="00E20271" w:rsidRDefault="00E20271" w:rsidP="00E20271">
      <w:pPr>
        <w:jc w:val="center"/>
        <w:rPr>
          <w:rFonts w:ascii="Times New Roman" w:hAnsi="Times New Roman" w:cs="Times New Roman"/>
          <w:sz w:val="24"/>
          <w:szCs w:val="24"/>
        </w:rPr>
      </w:pPr>
    </w:p>
    <w:p w14:paraId="3D304F39" w14:textId="015C2231" w:rsidR="00E20271" w:rsidRDefault="00E20271" w:rsidP="00E20271">
      <w:pPr>
        <w:jc w:val="center"/>
        <w:rPr>
          <w:rFonts w:ascii="Times New Roman" w:hAnsi="Times New Roman" w:cs="Times New Roman"/>
          <w:sz w:val="24"/>
          <w:szCs w:val="24"/>
        </w:rPr>
      </w:pPr>
    </w:p>
    <w:p w14:paraId="4698552B" w14:textId="5D082245" w:rsidR="00E20271" w:rsidRDefault="00E20271" w:rsidP="00E20271">
      <w:pPr>
        <w:jc w:val="center"/>
        <w:rPr>
          <w:rFonts w:ascii="Times New Roman" w:hAnsi="Times New Roman" w:cs="Times New Roman"/>
          <w:sz w:val="24"/>
          <w:szCs w:val="24"/>
        </w:rPr>
      </w:pPr>
    </w:p>
    <w:p w14:paraId="1C179998" w14:textId="506C1E9B" w:rsidR="00E20271" w:rsidRDefault="00E20271" w:rsidP="00E20271">
      <w:pPr>
        <w:jc w:val="center"/>
        <w:rPr>
          <w:rFonts w:ascii="Times New Roman" w:hAnsi="Times New Roman" w:cs="Times New Roman"/>
          <w:sz w:val="24"/>
          <w:szCs w:val="24"/>
        </w:rPr>
      </w:pPr>
    </w:p>
    <w:p w14:paraId="5EDEF799" w14:textId="2ACD99E0" w:rsidR="00E20271" w:rsidRDefault="00E20271" w:rsidP="00E20271">
      <w:pPr>
        <w:jc w:val="center"/>
        <w:rPr>
          <w:rFonts w:ascii="Times New Roman" w:hAnsi="Times New Roman" w:cs="Times New Roman"/>
          <w:sz w:val="24"/>
          <w:szCs w:val="24"/>
        </w:rPr>
      </w:pPr>
    </w:p>
    <w:p w14:paraId="2C94F26E" w14:textId="163E2FED" w:rsidR="00E20271" w:rsidRDefault="00B23437" w:rsidP="00E20271">
      <w:pPr>
        <w:rPr>
          <w:rFonts w:ascii="Times New Roman" w:hAnsi="Times New Roman" w:cs="Times New Roman"/>
          <w:sz w:val="24"/>
          <w:szCs w:val="24"/>
        </w:rPr>
      </w:pPr>
      <w:r>
        <w:rPr>
          <w:rFonts w:ascii="Times New Roman" w:hAnsi="Times New Roman" w:cs="Times New Roman"/>
          <w:b/>
          <w:bCs/>
          <w:sz w:val="24"/>
          <w:szCs w:val="24"/>
          <w:u w:val="single"/>
        </w:rPr>
        <w:lastRenderedPageBreak/>
        <w:t>Rationale:</w:t>
      </w:r>
      <w:r>
        <w:rPr>
          <w:rFonts w:ascii="Times New Roman" w:hAnsi="Times New Roman" w:cs="Times New Roman"/>
          <w:sz w:val="24"/>
          <w:szCs w:val="24"/>
        </w:rPr>
        <w:t xml:space="preserve"> The way we study music at the secondary level and beyond is based largely on tradition. For example, we usually perform in the same few types of ensembles, often using a </w:t>
      </w:r>
      <w:proofErr w:type="gramStart"/>
      <w:r>
        <w:rPr>
          <w:rFonts w:ascii="Times New Roman" w:hAnsi="Times New Roman" w:cs="Times New Roman"/>
          <w:sz w:val="24"/>
          <w:szCs w:val="24"/>
        </w:rPr>
        <w:t>particular set</w:t>
      </w:r>
      <w:proofErr w:type="gramEnd"/>
      <w:r>
        <w:rPr>
          <w:rFonts w:ascii="Times New Roman" w:hAnsi="Times New Roman" w:cs="Times New Roman"/>
          <w:sz w:val="24"/>
          <w:szCs w:val="24"/>
        </w:rPr>
        <w:t xml:space="preserve"> of instruments, and even selecting pieces from our proven pool of composers. This can be problematic for a few reasons, however. After years of having our </w:t>
      </w:r>
      <w:r w:rsidR="002872EE">
        <w:rPr>
          <w:rFonts w:ascii="Times New Roman" w:hAnsi="Times New Roman" w:cs="Times New Roman"/>
          <w:sz w:val="24"/>
          <w:szCs w:val="24"/>
        </w:rPr>
        <w:t>students learn by assigning them the same few pieces written centuries ago by dead composers, a lack of interest in studying music has developed in many young people. If music itself can evolve and innovate, then the way we teach it should evolve with it. Students have just as much to learn from the Bruno Mars songs they hear on the radio than they do from classic Chopin and Beethoven. Additionally, composing music can be more accessible to students than ever before if we allow our definition of composing to be more inclusive. Young people can use free software on laptops to make music at a level that audio engineers in professional studios ten years ago couldn’t dream of achieving.</w:t>
      </w:r>
    </w:p>
    <w:p w14:paraId="32B4448B" w14:textId="261DA102" w:rsidR="002872EE" w:rsidRDefault="002872EE" w:rsidP="00E20271">
      <w:pPr>
        <w:rPr>
          <w:rFonts w:ascii="Times New Roman" w:hAnsi="Times New Roman" w:cs="Times New Roman"/>
          <w:sz w:val="24"/>
          <w:szCs w:val="24"/>
        </w:rPr>
      </w:pPr>
      <w:r>
        <w:rPr>
          <w:rFonts w:ascii="Times New Roman" w:hAnsi="Times New Roman" w:cs="Times New Roman"/>
          <w:sz w:val="24"/>
          <w:szCs w:val="24"/>
        </w:rPr>
        <w:t xml:space="preserve">The focus of this unit will be to use music that is current and relevant to students’ daily lives to teach music fundamentals. </w:t>
      </w:r>
      <w:r w:rsidR="00750539">
        <w:rPr>
          <w:rFonts w:ascii="Times New Roman" w:hAnsi="Times New Roman" w:cs="Times New Roman"/>
          <w:sz w:val="24"/>
          <w:szCs w:val="24"/>
        </w:rPr>
        <w:t>Students will use this experience to both build an understanding of what goes into creating a song, and to foster an interest in music and potentially participating in musical opportunities that present themselves in the future.</w:t>
      </w:r>
    </w:p>
    <w:p w14:paraId="59B67F99" w14:textId="71EE8CC8" w:rsidR="00EF74F8" w:rsidRPr="00EF74F8" w:rsidRDefault="00EF74F8" w:rsidP="00E20271">
      <w:pPr>
        <w:rPr>
          <w:rFonts w:ascii="Times New Roman" w:hAnsi="Times New Roman" w:cs="Times New Roman"/>
          <w:sz w:val="24"/>
          <w:szCs w:val="24"/>
        </w:rPr>
      </w:pPr>
      <w:r>
        <w:rPr>
          <w:rFonts w:ascii="Times New Roman" w:hAnsi="Times New Roman" w:cs="Times New Roman"/>
          <w:b/>
          <w:bCs/>
          <w:sz w:val="24"/>
          <w:szCs w:val="24"/>
          <w:u w:val="single"/>
        </w:rPr>
        <w:t>Context:</w:t>
      </w:r>
      <w:r>
        <w:rPr>
          <w:rFonts w:ascii="Times New Roman" w:hAnsi="Times New Roman" w:cs="Times New Roman"/>
          <w:sz w:val="24"/>
          <w:szCs w:val="24"/>
        </w:rPr>
        <w:t xml:space="preserve"> This curriculum project is deigned with to be applied to a </w:t>
      </w:r>
      <w:proofErr w:type="gramStart"/>
      <w:r>
        <w:rPr>
          <w:rFonts w:ascii="Times New Roman" w:hAnsi="Times New Roman" w:cs="Times New Roman"/>
          <w:sz w:val="24"/>
          <w:szCs w:val="24"/>
        </w:rPr>
        <w:t>fourth grade</w:t>
      </w:r>
      <w:proofErr w:type="gramEnd"/>
      <w:r>
        <w:rPr>
          <w:rFonts w:ascii="Times New Roman" w:hAnsi="Times New Roman" w:cs="Times New Roman"/>
          <w:sz w:val="24"/>
          <w:szCs w:val="24"/>
        </w:rPr>
        <w:t xml:space="preserve"> general music classroom meeting for 30 minutes.</w:t>
      </w:r>
    </w:p>
    <w:p w14:paraId="5A35E730" w14:textId="77777777" w:rsidR="000119D6" w:rsidRDefault="00750539" w:rsidP="00E20271">
      <w:pPr>
        <w:rPr>
          <w:rFonts w:ascii="Times New Roman" w:hAnsi="Times New Roman" w:cs="Times New Roman"/>
          <w:sz w:val="24"/>
          <w:szCs w:val="24"/>
        </w:rPr>
      </w:pPr>
      <w:r>
        <w:rPr>
          <w:rFonts w:ascii="Times New Roman" w:hAnsi="Times New Roman" w:cs="Times New Roman"/>
          <w:b/>
          <w:bCs/>
          <w:sz w:val="24"/>
          <w:szCs w:val="24"/>
          <w:u w:val="single"/>
        </w:rPr>
        <w:t>Goals:</w:t>
      </w:r>
      <w:r>
        <w:rPr>
          <w:rFonts w:ascii="Times New Roman" w:hAnsi="Times New Roman" w:cs="Times New Roman"/>
          <w:sz w:val="24"/>
          <w:szCs w:val="24"/>
        </w:rPr>
        <w:t xml:space="preserve"> At the end of this unit, students will be able to identify key characteristics in popular songs, understand techniques associated with composing popular music, </w:t>
      </w:r>
      <w:r w:rsidR="000119D6">
        <w:rPr>
          <w:rFonts w:ascii="Times New Roman" w:hAnsi="Times New Roman" w:cs="Times New Roman"/>
          <w:sz w:val="24"/>
          <w:szCs w:val="24"/>
        </w:rPr>
        <w:t xml:space="preserve">and demonstrate basic knowledge of melodic, harmonic, and rhythmic music concepts. </w:t>
      </w:r>
    </w:p>
    <w:p w14:paraId="7DC0F832" w14:textId="77777777" w:rsidR="000119D6" w:rsidRDefault="000119D6" w:rsidP="00E20271">
      <w:pPr>
        <w:rPr>
          <w:rFonts w:ascii="Times New Roman" w:hAnsi="Times New Roman" w:cs="Times New Roman"/>
          <w:sz w:val="24"/>
          <w:szCs w:val="24"/>
        </w:rPr>
      </w:pPr>
      <w:r>
        <w:rPr>
          <w:rFonts w:ascii="Times New Roman" w:hAnsi="Times New Roman" w:cs="Times New Roman"/>
          <w:sz w:val="24"/>
          <w:szCs w:val="24"/>
        </w:rPr>
        <w:t>In order to meet our goal, we consider that at the end of the unit students will need to be able to:</w:t>
      </w:r>
    </w:p>
    <w:p w14:paraId="1ADCF7B9" w14:textId="2B53A7DA" w:rsidR="00750539" w:rsidRDefault="000119D6" w:rsidP="00011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differences between classical and popular music</w:t>
      </w:r>
    </w:p>
    <w:p w14:paraId="435B1B0E" w14:textId="745E89D2" w:rsidR="000119D6" w:rsidRDefault="000119D6" w:rsidP="00011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Respond to different types and genres of popular music</w:t>
      </w:r>
    </w:p>
    <w:p w14:paraId="6596862A" w14:textId="357871CE" w:rsidR="000119D6" w:rsidRPr="0072365B" w:rsidRDefault="000119D6" w:rsidP="007236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different time signatures used in current songs</w:t>
      </w:r>
    </w:p>
    <w:p w14:paraId="4EEF4D0F" w14:textId="5358A255" w:rsidR="000119D6" w:rsidRDefault="000119D6" w:rsidP="00011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 popular songs on multiple instruments</w:t>
      </w:r>
    </w:p>
    <w:p w14:paraId="0A586A94" w14:textId="155A4827" w:rsidR="000119D6" w:rsidRDefault="000119D6" w:rsidP="00011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Differentiate between major and minor chords</w:t>
      </w:r>
    </w:p>
    <w:p w14:paraId="7F179E42" w14:textId="71BB7F24" w:rsidR="00EF74F8" w:rsidRDefault="000119D6" w:rsidP="00EF74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chords and chord structures used in popular music</w:t>
      </w:r>
    </w:p>
    <w:p w14:paraId="2403020F" w14:textId="2272CC66" w:rsidR="00EF74F8" w:rsidRDefault="00EF74F8" w:rsidP="00EF74F8">
      <w:pPr>
        <w:rPr>
          <w:rFonts w:ascii="Times New Roman" w:hAnsi="Times New Roman" w:cs="Times New Roman"/>
          <w:sz w:val="24"/>
          <w:szCs w:val="24"/>
        </w:rPr>
      </w:pPr>
    </w:p>
    <w:p w14:paraId="29181B74" w14:textId="1CE20609" w:rsidR="00EF74F8" w:rsidRDefault="00EF74F8" w:rsidP="00EF74F8">
      <w:pPr>
        <w:rPr>
          <w:rFonts w:ascii="Times New Roman" w:hAnsi="Times New Roman" w:cs="Times New Roman"/>
          <w:sz w:val="24"/>
          <w:szCs w:val="24"/>
        </w:rPr>
      </w:pPr>
    </w:p>
    <w:p w14:paraId="260E5965" w14:textId="0F882E2B" w:rsidR="00EF74F8" w:rsidRDefault="00EF74F8" w:rsidP="00EF74F8">
      <w:pPr>
        <w:rPr>
          <w:rFonts w:ascii="Times New Roman" w:hAnsi="Times New Roman" w:cs="Times New Roman"/>
          <w:sz w:val="24"/>
          <w:szCs w:val="24"/>
        </w:rPr>
      </w:pPr>
    </w:p>
    <w:p w14:paraId="765FDD1E" w14:textId="56B2BC43" w:rsidR="00EF74F8" w:rsidRDefault="00EF74F8" w:rsidP="00EF74F8">
      <w:pPr>
        <w:rPr>
          <w:rFonts w:ascii="Times New Roman" w:hAnsi="Times New Roman" w:cs="Times New Roman"/>
          <w:sz w:val="24"/>
          <w:szCs w:val="24"/>
        </w:rPr>
      </w:pPr>
    </w:p>
    <w:p w14:paraId="21ED33A1" w14:textId="23E26070" w:rsidR="00EF74F8" w:rsidRDefault="00EF74F8" w:rsidP="00EF74F8">
      <w:pPr>
        <w:rPr>
          <w:rFonts w:ascii="Times New Roman" w:hAnsi="Times New Roman" w:cs="Times New Roman"/>
          <w:sz w:val="24"/>
          <w:szCs w:val="24"/>
        </w:rPr>
      </w:pPr>
    </w:p>
    <w:p w14:paraId="3E9A5DF6" w14:textId="431385D3" w:rsidR="00EF74F8" w:rsidRDefault="00EF74F8" w:rsidP="00EF74F8">
      <w:pPr>
        <w:rPr>
          <w:rFonts w:ascii="Times New Roman" w:hAnsi="Times New Roman" w:cs="Times New Roman"/>
          <w:sz w:val="24"/>
          <w:szCs w:val="24"/>
        </w:rPr>
      </w:pPr>
    </w:p>
    <w:p w14:paraId="43908A30" w14:textId="1B123DD7" w:rsidR="00EF74F8" w:rsidRDefault="00EF74F8" w:rsidP="00EF74F8">
      <w:pPr>
        <w:rPr>
          <w:rFonts w:ascii="Times New Roman" w:hAnsi="Times New Roman" w:cs="Times New Roman"/>
          <w:sz w:val="24"/>
          <w:szCs w:val="24"/>
        </w:rPr>
      </w:pPr>
    </w:p>
    <w:p w14:paraId="3B7D6849" w14:textId="77777777" w:rsidR="00EF74F8" w:rsidRPr="00EF74F8" w:rsidRDefault="00EF74F8" w:rsidP="00EF74F8">
      <w:pPr>
        <w:spacing w:after="0" w:line="240" w:lineRule="auto"/>
        <w:jc w:val="center"/>
        <w:rPr>
          <w:rFonts w:ascii="Cambria" w:eastAsia="MS Mincho" w:hAnsi="Cambria" w:cs="Times New Roman"/>
          <w:sz w:val="24"/>
          <w:szCs w:val="24"/>
        </w:rPr>
      </w:pPr>
    </w:p>
    <w:tbl>
      <w:tblPr>
        <w:tblStyle w:val="TableGrid1"/>
        <w:tblW w:w="8856" w:type="dxa"/>
        <w:tblLook w:val="04A0" w:firstRow="1" w:lastRow="0" w:firstColumn="1" w:lastColumn="0" w:noHBand="0" w:noVBand="1"/>
      </w:tblPr>
      <w:tblGrid>
        <w:gridCol w:w="1908"/>
        <w:gridCol w:w="720"/>
        <w:gridCol w:w="630"/>
        <w:gridCol w:w="2790"/>
        <w:gridCol w:w="1404"/>
        <w:gridCol w:w="126"/>
        <w:gridCol w:w="1278"/>
      </w:tblGrid>
      <w:tr w:rsidR="00EF74F8" w:rsidRPr="00EF74F8" w14:paraId="69151D6C" w14:textId="77777777" w:rsidTr="002F4327">
        <w:tc>
          <w:tcPr>
            <w:tcW w:w="7578" w:type="dxa"/>
            <w:gridSpan w:val="6"/>
          </w:tcPr>
          <w:p w14:paraId="551682D9" w14:textId="77777777" w:rsidR="00EF74F8" w:rsidRPr="00EF74F8" w:rsidRDefault="00EF74F8" w:rsidP="00EF74F8">
            <w:pPr>
              <w:rPr>
                <w:rFonts w:ascii="Cambria" w:hAnsi="Cambria" w:cs="Times New Roman"/>
              </w:rPr>
            </w:pPr>
            <w:r w:rsidRPr="00EF74F8">
              <w:rPr>
                <w:rFonts w:ascii="Cambria" w:hAnsi="Cambria" w:cs="Times New Roman"/>
              </w:rPr>
              <w:lastRenderedPageBreak/>
              <w:t>Lesson Title</w:t>
            </w:r>
          </w:p>
          <w:p w14:paraId="5BA69FDD" w14:textId="0AA58D7C" w:rsidR="00EF74F8" w:rsidRPr="00EF74F8" w:rsidRDefault="0072365B" w:rsidP="00EF74F8">
            <w:pPr>
              <w:rPr>
                <w:rFonts w:ascii="Cambria" w:hAnsi="Cambria" w:cs="Times New Roman"/>
              </w:rPr>
            </w:pPr>
            <w:r>
              <w:rPr>
                <w:rFonts w:ascii="Cambria" w:hAnsi="Cambria" w:cs="Times New Roman"/>
              </w:rPr>
              <w:t>Pop Music Curriculum 1</w:t>
            </w:r>
          </w:p>
        </w:tc>
        <w:tc>
          <w:tcPr>
            <w:tcW w:w="1278" w:type="dxa"/>
          </w:tcPr>
          <w:p w14:paraId="224FC3BE" w14:textId="32F965DC" w:rsidR="00EF74F8" w:rsidRPr="00EF74F8" w:rsidRDefault="00EF74F8" w:rsidP="00EF74F8">
            <w:pPr>
              <w:rPr>
                <w:rFonts w:ascii="Cambria" w:hAnsi="Cambria" w:cs="Times New Roman"/>
              </w:rPr>
            </w:pPr>
            <w:r w:rsidRPr="00EF74F8">
              <w:rPr>
                <w:rFonts w:ascii="Cambria" w:hAnsi="Cambria" w:cs="Times New Roman"/>
              </w:rPr>
              <w:t xml:space="preserve">Grade </w:t>
            </w:r>
            <w:r>
              <w:rPr>
                <w:rFonts w:ascii="Cambria" w:hAnsi="Cambria" w:cs="Times New Roman"/>
              </w:rPr>
              <w:t>4</w:t>
            </w:r>
          </w:p>
        </w:tc>
      </w:tr>
      <w:tr w:rsidR="00EF74F8" w:rsidRPr="00EF74F8" w14:paraId="0447BFE0" w14:textId="77777777" w:rsidTr="002F4327">
        <w:tc>
          <w:tcPr>
            <w:tcW w:w="8856" w:type="dxa"/>
            <w:gridSpan w:val="7"/>
          </w:tcPr>
          <w:p w14:paraId="6A16AA6C" w14:textId="77777777" w:rsidR="00EF74F8" w:rsidRPr="00EF74F8" w:rsidRDefault="00EF74F8" w:rsidP="00EF74F8">
            <w:pPr>
              <w:rPr>
                <w:rFonts w:ascii="Cambria" w:hAnsi="Cambria" w:cs="Times New Roman"/>
              </w:rPr>
            </w:pPr>
            <w:r w:rsidRPr="00EF74F8">
              <w:rPr>
                <w:rFonts w:ascii="Cambria" w:hAnsi="Cambria" w:cs="Times New Roman"/>
              </w:rPr>
              <w:t xml:space="preserve">Long Term Goals/Big Idea </w:t>
            </w:r>
            <w:r w:rsidRPr="00EF74F8">
              <w:rPr>
                <w:rFonts w:ascii="Cambria" w:hAnsi="Cambria" w:cs="Times New Roman"/>
                <w:sz w:val="16"/>
                <w:szCs w:val="16"/>
              </w:rPr>
              <w:t>(connect to State or National standards)</w:t>
            </w:r>
          </w:p>
          <w:p w14:paraId="0294EA8C" w14:textId="7C872590" w:rsidR="00EF74F8" w:rsidRDefault="0072365B" w:rsidP="00EF74F8">
            <w:pPr>
              <w:rPr>
                <w:rFonts w:ascii="Cambria" w:hAnsi="Cambria" w:cs="Times New Roman"/>
              </w:rPr>
            </w:pPr>
            <w:r>
              <w:rPr>
                <w:rFonts w:ascii="Cambria" w:hAnsi="Cambria" w:cs="Times New Roman"/>
              </w:rPr>
              <w:t xml:space="preserve">4.1 </w:t>
            </w:r>
            <w:r w:rsidRPr="0072365B">
              <w:rPr>
                <w:rFonts w:ascii="Cambria" w:hAnsi="Cambria" w:cs="Times New Roman"/>
              </w:rPr>
              <w:t>6. identifying the meaning of the upper and lower numbers of simple time signatures</w:t>
            </w:r>
          </w:p>
          <w:p w14:paraId="67B8F94D" w14:textId="3C31B102" w:rsidR="000A4F0A" w:rsidRDefault="000A4F0A" w:rsidP="00EF74F8">
            <w:pPr>
              <w:rPr>
                <w:rFonts w:ascii="Cambria" w:hAnsi="Cambria" w:cs="Times New Roman"/>
              </w:rPr>
            </w:pPr>
            <w:r w:rsidRPr="000A4F0A">
              <w:rPr>
                <w:rFonts w:ascii="Cambria" w:hAnsi="Cambria" w:cs="Times New Roman"/>
              </w:rPr>
              <w:t>4.6 The student will create music by</w:t>
            </w:r>
            <w:r>
              <w:rPr>
                <w:rFonts w:ascii="Cambria" w:hAnsi="Cambria" w:cs="Times New Roman"/>
              </w:rPr>
              <w:t xml:space="preserve"> </w:t>
            </w:r>
            <w:r w:rsidRPr="000A4F0A">
              <w:rPr>
                <w:rFonts w:ascii="Cambria" w:hAnsi="Cambria" w:cs="Times New Roman"/>
              </w:rPr>
              <w:t>2. composing short melodic and rhythmic phrases within specified guidelines</w:t>
            </w:r>
          </w:p>
          <w:p w14:paraId="59605E0F" w14:textId="06525DCA" w:rsidR="000A4F0A" w:rsidRDefault="000A4F0A" w:rsidP="00EF74F8">
            <w:pPr>
              <w:rPr>
                <w:rFonts w:ascii="Cambria" w:hAnsi="Cambria" w:cs="Times New Roman"/>
              </w:rPr>
            </w:pPr>
            <w:r>
              <w:rPr>
                <w:rFonts w:ascii="Cambria" w:hAnsi="Cambria" w:cs="Times New Roman"/>
              </w:rPr>
              <w:t xml:space="preserve">4.3 5. </w:t>
            </w:r>
            <w:r w:rsidRPr="000A4F0A">
              <w:rPr>
                <w:rFonts w:ascii="Cambria" w:hAnsi="Cambria" w:cs="Times New Roman"/>
              </w:rPr>
              <w:t xml:space="preserve">accompanying songs and chants with I, IV, and </w:t>
            </w:r>
            <w:proofErr w:type="gramStart"/>
            <w:r w:rsidRPr="000A4F0A">
              <w:rPr>
                <w:rFonts w:ascii="Cambria" w:hAnsi="Cambria" w:cs="Times New Roman"/>
              </w:rPr>
              <w:t>V(</w:t>
            </w:r>
            <w:proofErr w:type="gramEnd"/>
            <w:r w:rsidRPr="000A4F0A">
              <w:rPr>
                <w:rFonts w:ascii="Cambria" w:hAnsi="Cambria" w:cs="Times New Roman"/>
              </w:rPr>
              <w:t>V7 ) chords</w:t>
            </w:r>
          </w:p>
          <w:p w14:paraId="25F6B342" w14:textId="1AF2E8F5" w:rsidR="00EF74F8" w:rsidRPr="00EF74F8" w:rsidRDefault="000A4F0A" w:rsidP="00EF74F8">
            <w:pPr>
              <w:rPr>
                <w:rFonts w:ascii="Cambria" w:hAnsi="Cambria" w:cs="Times New Roman"/>
              </w:rPr>
            </w:pPr>
            <w:r>
              <w:rPr>
                <w:rFonts w:ascii="Cambria" w:hAnsi="Cambria" w:cs="Times New Roman"/>
              </w:rPr>
              <w:t xml:space="preserve">4.2 2. </w:t>
            </w:r>
            <w:r w:rsidRPr="000A4F0A">
              <w:rPr>
                <w:rFonts w:ascii="Cambria" w:hAnsi="Cambria" w:cs="Times New Roman"/>
              </w:rPr>
              <w:t>singing diatonic melodies</w:t>
            </w:r>
            <w:r>
              <w:rPr>
                <w:rFonts w:ascii="Cambria" w:hAnsi="Cambria" w:cs="Times New Roman"/>
              </w:rPr>
              <w:t xml:space="preserve"> </w:t>
            </w:r>
          </w:p>
        </w:tc>
      </w:tr>
      <w:tr w:rsidR="00EF74F8" w:rsidRPr="00EF74F8" w14:paraId="58C8BC39" w14:textId="77777777" w:rsidTr="002F4327">
        <w:tc>
          <w:tcPr>
            <w:tcW w:w="8856" w:type="dxa"/>
            <w:gridSpan w:val="7"/>
          </w:tcPr>
          <w:p w14:paraId="4F98B723" w14:textId="77777777" w:rsidR="00EF74F8" w:rsidRPr="00EF74F8" w:rsidRDefault="00EF74F8" w:rsidP="00EF74F8">
            <w:pPr>
              <w:rPr>
                <w:rFonts w:ascii="Cambria" w:hAnsi="Cambria" w:cs="Times New Roman"/>
              </w:rPr>
            </w:pPr>
            <w:r w:rsidRPr="00EF74F8">
              <w:rPr>
                <w:rFonts w:ascii="Cambria" w:hAnsi="Cambria" w:cs="Times New Roman"/>
              </w:rPr>
              <w:t>Learning Objectives for this Lesson</w:t>
            </w:r>
          </w:p>
          <w:p w14:paraId="30B68D7C" w14:textId="615F53E0" w:rsidR="00EF74F8" w:rsidRDefault="000A4F0A" w:rsidP="00EF74F8">
            <w:pPr>
              <w:rPr>
                <w:rFonts w:ascii="Cambria" w:hAnsi="Cambria" w:cs="Times New Roman"/>
              </w:rPr>
            </w:pPr>
            <w:r>
              <w:rPr>
                <w:rFonts w:ascii="Cambria" w:hAnsi="Cambria" w:cs="Times New Roman"/>
              </w:rPr>
              <w:t xml:space="preserve">1. As a result of the lesson, students will be able to distinguish between songs in 2/4 or 4/4 and 3/4 meter. </w:t>
            </w:r>
          </w:p>
          <w:p w14:paraId="21219C55" w14:textId="2CA55032" w:rsidR="000A4F0A" w:rsidRDefault="000A4F0A" w:rsidP="00EF74F8">
            <w:pPr>
              <w:rPr>
                <w:rFonts w:ascii="Cambria" w:hAnsi="Cambria" w:cs="Times New Roman"/>
              </w:rPr>
            </w:pPr>
            <w:r>
              <w:rPr>
                <w:rFonts w:ascii="Cambria" w:hAnsi="Cambria" w:cs="Times New Roman"/>
              </w:rPr>
              <w:t>2. As a result of the lesson, students will be able to compose a passage of music using I, IV, and V7 chords as a group.</w:t>
            </w:r>
          </w:p>
          <w:p w14:paraId="5D025DD0" w14:textId="780DCAAD" w:rsidR="000A4F0A" w:rsidRPr="00EF74F8" w:rsidRDefault="000A4F0A" w:rsidP="00EF74F8">
            <w:pPr>
              <w:rPr>
                <w:rFonts w:ascii="Cambria" w:hAnsi="Cambria" w:cs="Times New Roman"/>
              </w:rPr>
            </w:pPr>
            <w:r>
              <w:rPr>
                <w:rFonts w:ascii="Cambria" w:hAnsi="Cambria" w:cs="Times New Roman"/>
              </w:rPr>
              <w:t>3.</w:t>
            </w:r>
            <w:r w:rsidR="00630E19">
              <w:rPr>
                <w:rFonts w:ascii="Cambria" w:hAnsi="Cambria" w:cs="Times New Roman"/>
              </w:rPr>
              <w:t xml:space="preserve"> As a result of the lesson, students will begin to understand how to accompany the song “Best Day of my Life” with ukulele.</w:t>
            </w:r>
          </w:p>
          <w:p w14:paraId="665EAABB" w14:textId="77777777" w:rsidR="00EF74F8" w:rsidRPr="00EF74F8" w:rsidRDefault="00EF74F8" w:rsidP="00EF74F8">
            <w:pPr>
              <w:rPr>
                <w:rFonts w:ascii="Cambria" w:hAnsi="Cambria" w:cs="Times New Roman"/>
              </w:rPr>
            </w:pPr>
          </w:p>
        </w:tc>
      </w:tr>
      <w:tr w:rsidR="00EF74F8" w:rsidRPr="00EF74F8" w14:paraId="7AE7AC0A" w14:textId="77777777" w:rsidTr="002F4327">
        <w:trPr>
          <w:trHeight w:val="287"/>
        </w:trPr>
        <w:tc>
          <w:tcPr>
            <w:tcW w:w="6048" w:type="dxa"/>
            <w:gridSpan w:val="4"/>
          </w:tcPr>
          <w:p w14:paraId="27E9ACF4" w14:textId="77777777" w:rsidR="00EF74F8" w:rsidRPr="00EF74F8" w:rsidRDefault="00EF74F8" w:rsidP="00EF74F8">
            <w:pPr>
              <w:rPr>
                <w:rFonts w:ascii="Cambria" w:hAnsi="Cambria" w:cs="Times New Roman"/>
              </w:rPr>
            </w:pPr>
            <w:r w:rsidRPr="00EF74F8">
              <w:rPr>
                <w:rFonts w:ascii="Cambria" w:hAnsi="Cambria" w:cs="Times New Roman"/>
              </w:rPr>
              <w:t>Music Engagements and Experiences</w:t>
            </w:r>
          </w:p>
        </w:tc>
        <w:tc>
          <w:tcPr>
            <w:tcW w:w="2808" w:type="dxa"/>
            <w:gridSpan w:val="3"/>
          </w:tcPr>
          <w:p w14:paraId="4A9CC2BD" w14:textId="77777777" w:rsidR="00EF74F8" w:rsidRPr="00EF74F8" w:rsidRDefault="00EF74F8" w:rsidP="00EF74F8">
            <w:pPr>
              <w:rPr>
                <w:rFonts w:ascii="Cambria" w:hAnsi="Cambria" w:cs="Times New Roman"/>
              </w:rPr>
            </w:pPr>
            <w:r w:rsidRPr="00EF74F8">
              <w:rPr>
                <w:rFonts w:ascii="Cambria" w:hAnsi="Cambria" w:cs="Times New Roman"/>
              </w:rPr>
              <w:t xml:space="preserve">  Concepts</w:t>
            </w:r>
          </w:p>
        </w:tc>
      </w:tr>
      <w:tr w:rsidR="00EF74F8" w:rsidRPr="00EF74F8" w14:paraId="36E37E33" w14:textId="77777777" w:rsidTr="002F4327">
        <w:trPr>
          <w:trHeight w:val="1160"/>
        </w:trPr>
        <w:tc>
          <w:tcPr>
            <w:tcW w:w="2628" w:type="dxa"/>
            <w:gridSpan w:val="2"/>
          </w:tcPr>
          <w:p w14:paraId="24C0049B" w14:textId="422A6665" w:rsidR="00EF74F8" w:rsidRPr="00EF74F8" w:rsidRDefault="00630E19" w:rsidP="00EF74F8">
            <w:pPr>
              <w:rPr>
                <w:rFonts w:ascii="MS Gothic" w:eastAsia="MS Gothic" w:hAnsi="MS Gothic"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00EF74F8" w:rsidRPr="00EF74F8">
              <w:rPr>
                <w:rFonts w:ascii="Cambria" w:hAnsi="Cambria" w:cs="Times New Roman"/>
                <w:sz w:val="16"/>
                <w:szCs w:val="16"/>
              </w:rPr>
              <w:t>sing (performing)</w:t>
            </w:r>
          </w:p>
          <w:p w14:paraId="757D6348" w14:textId="6FA71B16" w:rsidR="00EF74F8" w:rsidRPr="00EF74F8" w:rsidRDefault="00630E19" w:rsidP="00EF74F8">
            <w:pPr>
              <w:rPr>
                <w:rFonts w:ascii="MS Gothic" w:eastAsia="MS Gothic" w:hAnsi="MS Gothic"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00EF74F8" w:rsidRPr="00EF74F8">
              <w:rPr>
                <w:rFonts w:ascii="Cambria" w:hAnsi="Cambria" w:cs="Times New Roman"/>
                <w:sz w:val="16"/>
                <w:szCs w:val="16"/>
              </w:rPr>
              <w:t>play (performing)</w:t>
            </w:r>
          </w:p>
          <w:p w14:paraId="6656AB1A" w14:textId="6BA6CD03" w:rsidR="00EF74F8" w:rsidRPr="00EF74F8" w:rsidRDefault="00630E19" w:rsidP="00EF74F8">
            <w:pPr>
              <w:rPr>
                <w:rFonts w:ascii="Cambria" w:hAnsi="Cambria"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00EF74F8" w:rsidRPr="00EF74F8">
              <w:rPr>
                <w:rFonts w:ascii="Cambria" w:hAnsi="Cambria" w:cs="Times New Roman"/>
                <w:sz w:val="16"/>
                <w:szCs w:val="16"/>
              </w:rPr>
              <w:t>compose/arrange (creating)</w:t>
            </w:r>
          </w:p>
          <w:p w14:paraId="25EEFEA8" w14:textId="77777777" w:rsidR="00EF74F8" w:rsidRPr="00EF74F8" w:rsidRDefault="00EF74F8" w:rsidP="00EF74F8">
            <w:pPr>
              <w:rPr>
                <w:rFonts w:ascii="Cambria" w:hAnsi="Cambria"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improvise (creating)</w:t>
            </w:r>
          </w:p>
          <w:p w14:paraId="5CAC3052" w14:textId="77777777" w:rsidR="00EF74F8" w:rsidRPr="00EF74F8" w:rsidRDefault="00EF74F8" w:rsidP="00EF74F8">
            <w:pPr>
              <w:rPr>
                <w:rFonts w:ascii="MS Gothic" w:eastAsia="MS Gothic" w:hAnsi="MS Gothic" w:cs="Times New Roman"/>
                <w:sz w:val="16"/>
                <w:szCs w:val="16"/>
              </w:rPr>
            </w:pPr>
          </w:p>
          <w:p w14:paraId="54C6A9F5"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___________________________________</w:t>
            </w:r>
          </w:p>
        </w:tc>
        <w:tc>
          <w:tcPr>
            <w:tcW w:w="3420" w:type="dxa"/>
            <w:gridSpan w:val="2"/>
          </w:tcPr>
          <w:p w14:paraId="6472F29E"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move (responding)</w:t>
            </w:r>
          </w:p>
          <w:p w14:paraId="28D296B4" w14:textId="517C3A44" w:rsidR="00EF74F8" w:rsidRPr="00EF74F8" w:rsidRDefault="00630E19" w:rsidP="00EF74F8">
            <w:pPr>
              <w:rPr>
                <w:rFonts w:ascii="Cambria" w:hAnsi="Cambria"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00EF74F8" w:rsidRPr="00EF74F8">
              <w:rPr>
                <w:rFonts w:ascii="Cambria" w:hAnsi="Cambria" w:cs="Times New Roman"/>
                <w:sz w:val="16"/>
                <w:szCs w:val="16"/>
              </w:rPr>
              <w:t>listen (responding)</w:t>
            </w:r>
          </w:p>
          <w:p w14:paraId="31EC422C" w14:textId="25D43186" w:rsidR="00EF74F8" w:rsidRPr="00EF74F8" w:rsidRDefault="00630E19" w:rsidP="00EF74F8">
            <w:pPr>
              <w:rPr>
                <w:rFonts w:ascii="MS Gothic" w:eastAsia="MS Gothic" w:hAnsi="MS Gothic"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00EF74F8" w:rsidRPr="00EF74F8">
              <w:rPr>
                <w:rFonts w:ascii="Cambria" w:hAnsi="Cambria" w:cs="Times New Roman"/>
                <w:sz w:val="16"/>
                <w:szCs w:val="16"/>
              </w:rPr>
              <w:t>analyze/evaluate (responding)</w:t>
            </w:r>
          </w:p>
          <w:p w14:paraId="4FB35019" w14:textId="77777777" w:rsidR="00EF74F8" w:rsidRPr="00EF74F8" w:rsidRDefault="00EF74F8" w:rsidP="00EF74F8">
            <w:pPr>
              <w:rPr>
                <w:rFonts w:ascii="Cambria" w:hAnsi="Cambria"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relate to historical/culture/other subjects (connecting)</w:t>
            </w:r>
          </w:p>
          <w:p w14:paraId="2D14BF2D"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___________________________________</w:t>
            </w:r>
          </w:p>
        </w:tc>
        <w:tc>
          <w:tcPr>
            <w:tcW w:w="1404" w:type="dxa"/>
          </w:tcPr>
          <w:p w14:paraId="0FF6F100"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 xml:space="preserve">beat/pulse </w:t>
            </w:r>
          </w:p>
          <w:p w14:paraId="0F8843B3"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 xml:space="preserve">rhythm </w:t>
            </w:r>
          </w:p>
          <w:p w14:paraId="7999F46E" w14:textId="587CADF5" w:rsidR="00EF74F8" w:rsidRPr="00EF74F8" w:rsidRDefault="00630E19" w:rsidP="00EF74F8">
            <w:pPr>
              <w:rPr>
                <w:rFonts w:ascii="Cambria" w:hAnsi="Cambria"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00EF74F8" w:rsidRPr="00EF74F8">
              <w:rPr>
                <w:rFonts w:ascii="Cambria" w:hAnsi="Cambria" w:cs="Times New Roman"/>
                <w:sz w:val="16"/>
                <w:szCs w:val="16"/>
              </w:rPr>
              <w:t>meter</w:t>
            </w:r>
          </w:p>
          <w:p w14:paraId="224307F7"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 xml:space="preserve">tempo </w:t>
            </w:r>
          </w:p>
          <w:p w14:paraId="009546B5" w14:textId="77777777" w:rsidR="00EF74F8" w:rsidRPr="00EF74F8" w:rsidRDefault="00EF74F8" w:rsidP="00EF74F8">
            <w:pPr>
              <w:rPr>
                <w:rFonts w:ascii="Cambria" w:hAnsi="Cambria"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__________</w:t>
            </w:r>
          </w:p>
          <w:p w14:paraId="79C6352A" w14:textId="77777777" w:rsidR="00EF74F8" w:rsidRPr="00EF74F8" w:rsidRDefault="00EF74F8" w:rsidP="00EF74F8">
            <w:pPr>
              <w:rPr>
                <w:rFonts w:ascii="Cambria" w:hAnsi="Cambria"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__________</w:t>
            </w:r>
          </w:p>
        </w:tc>
        <w:tc>
          <w:tcPr>
            <w:tcW w:w="1404" w:type="dxa"/>
            <w:gridSpan w:val="2"/>
          </w:tcPr>
          <w:p w14:paraId="43F27AEE"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pitch</w:t>
            </w:r>
          </w:p>
          <w:p w14:paraId="4862C66A"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melody</w:t>
            </w:r>
          </w:p>
          <w:p w14:paraId="1062B511" w14:textId="35DDF241" w:rsidR="00EF74F8" w:rsidRPr="00EF74F8" w:rsidRDefault="00630E19" w:rsidP="00EF74F8">
            <w:pPr>
              <w:rPr>
                <w:rFonts w:ascii="Cambria" w:hAnsi="Cambria"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00EF74F8" w:rsidRPr="00EF74F8">
              <w:rPr>
                <w:rFonts w:ascii="Cambria" w:hAnsi="Cambria" w:cs="Times New Roman"/>
                <w:sz w:val="16"/>
                <w:szCs w:val="16"/>
              </w:rPr>
              <w:t>harmony</w:t>
            </w:r>
          </w:p>
          <w:p w14:paraId="35C8F783"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dynamics</w:t>
            </w:r>
          </w:p>
          <w:p w14:paraId="79CC281D" w14:textId="77777777" w:rsidR="00EF74F8" w:rsidRPr="00EF74F8" w:rsidRDefault="00EF74F8" w:rsidP="00EF74F8">
            <w:pPr>
              <w:rPr>
                <w:rFonts w:ascii="Cambria" w:hAnsi="Cambria"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texture</w:t>
            </w:r>
          </w:p>
          <w:p w14:paraId="282BE456" w14:textId="77777777" w:rsidR="00EF74F8" w:rsidRPr="00EF74F8" w:rsidRDefault="00EF74F8" w:rsidP="00EF74F8">
            <w:pPr>
              <w:rPr>
                <w:rFonts w:ascii="Cambria" w:hAnsi="Cambria"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timbre</w:t>
            </w:r>
          </w:p>
        </w:tc>
      </w:tr>
      <w:tr w:rsidR="00EF74F8" w:rsidRPr="00EF74F8" w14:paraId="0E6C191D" w14:textId="77777777" w:rsidTr="002F4327">
        <w:tc>
          <w:tcPr>
            <w:tcW w:w="8856" w:type="dxa"/>
            <w:gridSpan w:val="7"/>
          </w:tcPr>
          <w:p w14:paraId="506D44E4" w14:textId="77777777" w:rsidR="00EF74F8" w:rsidRPr="00EF74F8" w:rsidRDefault="00EF74F8" w:rsidP="00EF74F8">
            <w:pPr>
              <w:rPr>
                <w:rFonts w:ascii="Cambria" w:hAnsi="Cambria" w:cs="Times New Roman"/>
                <w:sz w:val="22"/>
                <w:szCs w:val="22"/>
              </w:rPr>
            </w:pPr>
            <w:r w:rsidRPr="00EF74F8">
              <w:rPr>
                <w:rFonts w:ascii="Cambria" w:hAnsi="Cambria" w:cs="Times New Roman"/>
                <w:sz w:val="22"/>
                <w:szCs w:val="22"/>
              </w:rPr>
              <w:t>Procedures to Support Learning</w:t>
            </w:r>
          </w:p>
          <w:p w14:paraId="0AF8BAEB" w14:textId="1F3719A7" w:rsidR="00EF74F8" w:rsidRPr="008725E4" w:rsidRDefault="00630E19" w:rsidP="00EF74F8">
            <w:pPr>
              <w:rPr>
                <w:rFonts w:ascii="Cambria" w:hAnsi="Cambria" w:cs="Times New Roman"/>
                <w:bCs/>
                <w:sz w:val="22"/>
                <w:szCs w:val="22"/>
              </w:rPr>
            </w:pPr>
            <w:r w:rsidRPr="008725E4">
              <w:rPr>
                <w:rFonts w:ascii="Cambria" w:hAnsi="Cambria" w:cs="Times New Roman"/>
                <w:bCs/>
                <w:sz w:val="22"/>
                <w:szCs w:val="22"/>
              </w:rPr>
              <w:t>2 min Students will come into the classroom and sit in their assigned circle spots according to established classroom procedures. The teacher will greet the class and explain the daily agenda.</w:t>
            </w:r>
          </w:p>
          <w:p w14:paraId="1FDFE2DA" w14:textId="6B0E8E19" w:rsidR="00630E19" w:rsidRPr="008725E4" w:rsidRDefault="00630E19" w:rsidP="00EF74F8">
            <w:pPr>
              <w:rPr>
                <w:rFonts w:ascii="Cambria" w:hAnsi="Cambria" w:cs="Times New Roman"/>
                <w:bCs/>
                <w:sz w:val="22"/>
                <w:szCs w:val="22"/>
              </w:rPr>
            </w:pPr>
          </w:p>
          <w:p w14:paraId="0D20FC30" w14:textId="77777777" w:rsidR="002F5F14" w:rsidRPr="008725E4" w:rsidRDefault="00630E19" w:rsidP="00EF74F8">
            <w:pPr>
              <w:rPr>
                <w:rFonts w:ascii="Cambria" w:hAnsi="Cambria" w:cs="Times New Roman"/>
                <w:bCs/>
                <w:sz w:val="22"/>
                <w:szCs w:val="22"/>
              </w:rPr>
            </w:pPr>
            <w:r w:rsidRPr="008725E4">
              <w:rPr>
                <w:rFonts w:ascii="Cambria" w:hAnsi="Cambria" w:cs="Times New Roman"/>
                <w:bCs/>
                <w:sz w:val="22"/>
                <w:szCs w:val="22"/>
              </w:rPr>
              <w:t xml:space="preserve">10 min </w:t>
            </w:r>
            <w:proofErr w:type="gramStart"/>
            <w:r w:rsidRPr="008725E4">
              <w:rPr>
                <w:rFonts w:ascii="Cambria" w:hAnsi="Cambria" w:cs="Times New Roman"/>
                <w:bCs/>
                <w:sz w:val="22"/>
                <w:szCs w:val="22"/>
              </w:rPr>
              <w:t>The</w:t>
            </w:r>
            <w:proofErr w:type="gramEnd"/>
            <w:r w:rsidRPr="008725E4">
              <w:rPr>
                <w:rFonts w:ascii="Cambria" w:hAnsi="Cambria" w:cs="Times New Roman"/>
                <w:bCs/>
                <w:sz w:val="22"/>
                <w:szCs w:val="22"/>
              </w:rPr>
              <w:t xml:space="preserve"> teacher will explain the </w:t>
            </w:r>
            <w:r w:rsidR="002F5F14" w:rsidRPr="008725E4">
              <w:rPr>
                <w:rFonts w:ascii="Cambria" w:hAnsi="Cambria" w:cs="Times New Roman"/>
                <w:bCs/>
                <w:sz w:val="22"/>
                <w:szCs w:val="22"/>
              </w:rPr>
              <w:t>Smartboard game in which students will listen to a song and drag the song into a bin based on whether they think it is in 4 or 3 time. The students will use their prior knowledge of big beats to perform this task as a group. During this time the teacher can informally asses students’ knowledge of basic meter.</w:t>
            </w:r>
          </w:p>
          <w:p w14:paraId="1591EBE3" w14:textId="77777777" w:rsidR="002F5F14" w:rsidRPr="008725E4" w:rsidRDefault="002F5F14" w:rsidP="00EF74F8">
            <w:pPr>
              <w:rPr>
                <w:rFonts w:ascii="Cambria" w:hAnsi="Cambria" w:cs="Times New Roman"/>
                <w:bCs/>
                <w:sz w:val="22"/>
                <w:szCs w:val="22"/>
              </w:rPr>
            </w:pPr>
          </w:p>
          <w:p w14:paraId="22EBC146" w14:textId="77777777" w:rsidR="002F5F14" w:rsidRPr="008725E4" w:rsidRDefault="002F5F14" w:rsidP="00EF74F8">
            <w:pPr>
              <w:rPr>
                <w:rFonts w:ascii="Cambria" w:hAnsi="Cambria" w:cs="Times New Roman"/>
                <w:bCs/>
                <w:sz w:val="22"/>
                <w:szCs w:val="22"/>
              </w:rPr>
            </w:pPr>
            <w:r w:rsidRPr="008725E4">
              <w:rPr>
                <w:rFonts w:ascii="Cambria" w:hAnsi="Cambria" w:cs="Times New Roman"/>
                <w:bCs/>
                <w:sz w:val="22"/>
                <w:szCs w:val="22"/>
              </w:rPr>
              <w:t xml:space="preserve">10 min </w:t>
            </w:r>
            <w:proofErr w:type="gramStart"/>
            <w:r w:rsidRPr="008725E4">
              <w:rPr>
                <w:rFonts w:ascii="Cambria" w:hAnsi="Cambria" w:cs="Times New Roman"/>
                <w:bCs/>
                <w:sz w:val="22"/>
                <w:szCs w:val="22"/>
              </w:rPr>
              <w:t>The</w:t>
            </w:r>
            <w:proofErr w:type="gramEnd"/>
            <w:r w:rsidRPr="008725E4">
              <w:rPr>
                <w:rFonts w:ascii="Cambria" w:hAnsi="Cambria" w:cs="Times New Roman"/>
                <w:bCs/>
                <w:sz w:val="22"/>
                <w:szCs w:val="22"/>
              </w:rPr>
              <w:t xml:space="preserve"> teacher will distribute Orff instruments. Using the template on the Smartboard, students will fill in the boxes with I, V7 or IV as a group. Students will then perform their composition as a group using chord </w:t>
            </w:r>
            <w:proofErr w:type="spellStart"/>
            <w:r w:rsidRPr="008725E4">
              <w:rPr>
                <w:rFonts w:ascii="Cambria" w:hAnsi="Cambria" w:cs="Times New Roman"/>
                <w:bCs/>
                <w:sz w:val="22"/>
                <w:szCs w:val="22"/>
              </w:rPr>
              <w:t>borduns</w:t>
            </w:r>
            <w:proofErr w:type="spellEnd"/>
            <w:r w:rsidRPr="008725E4">
              <w:rPr>
                <w:rFonts w:ascii="Cambria" w:hAnsi="Cambria" w:cs="Times New Roman"/>
                <w:bCs/>
                <w:sz w:val="22"/>
                <w:szCs w:val="22"/>
              </w:rPr>
              <w:t>.</w:t>
            </w:r>
          </w:p>
          <w:p w14:paraId="5EF4052E" w14:textId="77777777" w:rsidR="002F5F14" w:rsidRPr="008725E4" w:rsidRDefault="002F5F14" w:rsidP="00EF74F8">
            <w:pPr>
              <w:rPr>
                <w:rFonts w:ascii="Cambria" w:hAnsi="Cambria" w:cs="Times New Roman"/>
                <w:bCs/>
                <w:sz w:val="22"/>
                <w:szCs w:val="22"/>
              </w:rPr>
            </w:pPr>
          </w:p>
          <w:p w14:paraId="286E4B2C" w14:textId="794BEF23" w:rsidR="00630E19" w:rsidRPr="00EF74F8" w:rsidRDefault="002F5F14" w:rsidP="00EF74F8">
            <w:pPr>
              <w:rPr>
                <w:rFonts w:ascii="Cambria" w:hAnsi="Cambria" w:cs="Times New Roman"/>
                <w:bCs/>
                <w:sz w:val="22"/>
                <w:szCs w:val="22"/>
              </w:rPr>
            </w:pPr>
            <w:r w:rsidRPr="008725E4">
              <w:rPr>
                <w:rFonts w:ascii="Cambria" w:hAnsi="Cambria" w:cs="Times New Roman"/>
                <w:bCs/>
                <w:sz w:val="22"/>
                <w:szCs w:val="22"/>
              </w:rPr>
              <w:t xml:space="preserve">8 min </w:t>
            </w:r>
            <w:r w:rsidR="008725E4" w:rsidRPr="008725E4">
              <w:rPr>
                <w:rFonts w:ascii="Cambria" w:hAnsi="Cambria" w:cs="Times New Roman"/>
                <w:bCs/>
                <w:sz w:val="22"/>
                <w:szCs w:val="22"/>
              </w:rPr>
              <w:t>Students will begin working on the ukulele play-along to “Best Day of my Life.” We will continue working on this song for the next two lessons in preparation for our spring concert.</w:t>
            </w:r>
          </w:p>
          <w:p w14:paraId="79ADF585" w14:textId="77777777" w:rsidR="008725E4" w:rsidRPr="008725E4" w:rsidRDefault="008725E4" w:rsidP="00EF74F8">
            <w:pPr>
              <w:rPr>
                <w:rFonts w:ascii="Cambria" w:hAnsi="Cambria" w:cs="Times New Roman"/>
                <w:sz w:val="22"/>
                <w:szCs w:val="22"/>
              </w:rPr>
            </w:pPr>
          </w:p>
          <w:p w14:paraId="09153A59" w14:textId="2AB49425" w:rsidR="008725E4" w:rsidRPr="00EF74F8" w:rsidRDefault="008725E4" w:rsidP="00EF74F8">
            <w:pPr>
              <w:rPr>
                <w:rFonts w:ascii="Cambria" w:hAnsi="Cambria" w:cs="Times New Roman"/>
              </w:rPr>
            </w:pPr>
          </w:p>
        </w:tc>
      </w:tr>
      <w:tr w:rsidR="00EF74F8" w:rsidRPr="00EF74F8" w14:paraId="3CE53758" w14:textId="77777777" w:rsidTr="002F4327">
        <w:trPr>
          <w:trHeight w:val="341"/>
        </w:trPr>
        <w:tc>
          <w:tcPr>
            <w:tcW w:w="3258" w:type="dxa"/>
            <w:gridSpan w:val="3"/>
          </w:tcPr>
          <w:p w14:paraId="640C2A86" w14:textId="77777777" w:rsidR="00EF74F8" w:rsidRPr="00EF74F8" w:rsidRDefault="00EF74F8" w:rsidP="00EF74F8">
            <w:pPr>
              <w:rPr>
                <w:rFonts w:ascii="Cambria" w:hAnsi="Cambria" w:cs="Times New Roman"/>
              </w:rPr>
            </w:pPr>
            <w:r w:rsidRPr="00EF74F8">
              <w:rPr>
                <w:rFonts w:ascii="Cambria" w:hAnsi="Cambria" w:cs="Times New Roman"/>
              </w:rPr>
              <w:t>Assessment Techniques</w:t>
            </w:r>
          </w:p>
        </w:tc>
        <w:tc>
          <w:tcPr>
            <w:tcW w:w="5598" w:type="dxa"/>
            <w:gridSpan w:val="4"/>
          </w:tcPr>
          <w:p w14:paraId="41C85156" w14:textId="77777777" w:rsidR="00EF74F8" w:rsidRPr="00EF74F8" w:rsidRDefault="00EF74F8" w:rsidP="00EF74F8">
            <w:pPr>
              <w:rPr>
                <w:rFonts w:ascii="Cambria" w:hAnsi="Cambria" w:cs="Times New Roman"/>
              </w:rPr>
            </w:pPr>
            <w:r w:rsidRPr="00EF74F8">
              <w:rPr>
                <w:rFonts w:ascii="Cambria" w:hAnsi="Cambria" w:cs="Times New Roman"/>
              </w:rPr>
              <w:t>Materials/Room Set Up</w:t>
            </w:r>
          </w:p>
        </w:tc>
      </w:tr>
      <w:tr w:rsidR="00EF74F8" w:rsidRPr="00EF74F8" w14:paraId="6DE0C51D" w14:textId="77777777" w:rsidTr="002F4327">
        <w:trPr>
          <w:trHeight w:val="1169"/>
        </w:trPr>
        <w:tc>
          <w:tcPr>
            <w:tcW w:w="1908" w:type="dxa"/>
          </w:tcPr>
          <w:p w14:paraId="40890269"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performance task</w:t>
            </w:r>
          </w:p>
          <w:p w14:paraId="632E4F02" w14:textId="77777777" w:rsidR="00EF74F8" w:rsidRPr="00EF74F8" w:rsidRDefault="00EF74F8" w:rsidP="00EF74F8">
            <w:pPr>
              <w:rPr>
                <w:rFonts w:ascii="Cambria" w:hAnsi="Cambria"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recording</w:t>
            </w:r>
          </w:p>
          <w:p w14:paraId="0299E9E7"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self/peer assessment</w:t>
            </w:r>
          </w:p>
          <w:p w14:paraId="65AF0527" w14:textId="77777777" w:rsidR="00EF74F8" w:rsidRPr="00EF74F8" w:rsidRDefault="00EF74F8" w:rsidP="00EF74F8">
            <w:pPr>
              <w:rPr>
                <w:rFonts w:ascii="Cambria" w:hAnsi="Cambria"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test/quiz</w:t>
            </w:r>
          </w:p>
        </w:tc>
        <w:tc>
          <w:tcPr>
            <w:tcW w:w="1350" w:type="dxa"/>
            <w:gridSpan w:val="2"/>
          </w:tcPr>
          <w:p w14:paraId="066598E4" w14:textId="77777777" w:rsidR="00EF74F8" w:rsidRPr="00EF74F8" w:rsidRDefault="00EF74F8" w:rsidP="00EF74F8">
            <w:pPr>
              <w:rPr>
                <w:rFonts w:ascii="Cambria" w:hAnsi="Cambria"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journal</w:t>
            </w:r>
          </w:p>
          <w:p w14:paraId="02A726A4"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portfolio</w:t>
            </w:r>
          </w:p>
          <w:p w14:paraId="618223D0" w14:textId="77777777" w:rsidR="00EF74F8" w:rsidRPr="00EF74F8" w:rsidRDefault="00EF74F8" w:rsidP="00EF74F8">
            <w:pPr>
              <w:rPr>
                <w:rFonts w:ascii="Cambria" w:hAnsi="Cambria"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essay/report</w:t>
            </w:r>
          </w:p>
          <w:p w14:paraId="58A4D248" w14:textId="77777777" w:rsidR="00EF74F8" w:rsidRPr="00EF74F8" w:rsidRDefault="00EF74F8" w:rsidP="00EF74F8">
            <w:pPr>
              <w:rPr>
                <w:rFonts w:ascii="MS Gothic" w:eastAsia="MS Gothic" w:hAnsi="MS Gothic" w:cs="Times New Roman"/>
                <w:sz w:val="16"/>
                <w:szCs w:val="16"/>
              </w:rPr>
            </w:pPr>
            <w:r w:rsidRPr="00EF74F8">
              <w:rPr>
                <w:rFonts w:ascii="MS Gothic" w:eastAsia="MS Gothic" w:hAnsi="MS Gothic" w:cs="Times New Roman" w:hint="eastAsia"/>
                <w:sz w:val="16"/>
                <w:szCs w:val="16"/>
              </w:rPr>
              <w:t>☐</w:t>
            </w:r>
            <w:r w:rsidRPr="00EF74F8">
              <w:rPr>
                <w:rFonts w:ascii="Cambria" w:hAnsi="Cambria" w:cs="Times New Roman"/>
                <w:sz w:val="16"/>
                <w:szCs w:val="16"/>
              </w:rPr>
              <w:t>________________</w:t>
            </w:r>
          </w:p>
        </w:tc>
        <w:tc>
          <w:tcPr>
            <w:tcW w:w="5598" w:type="dxa"/>
            <w:gridSpan w:val="4"/>
          </w:tcPr>
          <w:p w14:paraId="4623FE54" w14:textId="5C3DBA59" w:rsidR="00EF74F8" w:rsidRPr="00EF74F8" w:rsidRDefault="008725E4" w:rsidP="00EF74F8">
            <w:pPr>
              <w:rPr>
                <w:rFonts w:ascii="Cambria" w:hAnsi="Cambria" w:cs="Times New Roman"/>
              </w:rPr>
            </w:pPr>
            <w:r>
              <w:rPr>
                <w:rFonts w:ascii="Cambria" w:hAnsi="Cambria" w:cs="Times New Roman"/>
              </w:rPr>
              <w:t xml:space="preserve">Smartboard slides for meter game and chord composition activity, </w:t>
            </w:r>
            <w:r w:rsidR="007C2759">
              <w:rPr>
                <w:rFonts w:ascii="Cambria" w:hAnsi="Cambria" w:cs="Times New Roman"/>
              </w:rPr>
              <w:t xml:space="preserve">Ukuleles, </w:t>
            </w:r>
            <w:r>
              <w:rPr>
                <w:rFonts w:ascii="Cambria" w:hAnsi="Cambria" w:cs="Times New Roman"/>
              </w:rPr>
              <w:t xml:space="preserve">Orff Instruments and mallets, </w:t>
            </w:r>
            <w:r w:rsidR="000B789F">
              <w:rPr>
                <w:rFonts w:ascii="Cambria" w:hAnsi="Cambria" w:cs="Times New Roman"/>
              </w:rPr>
              <w:t xml:space="preserve">playback device </w:t>
            </w:r>
            <w:hyperlink r:id="rId8" w:history="1">
              <w:r w:rsidR="000B789F" w:rsidRPr="00560116">
                <w:rPr>
                  <w:rStyle w:val="Hyperlink"/>
                  <w:rFonts w:ascii="Cambria" w:hAnsi="Cambria" w:cs="Times New Roman"/>
                </w:rPr>
                <w:t>https://www.youtube.com/watch?v=jAzqewpjji0</w:t>
              </w:r>
            </w:hyperlink>
            <w:r>
              <w:rPr>
                <w:rFonts w:ascii="Cambria" w:hAnsi="Cambria" w:cs="Times New Roman"/>
              </w:rPr>
              <w:t xml:space="preserve">   </w:t>
            </w:r>
          </w:p>
        </w:tc>
      </w:tr>
    </w:tbl>
    <w:p w14:paraId="1FDD4BF8" w14:textId="77777777" w:rsidR="008725E4" w:rsidRPr="008725E4" w:rsidRDefault="008725E4" w:rsidP="008725E4">
      <w:pPr>
        <w:spacing w:after="0" w:line="240" w:lineRule="auto"/>
        <w:jc w:val="center"/>
        <w:rPr>
          <w:rFonts w:ascii="Cambria" w:eastAsia="MS Mincho" w:hAnsi="Cambria" w:cs="Times New Roman"/>
          <w:sz w:val="24"/>
          <w:szCs w:val="24"/>
        </w:rPr>
      </w:pPr>
      <w:bookmarkStart w:id="0" w:name="_Hlk27063524"/>
    </w:p>
    <w:tbl>
      <w:tblPr>
        <w:tblStyle w:val="TableGrid2"/>
        <w:tblW w:w="8856" w:type="dxa"/>
        <w:tblLook w:val="04A0" w:firstRow="1" w:lastRow="0" w:firstColumn="1" w:lastColumn="0" w:noHBand="0" w:noVBand="1"/>
      </w:tblPr>
      <w:tblGrid>
        <w:gridCol w:w="1908"/>
        <w:gridCol w:w="720"/>
        <w:gridCol w:w="630"/>
        <w:gridCol w:w="2790"/>
        <w:gridCol w:w="1404"/>
        <w:gridCol w:w="126"/>
        <w:gridCol w:w="1278"/>
      </w:tblGrid>
      <w:tr w:rsidR="008725E4" w:rsidRPr="008725E4" w14:paraId="6F7F2DE5" w14:textId="77777777" w:rsidTr="002F4327">
        <w:tc>
          <w:tcPr>
            <w:tcW w:w="7578" w:type="dxa"/>
            <w:gridSpan w:val="6"/>
          </w:tcPr>
          <w:p w14:paraId="07B81DD9" w14:textId="77777777" w:rsidR="008725E4" w:rsidRPr="008725E4" w:rsidRDefault="008725E4" w:rsidP="008725E4">
            <w:pPr>
              <w:rPr>
                <w:rFonts w:ascii="Cambria" w:hAnsi="Cambria" w:cs="Times New Roman"/>
              </w:rPr>
            </w:pPr>
            <w:r w:rsidRPr="008725E4">
              <w:rPr>
                <w:rFonts w:ascii="Cambria" w:hAnsi="Cambria" w:cs="Times New Roman"/>
              </w:rPr>
              <w:t>Lesson Title</w:t>
            </w:r>
          </w:p>
          <w:p w14:paraId="3D5DBC83" w14:textId="36286E4B" w:rsidR="008725E4" w:rsidRPr="008725E4" w:rsidRDefault="008725E4" w:rsidP="008725E4">
            <w:pPr>
              <w:rPr>
                <w:rFonts w:ascii="Cambria" w:hAnsi="Cambria" w:cs="Times New Roman"/>
              </w:rPr>
            </w:pPr>
            <w:r>
              <w:rPr>
                <w:rFonts w:ascii="Cambria" w:hAnsi="Cambria" w:cs="Times New Roman"/>
              </w:rPr>
              <w:t>Pop Music Curriculum 2</w:t>
            </w:r>
          </w:p>
        </w:tc>
        <w:tc>
          <w:tcPr>
            <w:tcW w:w="1278" w:type="dxa"/>
          </w:tcPr>
          <w:p w14:paraId="5015CDA6" w14:textId="481C104F" w:rsidR="008725E4" w:rsidRPr="008725E4" w:rsidRDefault="008725E4" w:rsidP="008725E4">
            <w:pPr>
              <w:rPr>
                <w:rFonts w:ascii="Cambria" w:hAnsi="Cambria" w:cs="Times New Roman"/>
              </w:rPr>
            </w:pPr>
            <w:r w:rsidRPr="008725E4">
              <w:rPr>
                <w:rFonts w:ascii="Cambria" w:hAnsi="Cambria" w:cs="Times New Roman"/>
              </w:rPr>
              <w:t xml:space="preserve">Grade </w:t>
            </w:r>
            <w:r>
              <w:rPr>
                <w:rFonts w:ascii="Cambria" w:hAnsi="Cambria" w:cs="Times New Roman"/>
              </w:rPr>
              <w:t>4</w:t>
            </w:r>
          </w:p>
        </w:tc>
      </w:tr>
      <w:tr w:rsidR="008725E4" w:rsidRPr="008725E4" w14:paraId="73E8EEF1" w14:textId="77777777" w:rsidTr="002F4327">
        <w:tc>
          <w:tcPr>
            <w:tcW w:w="8856" w:type="dxa"/>
            <w:gridSpan w:val="7"/>
          </w:tcPr>
          <w:p w14:paraId="7D10AD2A" w14:textId="77777777" w:rsidR="008725E4" w:rsidRPr="008725E4" w:rsidRDefault="008725E4" w:rsidP="008725E4">
            <w:pPr>
              <w:rPr>
                <w:rFonts w:ascii="Cambria" w:hAnsi="Cambria" w:cs="Times New Roman"/>
              </w:rPr>
            </w:pPr>
            <w:r w:rsidRPr="008725E4">
              <w:rPr>
                <w:rFonts w:ascii="Cambria" w:hAnsi="Cambria" w:cs="Times New Roman"/>
              </w:rPr>
              <w:t xml:space="preserve">Long Term Goals/Big Idea </w:t>
            </w:r>
            <w:r w:rsidRPr="008725E4">
              <w:rPr>
                <w:rFonts w:ascii="Cambria" w:hAnsi="Cambria" w:cs="Times New Roman"/>
                <w:sz w:val="16"/>
                <w:szCs w:val="16"/>
              </w:rPr>
              <w:t>(connect to State or National standards)</w:t>
            </w:r>
          </w:p>
          <w:p w14:paraId="28FA9773" w14:textId="40D5247D" w:rsidR="007C2759" w:rsidRPr="007C2759" w:rsidRDefault="007C2759" w:rsidP="007C2759">
            <w:pPr>
              <w:rPr>
                <w:rFonts w:ascii="Cambria" w:hAnsi="Cambria" w:cs="Times New Roman"/>
              </w:rPr>
            </w:pPr>
            <w:r w:rsidRPr="007C2759">
              <w:rPr>
                <w:rFonts w:ascii="Cambria" w:hAnsi="Cambria" w:cs="Times New Roman"/>
              </w:rPr>
              <w:t>4.3 5. accompanying songs and chants with I, IV, and V</w:t>
            </w:r>
            <w:r w:rsidR="0090138E">
              <w:rPr>
                <w:rFonts w:ascii="Cambria" w:hAnsi="Cambria" w:cs="Times New Roman"/>
              </w:rPr>
              <w:t xml:space="preserve"> </w:t>
            </w:r>
            <w:r w:rsidRPr="007C2759">
              <w:rPr>
                <w:rFonts w:ascii="Cambria" w:hAnsi="Cambria" w:cs="Times New Roman"/>
              </w:rPr>
              <w:t>(V7) chords</w:t>
            </w:r>
          </w:p>
          <w:p w14:paraId="03D01195" w14:textId="6496C8C1" w:rsidR="008725E4" w:rsidRDefault="007C2759" w:rsidP="007C2759">
            <w:pPr>
              <w:rPr>
                <w:rFonts w:ascii="Cambria" w:hAnsi="Cambria" w:cs="Times New Roman"/>
              </w:rPr>
            </w:pPr>
            <w:r w:rsidRPr="007C2759">
              <w:rPr>
                <w:rFonts w:ascii="Cambria" w:hAnsi="Cambria" w:cs="Times New Roman"/>
              </w:rPr>
              <w:t>4.2 2. singing diatonic melodies</w:t>
            </w:r>
          </w:p>
          <w:p w14:paraId="07A07C0B" w14:textId="3734908C" w:rsidR="007C2759" w:rsidRDefault="007C2759" w:rsidP="007C2759">
            <w:pPr>
              <w:rPr>
                <w:rFonts w:ascii="Cambria" w:hAnsi="Cambria" w:cs="Times New Roman"/>
              </w:rPr>
            </w:pPr>
            <w:r>
              <w:rPr>
                <w:rFonts w:ascii="Cambria" w:hAnsi="Cambria" w:cs="Times New Roman"/>
              </w:rPr>
              <w:t xml:space="preserve">4.7.2. </w:t>
            </w:r>
            <w:r w:rsidRPr="007C2759">
              <w:rPr>
                <w:rFonts w:ascii="Cambria" w:hAnsi="Cambria" w:cs="Times New Roman"/>
              </w:rPr>
              <w:t>placing musical examples into categories of style</w:t>
            </w:r>
            <w:r>
              <w:rPr>
                <w:rFonts w:ascii="Cambria" w:hAnsi="Cambria" w:cs="Times New Roman"/>
              </w:rPr>
              <w:t xml:space="preserve"> </w:t>
            </w:r>
          </w:p>
          <w:p w14:paraId="603F3534" w14:textId="6C3A4909" w:rsidR="008725E4" w:rsidRPr="008725E4" w:rsidRDefault="007C2759" w:rsidP="008725E4">
            <w:pPr>
              <w:rPr>
                <w:rFonts w:ascii="Cambria" w:hAnsi="Cambria" w:cs="Times New Roman"/>
              </w:rPr>
            </w:pPr>
            <w:r w:rsidRPr="007C2759">
              <w:rPr>
                <w:rFonts w:ascii="Cambria" w:hAnsi="Cambria" w:cs="Times New Roman"/>
              </w:rPr>
              <w:t>4.4 The student will perform rhythmic patterns that include dotted quarter note followed by an eighth note.</w:t>
            </w:r>
          </w:p>
        </w:tc>
      </w:tr>
      <w:tr w:rsidR="008725E4" w:rsidRPr="008725E4" w14:paraId="3053FDA5" w14:textId="77777777" w:rsidTr="002F4327">
        <w:tc>
          <w:tcPr>
            <w:tcW w:w="8856" w:type="dxa"/>
            <w:gridSpan w:val="7"/>
          </w:tcPr>
          <w:p w14:paraId="4A2398B3" w14:textId="77777777" w:rsidR="008725E4" w:rsidRPr="008725E4" w:rsidRDefault="008725E4" w:rsidP="008725E4">
            <w:pPr>
              <w:rPr>
                <w:rFonts w:ascii="Cambria" w:hAnsi="Cambria" w:cs="Times New Roman"/>
              </w:rPr>
            </w:pPr>
            <w:r w:rsidRPr="008725E4">
              <w:rPr>
                <w:rFonts w:ascii="Cambria" w:hAnsi="Cambria" w:cs="Times New Roman"/>
              </w:rPr>
              <w:t>Learning Objectives for this Lesson</w:t>
            </w:r>
          </w:p>
          <w:p w14:paraId="52A5DC53" w14:textId="5F894CE4" w:rsidR="008725E4" w:rsidRDefault="007C2759" w:rsidP="008725E4">
            <w:pPr>
              <w:rPr>
                <w:rFonts w:ascii="Cambria" w:hAnsi="Cambria" w:cs="Times New Roman"/>
              </w:rPr>
            </w:pPr>
            <w:r>
              <w:rPr>
                <w:rFonts w:ascii="Cambria" w:hAnsi="Cambria" w:cs="Times New Roman"/>
              </w:rPr>
              <w:t xml:space="preserve">1. As a result of the lesson, </w:t>
            </w:r>
            <w:r w:rsidR="0090138E">
              <w:rPr>
                <w:rFonts w:ascii="Cambria" w:hAnsi="Cambria" w:cs="Times New Roman"/>
              </w:rPr>
              <w:t>students will be able to accurately distinguish between popular musical genres.</w:t>
            </w:r>
          </w:p>
          <w:p w14:paraId="3157A2FE" w14:textId="30EEB358" w:rsidR="0090138E" w:rsidRDefault="0090138E" w:rsidP="008725E4">
            <w:pPr>
              <w:rPr>
                <w:rFonts w:ascii="Cambria" w:hAnsi="Cambria" w:cs="Times New Roman"/>
              </w:rPr>
            </w:pPr>
            <w:r>
              <w:rPr>
                <w:rFonts w:ascii="Cambria" w:hAnsi="Cambria" w:cs="Times New Roman"/>
              </w:rPr>
              <w:t>2. As a result of the lesson, students will be able to assign basic rhythms to a composed passage.</w:t>
            </w:r>
          </w:p>
          <w:p w14:paraId="40023910" w14:textId="535B928D" w:rsidR="008725E4" w:rsidRPr="008725E4" w:rsidRDefault="0090138E" w:rsidP="008725E4">
            <w:pPr>
              <w:rPr>
                <w:rFonts w:ascii="Cambria" w:hAnsi="Cambria" w:cs="Times New Roman"/>
              </w:rPr>
            </w:pPr>
            <w:r>
              <w:rPr>
                <w:rFonts w:ascii="Cambria" w:hAnsi="Cambria" w:cs="Times New Roman"/>
              </w:rPr>
              <w:t>3. Students will continue practicing the ukulele play-along of “Best Day of my Life”</w:t>
            </w:r>
          </w:p>
        </w:tc>
      </w:tr>
      <w:tr w:rsidR="008725E4" w:rsidRPr="008725E4" w14:paraId="645E1331" w14:textId="77777777" w:rsidTr="002F4327">
        <w:trPr>
          <w:trHeight w:val="287"/>
        </w:trPr>
        <w:tc>
          <w:tcPr>
            <w:tcW w:w="6048" w:type="dxa"/>
            <w:gridSpan w:val="4"/>
          </w:tcPr>
          <w:p w14:paraId="21366CD3" w14:textId="77777777" w:rsidR="008725E4" w:rsidRPr="008725E4" w:rsidRDefault="008725E4" w:rsidP="008725E4">
            <w:pPr>
              <w:rPr>
                <w:rFonts w:ascii="Cambria" w:hAnsi="Cambria" w:cs="Times New Roman"/>
              </w:rPr>
            </w:pPr>
            <w:r w:rsidRPr="008725E4">
              <w:rPr>
                <w:rFonts w:ascii="Cambria" w:hAnsi="Cambria" w:cs="Times New Roman"/>
              </w:rPr>
              <w:t>Music Engagements and Experiences</w:t>
            </w:r>
          </w:p>
        </w:tc>
        <w:tc>
          <w:tcPr>
            <w:tcW w:w="2808" w:type="dxa"/>
            <w:gridSpan w:val="3"/>
          </w:tcPr>
          <w:p w14:paraId="3FF991E0" w14:textId="77777777" w:rsidR="008725E4" w:rsidRPr="008725E4" w:rsidRDefault="008725E4" w:rsidP="008725E4">
            <w:pPr>
              <w:rPr>
                <w:rFonts w:ascii="Cambria" w:hAnsi="Cambria" w:cs="Times New Roman"/>
              </w:rPr>
            </w:pPr>
            <w:r w:rsidRPr="008725E4">
              <w:rPr>
                <w:rFonts w:ascii="Cambria" w:hAnsi="Cambria" w:cs="Times New Roman"/>
              </w:rPr>
              <w:t xml:space="preserve">  Concepts</w:t>
            </w:r>
          </w:p>
        </w:tc>
      </w:tr>
      <w:tr w:rsidR="008725E4" w:rsidRPr="008725E4" w14:paraId="3959126F" w14:textId="77777777" w:rsidTr="002F4327">
        <w:trPr>
          <w:trHeight w:val="1160"/>
        </w:trPr>
        <w:tc>
          <w:tcPr>
            <w:tcW w:w="2628" w:type="dxa"/>
            <w:gridSpan w:val="2"/>
          </w:tcPr>
          <w:p w14:paraId="08133052" w14:textId="07E625C1" w:rsidR="008725E4" w:rsidRPr="008725E4" w:rsidRDefault="008725E4" w:rsidP="008725E4">
            <w:pPr>
              <w:rPr>
                <w:rFonts w:ascii="MS Gothic" w:eastAsia="MS Gothic" w:hAnsi="MS Gothic"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Pr="008725E4">
              <w:rPr>
                <w:rFonts w:ascii="Cambria" w:hAnsi="Cambria" w:cs="Times New Roman"/>
                <w:sz w:val="16"/>
                <w:szCs w:val="16"/>
              </w:rPr>
              <w:t>sing (performing)</w:t>
            </w:r>
          </w:p>
          <w:p w14:paraId="63317462" w14:textId="021C760A" w:rsidR="008725E4" w:rsidRPr="008725E4" w:rsidRDefault="008725E4" w:rsidP="008725E4">
            <w:pPr>
              <w:rPr>
                <w:rFonts w:ascii="MS Gothic" w:eastAsia="MS Gothic" w:hAnsi="MS Gothic"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Pr="008725E4">
              <w:rPr>
                <w:rFonts w:ascii="Cambria" w:hAnsi="Cambria" w:cs="Times New Roman"/>
                <w:sz w:val="16"/>
                <w:szCs w:val="16"/>
              </w:rPr>
              <w:t>play (performing)</w:t>
            </w:r>
          </w:p>
          <w:p w14:paraId="7B4AAF16" w14:textId="57F337DD" w:rsidR="008725E4" w:rsidRPr="008725E4" w:rsidRDefault="008725E4" w:rsidP="008725E4">
            <w:pPr>
              <w:rPr>
                <w:rFonts w:ascii="Cambria" w:hAnsi="Cambria"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Pr="008725E4">
              <w:rPr>
                <w:rFonts w:ascii="Cambria" w:hAnsi="Cambria" w:cs="Times New Roman"/>
                <w:sz w:val="16"/>
                <w:szCs w:val="16"/>
              </w:rPr>
              <w:t>compose/arrange (creating)</w:t>
            </w:r>
          </w:p>
          <w:p w14:paraId="7B2BD6E0"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improvise (creating)</w:t>
            </w:r>
          </w:p>
          <w:p w14:paraId="5BDF4131" w14:textId="77777777" w:rsidR="008725E4" w:rsidRPr="008725E4" w:rsidRDefault="008725E4" w:rsidP="008725E4">
            <w:pPr>
              <w:rPr>
                <w:rFonts w:ascii="MS Gothic" w:eastAsia="MS Gothic" w:hAnsi="MS Gothic" w:cs="Times New Roman"/>
                <w:sz w:val="16"/>
                <w:szCs w:val="16"/>
              </w:rPr>
            </w:pPr>
          </w:p>
          <w:p w14:paraId="1ED4CB58"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___________________________________</w:t>
            </w:r>
          </w:p>
        </w:tc>
        <w:tc>
          <w:tcPr>
            <w:tcW w:w="3420" w:type="dxa"/>
            <w:gridSpan w:val="2"/>
          </w:tcPr>
          <w:p w14:paraId="6489C0F0"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move (responding)</w:t>
            </w:r>
          </w:p>
          <w:p w14:paraId="13BBAC74"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listen (responding)</w:t>
            </w:r>
          </w:p>
          <w:p w14:paraId="21D39BE2"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analyze/evaluate (responding)</w:t>
            </w:r>
          </w:p>
          <w:p w14:paraId="4E0FFA5A"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relate to historical/culture/other subjects (connecting)</w:t>
            </w:r>
          </w:p>
          <w:p w14:paraId="560432F3"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___________________________________</w:t>
            </w:r>
          </w:p>
        </w:tc>
        <w:tc>
          <w:tcPr>
            <w:tcW w:w="1404" w:type="dxa"/>
          </w:tcPr>
          <w:p w14:paraId="7A236F76" w14:textId="7C6EF722" w:rsidR="008725E4" w:rsidRPr="008725E4" w:rsidRDefault="005230E2" w:rsidP="008725E4">
            <w:pPr>
              <w:rPr>
                <w:rFonts w:ascii="MS Gothic" w:eastAsia="MS Gothic" w:hAnsi="MS Gothic"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008725E4" w:rsidRPr="008725E4">
              <w:rPr>
                <w:rFonts w:ascii="Cambria" w:hAnsi="Cambria" w:cs="Times New Roman"/>
                <w:sz w:val="16"/>
                <w:szCs w:val="16"/>
              </w:rPr>
              <w:t xml:space="preserve">beat/pulse </w:t>
            </w:r>
          </w:p>
          <w:p w14:paraId="3C78043E" w14:textId="480BC2EB" w:rsidR="008725E4" w:rsidRPr="008725E4" w:rsidRDefault="005230E2" w:rsidP="008725E4">
            <w:pPr>
              <w:rPr>
                <w:rFonts w:ascii="MS Gothic" w:eastAsia="MS Gothic" w:hAnsi="MS Gothic"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008725E4" w:rsidRPr="008725E4">
              <w:rPr>
                <w:rFonts w:ascii="Cambria" w:hAnsi="Cambria" w:cs="Times New Roman"/>
                <w:sz w:val="16"/>
                <w:szCs w:val="16"/>
              </w:rPr>
              <w:t xml:space="preserve">rhythm </w:t>
            </w:r>
          </w:p>
          <w:p w14:paraId="63479A75"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meter</w:t>
            </w:r>
          </w:p>
          <w:p w14:paraId="4CFD75D6"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 xml:space="preserve">tempo </w:t>
            </w:r>
          </w:p>
          <w:p w14:paraId="329E6BD5"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__________</w:t>
            </w:r>
          </w:p>
          <w:p w14:paraId="029BA319"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__________</w:t>
            </w:r>
          </w:p>
        </w:tc>
        <w:tc>
          <w:tcPr>
            <w:tcW w:w="1404" w:type="dxa"/>
            <w:gridSpan w:val="2"/>
          </w:tcPr>
          <w:p w14:paraId="27CCABF5"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pitch</w:t>
            </w:r>
          </w:p>
          <w:p w14:paraId="71EDA07B"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melody</w:t>
            </w:r>
          </w:p>
          <w:p w14:paraId="443294A8"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harmony</w:t>
            </w:r>
          </w:p>
          <w:p w14:paraId="637DC22D"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dynamics</w:t>
            </w:r>
          </w:p>
          <w:p w14:paraId="6A8F2DAF"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texture</w:t>
            </w:r>
          </w:p>
          <w:p w14:paraId="11D87DA6"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timbre</w:t>
            </w:r>
          </w:p>
        </w:tc>
      </w:tr>
      <w:tr w:rsidR="008725E4" w:rsidRPr="008725E4" w14:paraId="04E921BC" w14:textId="77777777" w:rsidTr="002F4327">
        <w:tc>
          <w:tcPr>
            <w:tcW w:w="8856" w:type="dxa"/>
            <w:gridSpan w:val="7"/>
          </w:tcPr>
          <w:p w14:paraId="292510F4" w14:textId="77777777" w:rsidR="008725E4" w:rsidRPr="008725E4" w:rsidRDefault="008725E4" w:rsidP="008725E4">
            <w:pPr>
              <w:rPr>
                <w:rFonts w:ascii="Cambria" w:hAnsi="Cambria" w:cs="Times New Roman"/>
              </w:rPr>
            </w:pPr>
            <w:r w:rsidRPr="008725E4">
              <w:rPr>
                <w:rFonts w:ascii="Cambria" w:hAnsi="Cambria" w:cs="Times New Roman"/>
              </w:rPr>
              <w:t>Procedures to Support Learning</w:t>
            </w:r>
          </w:p>
          <w:p w14:paraId="0E08384F" w14:textId="08395621" w:rsidR="008725E4" w:rsidRDefault="008725E4" w:rsidP="008725E4">
            <w:pPr>
              <w:rPr>
                <w:rFonts w:ascii="Cambria" w:hAnsi="Cambria" w:cs="Times New Roman"/>
                <w:bCs/>
              </w:rPr>
            </w:pPr>
            <w:r>
              <w:rPr>
                <w:rFonts w:ascii="Cambria" w:hAnsi="Cambria" w:cs="Times New Roman"/>
                <w:bCs/>
              </w:rPr>
              <w:t xml:space="preserve">2 min </w:t>
            </w:r>
            <w:r w:rsidRPr="008725E4">
              <w:rPr>
                <w:rFonts w:ascii="Cambria" w:hAnsi="Cambria" w:cs="Times New Roman"/>
                <w:bCs/>
              </w:rPr>
              <w:t>Students will come into the classroom and sit in their assigned circle spots according to established classroom procedures. The teacher will greet the class and explain the daily agenda.</w:t>
            </w:r>
          </w:p>
          <w:p w14:paraId="1AA9F73F" w14:textId="057EFBC4" w:rsidR="008725E4" w:rsidRDefault="008725E4" w:rsidP="008725E4">
            <w:pPr>
              <w:rPr>
                <w:rFonts w:ascii="Cambria" w:hAnsi="Cambria" w:cs="Times New Roman"/>
                <w:bCs/>
              </w:rPr>
            </w:pPr>
          </w:p>
          <w:p w14:paraId="2C5BD24C" w14:textId="52EE9A80" w:rsidR="005230E2" w:rsidRDefault="008725E4" w:rsidP="008725E4">
            <w:pPr>
              <w:rPr>
                <w:rFonts w:ascii="Cambria" w:hAnsi="Cambria" w:cs="Times New Roman"/>
                <w:bCs/>
              </w:rPr>
            </w:pPr>
            <w:r>
              <w:rPr>
                <w:rFonts w:ascii="Cambria" w:hAnsi="Cambria" w:cs="Times New Roman"/>
                <w:bCs/>
              </w:rPr>
              <w:t xml:space="preserve">10 min </w:t>
            </w:r>
            <w:proofErr w:type="gramStart"/>
            <w:r w:rsidR="005230E2">
              <w:rPr>
                <w:rFonts w:ascii="Cambria" w:hAnsi="Cambria" w:cs="Times New Roman"/>
                <w:bCs/>
              </w:rPr>
              <w:t>The</w:t>
            </w:r>
            <w:proofErr w:type="gramEnd"/>
            <w:r w:rsidR="005230E2">
              <w:rPr>
                <w:rFonts w:ascii="Cambria" w:hAnsi="Cambria" w:cs="Times New Roman"/>
                <w:bCs/>
              </w:rPr>
              <w:t xml:space="preserve"> teacher will explain the activity in which students will play four corners using musical genres. Students will listen to a song determine which genre of each song (pop, rap, country, rock) and stand in a corresponding corner of the room. During this activity the teacher may assess students’ prior knowledge of musical genres. </w:t>
            </w:r>
          </w:p>
          <w:p w14:paraId="5880B3EC" w14:textId="77777777" w:rsidR="005230E2" w:rsidRDefault="005230E2" w:rsidP="008725E4">
            <w:pPr>
              <w:rPr>
                <w:rFonts w:ascii="Cambria" w:hAnsi="Cambria" w:cs="Times New Roman"/>
                <w:bCs/>
              </w:rPr>
            </w:pPr>
          </w:p>
          <w:p w14:paraId="738D3371" w14:textId="370DF6F7" w:rsidR="008725E4" w:rsidRDefault="005230E2" w:rsidP="008725E4">
            <w:pPr>
              <w:rPr>
                <w:rFonts w:ascii="Cambria" w:hAnsi="Cambria" w:cs="Times New Roman"/>
                <w:bCs/>
              </w:rPr>
            </w:pPr>
            <w:r>
              <w:rPr>
                <w:rFonts w:ascii="Cambria" w:hAnsi="Cambria" w:cs="Times New Roman"/>
                <w:bCs/>
              </w:rPr>
              <w:t xml:space="preserve"> 10 min </w:t>
            </w:r>
            <w:proofErr w:type="gramStart"/>
            <w:r>
              <w:rPr>
                <w:rFonts w:ascii="Cambria" w:hAnsi="Cambria" w:cs="Times New Roman"/>
                <w:bCs/>
              </w:rPr>
              <w:t>The</w:t>
            </w:r>
            <w:proofErr w:type="gramEnd"/>
            <w:r>
              <w:rPr>
                <w:rFonts w:ascii="Cambria" w:hAnsi="Cambria" w:cs="Times New Roman"/>
                <w:bCs/>
              </w:rPr>
              <w:t xml:space="preserve"> teacher will pull up the smartboard slide from the previous lesson that students used to compose a passage using chord </w:t>
            </w:r>
            <w:proofErr w:type="spellStart"/>
            <w:r>
              <w:rPr>
                <w:rFonts w:ascii="Cambria" w:hAnsi="Cambria" w:cs="Times New Roman"/>
                <w:bCs/>
              </w:rPr>
              <w:t>borduns</w:t>
            </w:r>
            <w:proofErr w:type="spellEnd"/>
            <w:r>
              <w:rPr>
                <w:rFonts w:ascii="Cambria" w:hAnsi="Cambria" w:cs="Times New Roman"/>
                <w:bCs/>
              </w:rPr>
              <w:t xml:space="preserve">. The students will use the same process to assign each </w:t>
            </w:r>
            <w:r w:rsidR="007C2759">
              <w:rPr>
                <w:rFonts w:ascii="Cambria" w:hAnsi="Cambria" w:cs="Times New Roman"/>
                <w:bCs/>
              </w:rPr>
              <w:t>chord a basic four-beat rhythm. Students will then perform the composition with the new rhythms on Orff instruments.</w:t>
            </w:r>
          </w:p>
          <w:p w14:paraId="2DC82DB6" w14:textId="738E59A2" w:rsidR="007C2759" w:rsidRDefault="007C2759" w:rsidP="008725E4">
            <w:pPr>
              <w:rPr>
                <w:rFonts w:ascii="Cambria" w:hAnsi="Cambria" w:cs="Times New Roman"/>
                <w:bCs/>
              </w:rPr>
            </w:pPr>
          </w:p>
          <w:p w14:paraId="23E23F40" w14:textId="0C1E7C12" w:rsidR="008725E4" w:rsidRDefault="007C2759" w:rsidP="008725E4">
            <w:pPr>
              <w:rPr>
                <w:rFonts w:ascii="Cambria" w:hAnsi="Cambria" w:cs="Times New Roman"/>
                <w:bCs/>
              </w:rPr>
            </w:pPr>
            <w:r>
              <w:rPr>
                <w:rFonts w:ascii="Cambria" w:hAnsi="Cambria" w:cs="Times New Roman"/>
                <w:bCs/>
              </w:rPr>
              <w:t>8 min This time will be used to continue practicing the ukulele play-along for the spring concert.</w:t>
            </w:r>
          </w:p>
          <w:p w14:paraId="7346F9C6" w14:textId="77777777" w:rsidR="008725E4" w:rsidRPr="008725E4" w:rsidRDefault="008725E4" w:rsidP="008725E4">
            <w:pPr>
              <w:rPr>
                <w:rFonts w:ascii="Cambria" w:hAnsi="Cambria" w:cs="Times New Roman"/>
              </w:rPr>
            </w:pPr>
          </w:p>
        </w:tc>
      </w:tr>
      <w:tr w:rsidR="008725E4" w:rsidRPr="008725E4" w14:paraId="004C5CEE" w14:textId="77777777" w:rsidTr="002F4327">
        <w:trPr>
          <w:trHeight w:val="341"/>
        </w:trPr>
        <w:tc>
          <w:tcPr>
            <w:tcW w:w="3258" w:type="dxa"/>
            <w:gridSpan w:val="3"/>
          </w:tcPr>
          <w:p w14:paraId="7EBFE60F" w14:textId="77777777" w:rsidR="008725E4" w:rsidRPr="008725E4" w:rsidRDefault="008725E4" w:rsidP="008725E4">
            <w:pPr>
              <w:rPr>
                <w:rFonts w:ascii="Cambria" w:hAnsi="Cambria" w:cs="Times New Roman"/>
              </w:rPr>
            </w:pPr>
            <w:r w:rsidRPr="008725E4">
              <w:rPr>
                <w:rFonts w:ascii="Cambria" w:hAnsi="Cambria" w:cs="Times New Roman"/>
              </w:rPr>
              <w:t>Assessment Techniques</w:t>
            </w:r>
          </w:p>
        </w:tc>
        <w:tc>
          <w:tcPr>
            <w:tcW w:w="5598" w:type="dxa"/>
            <w:gridSpan w:val="4"/>
          </w:tcPr>
          <w:p w14:paraId="22E9D991" w14:textId="77777777" w:rsidR="008725E4" w:rsidRPr="008725E4" w:rsidRDefault="008725E4" w:rsidP="008725E4">
            <w:pPr>
              <w:rPr>
                <w:rFonts w:ascii="Cambria" w:hAnsi="Cambria" w:cs="Times New Roman"/>
              </w:rPr>
            </w:pPr>
            <w:r w:rsidRPr="008725E4">
              <w:rPr>
                <w:rFonts w:ascii="Cambria" w:hAnsi="Cambria" w:cs="Times New Roman"/>
              </w:rPr>
              <w:t>Materials/Room Set Up</w:t>
            </w:r>
          </w:p>
        </w:tc>
      </w:tr>
      <w:tr w:rsidR="008725E4" w:rsidRPr="008725E4" w14:paraId="2731E8D2" w14:textId="77777777" w:rsidTr="002F4327">
        <w:trPr>
          <w:trHeight w:val="1169"/>
        </w:trPr>
        <w:tc>
          <w:tcPr>
            <w:tcW w:w="1908" w:type="dxa"/>
          </w:tcPr>
          <w:p w14:paraId="0C95D45B"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performance task</w:t>
            </w:r>
          </w:p>
          <w:p w14:paraId="6B005BE2"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recording</w:t>
            </w:r>
          </w:p>
          <w:p w14:paraId="07D1D77E"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self/peer assessment</w:t>
            </w:r>
          </w:p>
          <w:p w14:paraId="1844C4C8"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test/quiz</w:t>
            </w:r>
          </w:p>
        </w:tc>
        <w:tc>
          <w:tcPr>
            <w:tcW w:w="1350" w:type="dxa"/>
            <w:gridSpan w:val="2"/>
          </w:tcPr>
          <w:p w14:paraId="213DF57D"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journal</w:t>
            </w:r>
          </w:p>
          <w:p w14:paraId="60FF852A"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portfolio</w:t>
            </w:r>
          </w:p>
          <w:p w14:paraId="45A48468" w14:textId="77777777" w:rsidR="008725E4" w:rsidRPr="008725E4" w:rsidRDefault="008725E4" w:rsidP="008725E4">
            <w:pPr>
              <w:rPr>
                <w:rFonts w:ascii="Cambria" w:hAnsi="Cambria"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essay/report</w:t>
            </w:r>
          </w:p>
          <w:p w14:paraId="5378760D" w14:textId="77777777" w:rsidR="008725E4" w:rsidRPr="008725E4" w:rsidRDefault="008725E4" w:rsidP="008725E4">
            <w:pPr>
              <w:rPr>
                <w:rFonts w:ascii="MS Gothic" w:eastAsia="MS Gothic" w:hAnsi="MS Gothic" w:cs="Times New Roman"/>
                <w:sz w:val="16"/>
                <w:szCs w:val="16"/>
              </w:rPr>
            </w:pPr>
            <w:r w:rsidRPr="008725E4">
              <w:rPr>
                <w:rFonts w:ascii="MS Gothic" w:eastAsia="MS Gothic" w:hAnsi="MS Gothic" w:cs="Times New Roman" w:hint="eastAsia"/>
                <w:sz w:val="16"/>
                <w:szCs w:val="16"/>
              </w:rPr>
              <w:t>☐</w:t>
            </w:r>
            <w:r w:rsidRPr="008725E4">
              <w:rPr>
                <w:rFonts w:ascii="Cambria" w:hAnsi="Cambria" w:cs="Times New Roman"/>
                <w:sz w:val="16"/>
                <w:szCs w:val="16"/>
              </w:rPr>
              <w:t>________________</w:t>
            </w:r>
          </w:p>
        </w:tc>
        <w:tc>
          <w:tcPr>
            <w:tcW w:w="5598" w:type="dxa"/>
            <w:gridSpan w:val="4"/>
          </w:tcPr>
          <w:p w14:paraId="4F55BC9E" w14:textId="334F01A5" w:rsidR="008725E4" w:rsidRPr="008725E4" w:rsidRDefault="007C2759" w:rsidP="008725E4">
            <w:pPr>
              <w:rPr>
                <w:rFonts w:ascii="Cambria" w:hAnsi="Cambria" w:cs="Times New Roman"/>
              </w:rPr>
            </w:pPr>
            <w:r>
              <w:rPr>
                <w:rFonts w:ascii="Cambria" w:hAnsi="Cambria" w:cs="Times New Roman"/>
              </w:rPr>
              <w:t xml:space="preserve">Ukuleles, Orff instruments, Smartboard slide, </w:t>
            </w:r>
            <w:r w:rsidR="000B789F">
              <w:rPr>
                <w:rFonts w:ascii="Cambria" w:hAnsi="Cambria" w:cs="Times New Roman"/>
              </w:rPr>
              <w:t xml:space="preserve">playback device </w:t>
            </w:r>
            <w:hyperlink r:id="rId9" w:history="1">
              <w:r w:rsidR="000B789F" w:rsidRPr="00560116">
                <w:rPr>
                  <w:rStyle w:val="Hyperlink"/>
                  <w:rFonts w:ascii="Cambria" w:hAnsi="Cambria" w:cs="Times New Roman"/>
                </w:rPr>
                <w:t>https://www.youtube.com/watch?v=jAzqewpjji0</w:t>
              </w:r>
            </w:hyperlink>
            <w:r>
              <w:rPr>
                <w:rFonts w:ascii="Cambria" w:hAnsi="Cambria" w:cs="Times New Roman"/>
              </w:rPr>
              <w:t xml:space="preserve"> </w:t>
            </w:r>
          </w:p>
        </w:tc>
      </w:tr>
      <w:bookmarkEnd w:id="0"/>
    </w:tbl>
    <w:p w14:paraId="40BD7796" w14:textId="77777777" w:rsidR="008725E4" w:rsidRPr="008725E4" w:rsidRDefault="008725E4" w:rsidP="008725E4">
      <w:pPr>
        <w:spacing w:after="0" w:line="240" w:lineRule="auto"/>
        <w:rPr>
          <w:rFonts w:ascii="Cambria" w:eastAsia="MS Mincho" w:hAnsi="Cambria" w:cs="Times New Roman"/>
          <w:sz w:val="24"/>
          <w:szCs w:val="24"/>
        </w:rPr>
      </w:pPr>
    </w:p>
    <w:p w14:paraId="70A61A98" w14:textId="77777777" w:rsidR="0090138E" w:rsidRPr="0090138E" w:rsidRDefault="0090138E" w:rsidP="0090138E">
      <w:pPr>
        <w:spacing w:after="0" w:line="240" w:lineRule="auto"/>
        <w:jc w:val="center"/>
        <w:rPr>
          <w:rFonts w:ascii="Cambria" w:eastAsia="MS Mincho" w:hAnsi="Cambria" w:cs="Times New Roman"/>
          <w:sz w:val="24"/>
          <w:szCs w:val="24"/>
        </w:rPr>
      </w:pPr>
    </w:p>
    <w:tbl>
      <w:tblPr>
        <w:tblStyle w:val="TableGrid3"/>
        <w:tblW w:w="8856" w:type="dxa"/>
        <w:tblLook w:val="04A0" w:firstRow="1" w:lastRow="0" w:firstColumn="1" w:lastColumn="0" w:noHBand="0" w:noVBand="1"/>
      </w:tblPr>
      <w:tblGrid>
        <w:gridCol w:w="1908"/>
        <w:gridCol w:w="720"/>
        <w:gridCol w:w="630"/>
        <w:gridCol w:w="2790"/>
        <w:gridCol w:w="1404"/>
        <w:gridCol w:w="126"/>
        <w:gridCol w:w="1278"/>
      </w:tblGrid>
      <w:tr w:rsidR="0090138E" w:rsidRPr="0090138E" w14:paraId="5DB3C9A4" w14:textId="77777777" w:rsidTr="002F4327">
        <w:tc>
          <w:tcPr>
            <w:tcW w:w="7578" w:type="dxa"/>
            <w:gridSpan w:val="6"/>
          </w:tcPr>
          <w:p w14:paraId="2F573D8B" w14:textId="77777777" w:rsidR="0090138E" w:rsidRPr="0090138E" w:rsidRDefault="0090138E" w:rsidP="0090138E">
            <w:pPr>
              <w:rPr>
                <w:rFonts w:ascii="Cambria" w:hAnsi="Cambria" w:cs="Times New Roman"/>
              </w:rPr>
            </w:pPr>
            <w:r w:rsidRPr="0090138E">
              <w:rPr>
                <w:rFonts w:ascii="Cambria" w:hAnsi="Cambria" w:cs="Times New Roman"/>
              </w:rPr>
              <w:t>Lesson Title</w:t>
            </w:r>
          </w:p>
          <w:p w14:paraId="40E0CEF2" w14:textId="1F7C9AF2" w:rsidR="0090138E" w:rsidRPr="0090138E" w:rsidRDefault="0090138E" w:rsidP="0090138E">
            <w:pPr>
              <w:rPr>
                <w:rFonts w:ascii="Cambria" w:hAnsi="Cambria" w:cs="Times New Roman"/>
              </w:rPr>
            </w:pPr>
            <w:r>
              <w:rPr>
                <w:rFonts w:ascii="Cambria" w:hAnsi="Cambria" w:cs="Times New Roman"/>
              </w:rPr>
              <w:t>Pop music curriculum 3</w:t>
            </w:r>
          </w:p>
        </w:tc>
        <w:tc>
          <w:tcPr>
            <w:tcW w:w="1278" w:type="dxa"/>
          </w:tcPr>
          <w:p w14:paraId="0B6FDE67" w14:textId="0A5102A5" w:rsidR="0090138E" w:rsidRPr="0090138E" w:rsidRDefault="0090138E" w:rsidP="0090138E">
            <w:pPr>
              <w:rPr>
                <w:rFonts w:ascii="Cambria" w:hAnsi="Cambria" w:cs="Times New Roman"/>
              </w:rPr>
            </w:pPr>
            <w:r w:rsidRPr="0090138E">
              <w:rPr>
                <w:rFonts w:ascii="Cambria" w:hAnsi="Cambria" w:cs="Times New Roman"/>
              </w:rPr>
              <w:t xml:space="preserve">Grade </w:t>
            </w:r>
            <w:r>
              <w:rPr>
                <w:rFonts w:ascii="Cambria" w:hAnsi="Cambria" w:cs="Times New Roman"/>
              </w:rPr>
              <w:t>4</w:t>
            </w:r>
          </w:p>
        </w:tc>
      </w:tr>
      <w:tr w:rsidR="0090138E" w:rsidRPr="0090138E" w14:paraId="3F57DE58" w14:textId="77777777" w:rsidTr="002F4327">
        <w:tc>
          <w:tcPr>
            <w:tcW w:w="8856" w:type="dxa"/>
            <w:gridSpan w:val="7"/>
          </w:tcPr>
          <w:p w14:paraId="554B8992" w14:textId="77777777" w:rsidR="0090138E" w:rsidRPr="0090138E" w:rsidRDefault="0090138E" w:rsidP="0090138E">
            <w:pPr>
              <w:rPr>
                <w:rFonts w:ascii="Cambria" w:hAnsi="Cambria" w:cs="Times New Roman"/>
              </w:rPr>
            </w:pPr>
            <w:r w:rsidRPr="0090138E">
              <w:rPr>
                <w:rFonts w:ascii="Cambria" w:hAnsi="Cambria" w:cs="Times New Roman"/>
              </w:rPr>
              <w:t xml:space="preserve">Long Term Goals/Big Idea </w:t>
            </w:r>
            <w:r w:rsidRPr="0090138E">
              <w:rPr>
                <w:rFonts w:ascii="Cambria" w:hAnsi="Cambria" w:cs="Times New Roman"/>
                <w:sz w:val="16"/>
                <w:szCs w:val="16"/>
              </w:rPr>
              <w:t>(connect to State or National standards)</w:t>
            </w:r>
          </w:p>
          <w:p w14:paraId="6869F6F1" w14:textId="77777777" w:rsidR="000B789F" w:rsidRPr="000B789F" w:rsidRDefault="000B789F" w:rsidP="000B789F">
            <w:pPr>
              <w:rPr>
                <w:rFonts w:ascii="Cambria" w:hAnsi="Cambria" w:cs="Times New Roman"/>
              </w:rPr>
            </w:pPr>
            <w:r w:rsidRPr="000B789F">
              <w:rPr>
                <w:rFonts w:ascii="Cambria" w:hAnsi="Cambria" w:cs="Times New Roman"/>
              </w:rPr>
              <w:t>4.3 5. accompanying songs and chants with I, IV, and V (V7) chords</w:t>
            </w:r>
          </w:p>
          <w:p w14:paraId="44337B74" w14:textId="77777777" w:rsidR="000B789F" w:rsidRPr="000B789F" w:rsidRDefault="000B789F" w:rsidP="000B789F">
            <w:pPr>
              <w:rPr>
                <w:rFonts w:ascii="Cambria" w:hAnsi="Cambria" w:cs="Times New Roman"/>
              </w:rPr>
            </w:pPr>
            <w:r w:rsidRPr="000B789F">
              <w:rPr>
                <w:rFonts w:ascii="Cambria" w:hAnsi="Cambria" w:cs="Times New Roman"/>
              </w:rPr>
              <w:t>4.2 2. singing diatonic melodies</w:t>
            </w:r>
          </w:p>
          <w:p w14:paraId="115D321B" w14:textId="24F6256E" w:rsidR="0090138E" w:rsidRPr="0090138E" w:rsidRDefault="000B789F" w:rsidP="0090138E">
            <w:pPr>
              <w:rPr>
                <w:rFonts w:ascii="Cambria" w:hAnsi="Cambria" w:cs="Times New Roman"/>
              </w:rPr>
            </w:pPr>
            <w:r>
              <w:rPr>
                <w:rFonts w:ascii="Cambria" w:hAnsi="Cambria" w:cs="Times New Roman"/>
              </w:rPr>
              <w:t xml:space="preserve">4.1.7. </w:t>
            </w:r>
            <w:r w:rsidRPr="000B789F">
              <w:rPr>
                <w:rFonts w:ascii="Cambria" w:hAnsi="Cambria" w:cs="Times New Roman"/>
              </w:rPr>
              <w:t xml:space="preserve">identifying dynamic markings (e.g., p, </w:t>
            </w:r>
            <w:proofErr w:type="spellStart"/>
            <w:r w:rsidRPr="000B789F">
              <w:rPr>
                <w:rFonts w:ascii="Cambria" w:hAnsi="Cambria" w:cs="Times New Roman"/>
              </w:rPr>
              <w:t>mp</w:t>
            </w:r>
            <w:proofErr w:type="spellEnd"/>
            <w:r w:rsidRPr="000B789F">
              <w:rPr>
                <w:rFonts w:ascii="Cambria" w:hAnsi="Cambria" w:cs="Times New Roman"/>
              </w:rPr>
              <w:t>, mf, f)</w:t>
            </w:r>
          </w:p>
        </w:tc>
      </w:tr>
      <w:tr w:rsidR="0090138E" w:rsidRPr="0090138E" w14:paraId="13DB4E6D" w14:textId="77777777" w:rsidTr="002F4327">
        <w:tc>
          <w:tcPr>
            <w:tcW w:w="8856" w:type="dxa"/>
            <w:gridSpan w:val="7"/>
          </w:tcPr>
          <w:p w14:paraId="28F9BA13" w14:textId="77777777" w:rsidR="0090138E" w:rsidRPr="0090138E" w:rsidRDefault="0090138E" w:rsidP="0090138E">
            <w:pPr>
              <w:rPr>
                <w:rFonts w:ascii="Cambria" w:hAnsi="Cambria" w:cs="Times New Roman"/>
              </w:rPr>
            </w:pPr>
            <w:r w:rsidRPr="0090138E">
              <w:rPr>
                <w:rFonts w:ascii="Cambria" w:hAnsi="Cambria" w:cs="Times New Roman"/>
              </w:rPr>
              <w:t>Learning Objectives for this Lesson</w:t>
            </w:r>
          </w:p>
          <w:p w14:paraId="0F643828" w14:textId="64BBA7E7" w:rsidR="0090138E" w:rsidRDefault="000B789F" w:rsidP="0090138E">
            <w:pPr>
              <w:rPr>
                <w:rFonts w:ascii="Cambria" w:hAnsi="Cambria" w:cs="Times New Roman"/>
              </w:rPr>
            </w:pPr>
            <w:r>
              <w:rPr>
                <w:rFonts w:ascii="Cambria" w:hAnsi="Cambria" w:cs="Times New Roman"/>
              </w:rPr>
              <w:t>1. As a result of the lesson, students will respond to and demonstrate a knowledge of dynamic levels.</w:t>
            </w:r>
          </w:p>
          <w:p w14:paraId="12CB146D" w14:textId="542A1AAD" w:rsidR="0090138E" w:rsidRPr="0090138E" w:rsidRDefault="000B789F" w:rsidP="0090138E">
            <w:pPr>
              <w:rPr>
                <w:rFonts w:ascii="Cambria" w:hAnsi="Cambria" w:cs="Times New Roman"/>
              </w:rPr>
            </w:pPr>
            <w:r>
              <w:rPr>
                <w:rFonts w:ascii="Cambria" w:hAnsi="Cambria" w:cs="Times New Roman"/>
              </w:rPr>
              <w:t>2. As a result of the lesson, students will complete the ukulele play-along of “Best Day of my Life.”</w:t>
            </w:r>
          </w:p>
        </w:tc>
      </w:tr>
      <w:tr w:rsidR="0090138E" w:rsidRPr="0090138E" w14:paraId="33B3389F" w14:textId="77777777" w:rsidTr="002F4327">
        <w:trPr>
          <w:trHeight w:val="287"/>
        </w:trPr>
        <w:tc>
          <w:tcPr>
            <w:tcW w:w="6048" w:type="dxa"/>
            <w:gridSpan w:val="4"/>
          </w:tcPr>
          <w:p w14:paraId="5F5C613F" w14:textId="77777777" w:rsidR="0090138E" w:rsidRPr="0090138E" w:rsidRDefault="0090138E" w:rsidP="0090138E">
            <w:pPr>
              <w:rPr>
                <w:rFonts w:ascii="Cambria" w:hAnsi="Cambria" w:cs="Times New Roman"/>
              </w:rPr>
            </w:pPr>
            <w:r w:rsidRPr="0090138E">
              <w:rPr>
                <w:rFonts w:ascii="Cambria" w:hAnsi="Cambria" w:cs="Times New Roman"/>
              </w:rPr>
              <w:t>Music Engagements and Experiences</w:t>
            </w:r>
          </w:p>
        </w:tc>
        <w:tc>
          <w:tcPr>
            <w:tcW w:w="2808" w:type="dxa"/>
            <w:gridSpan w:val="3"/>
          </w:tcPr>
          <w:p w14:paraId="760B89D2" w14:textId="77777777" w:rsidR="0090138E" w:rsidRPr="0090138E" w:rsidRDefault="0090138E" w:rsidP="0090138E">
            <w:pPr>
              <w:rPr>
                <w:rFonts w:ascii="Cambria" w:hAnsi="Cambria" w:cs="Times New Roman"/>
              </w:rPr>
            </w:pPr>
            <w:r w:rsidRPr="0090138E">
              <w:rPr>
                <w:rFonts w:ascii="Cambria" w:hAnsi="Cambria" w:cs="Times New Roman"/>
              </w:rPr>
              <w:t xml:space="preserve">  Concepts</w:t>
            </w:r>
          </w:p>
        </w:tc>
      </w:tr>
      <w:tr w:rsidR="0090138E" w:rsidRPr="0090138E" w14:paraId="02998236" w14:textId="77777777" w:rsidTr="002F4327">
        <w:trPr>
          <w:trHeight w:val="1160"/>
        </w:trPr>
        <w:tc>
          <w:tcPr>
            <w:tcW w:w="2628" w:type="dxa"/>
            <w:gridSpan w:val="2"/>
          </w:tcPr>
          <w:p w14:paraId="7D9004FF" w14:textId="24F97EE3" w:rsidR="0090138E" w:rsidRPr="0090138E" w:rsidRDefault="0090138E" w:rsidP="0090138E">
            <w:pPr>
              <w:rPr>
                <w:rFonts w:ascii="MS Gothic" w:eastAsia="MS Gothic" w:hAnsi="MS Gothic"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Pr="0090138E">
              <w:rPr>
                <w:rFonts w:ascii="Cambria" w:hAnsi="Cambria" w:cs="Times New Roman"/>
                <w:sz w:val="16"/>
                <w:szCs w:val="16"/>
              </w:rPr>
              <w:t>sing (performing)</w:t>
            </w:r>
          </w:p>
          <w:p w14:paraId="191CB7A8" w14:textId="50E670F4" w:rsidR="0090138E" w:rsidRPr="0090138E" w:rsidRDefault="0090138E" w:rsidP="0090138E">
            <w:pPr>
              <w:rPr>
                <w:rFonts w:ascii="MS Gothic" w:eastAsia="MS Gothic" w:hAnsi="MS Gothic"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Pr="0090138E">
              <w:rPr>
                <w:rFonts w:ascii="Cambria" w:hAnsi="Cambria" w:cs="Times New Roman"/>
                <w:sz w:val="16"/>
                <w:szCs w:val="16"/>
              </w:rPr>
              <w:t>play (performing)</w:t>
            </w:r>
          </w:p>
          <w:p w14:paraId="7DBE55CF"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compose/arrange (creating)</w:t>
            </w:r>
          </w:p>
          <w:p w14:paraId="09EEE5BB"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improvise (creating)</w:t>
            </w:r>
          </w:p>
          <w:p w14:paraId="2CEFF068" w14:textId="77777777" w:rsidR="0090138E" w:rsidRPr="0090138E" w:rsidRDefault="0090138E" w:rsidP="0090138E">
            <w:pPr>
              <w:rPr>
                <w:rFonts w:ascii="MS Gothic" w:eastAsia="MS Gothic" w:hAnsi="MS Gothic" w:cs="Times New Roman"/>
                <w:sz w:val="16"/>
                <w:szCs w:val="16"/>
              </w:rPr>
            </w:pPr>
          </w:p>
          <w:p w14:paraId="0BE68579"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___________________________________</w:t>
            </w:r>
          </w:p>
        </w:tc>
        <w:tc>
          <w:tcPr>
            <w:tcW w:w="3420" w:type="dxa"/>
            <w:gridSpan w:val="2"/>
          </w:tcPr>
          <w:p w14:paraId="259B3592" w14:textId="153E19A0" w:rsidR="0090138E" w:rsidRPr="0090138E" w:rsidRDefault="0090138E" w:rsidP="0090138E">
            <w:pPr>
              <w:rPr>
                <w:rFonts w:ascii="MS Gothic" w:eastAsia="MS Gothic" w:hAnsi="MS Gothic"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Pr="0090138E">
              <w:rPr>
                <w:rFonts w:ascii="Cambria" w:hAnsi="Cambria" w:cs="Times New Roman"/>
                <w:sz w:val="16"/>
                <w:szCs w:val="16"/>
              </w:rPr>
              <w:t>move (responding)</w:t>
            </w:r>
          </w:p>
          <w:p w14:paraId="4E62E7DF" w14:textId="3FF4AC9D" w:rsidR="0090138E" w:rsidRPr="0090138E" w:rsidRDefault="0090138E" w:rsidP="0090138E">
            <w:pPr>
              <w:rPr>
                <w:rFonts w:ascii="Cambria" w:hAnsi="Cambria"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Pr="0090138E">
              <w:rPr>
                <w:rFonts w:ascii="Cambria" w:hAnsi="Cambria" w:cs="Times New Roman"/>
                <w:sz w:val="16"/>
                <w:szCs w:val="16"/>
              </w:rPr>
              <w:t>listen (responding)</w:t>
            </w:r>
          </w:p>
          <w:p w14:paraId="43663AF1" w14:textId="32AB11C4" w:rsidR="0090138E" w:rsidRPr="0090138E" w:rsidRDefault="0090138E" w:rsidP="0090138E">
            <w:pPr>
              <w:rPr>
                <w:rFonts w:ascii="MS Gothic" w:eastAsia="MS Gothic" w:hAnsi="MS Gothic"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Pr="0090138E">
              <w:rPr>
                <w:rFonts w:ascii="Cambria" w:hAnsi="Cambria" w:cs="Times New Roman"/>
                <w:sz w:val="16"/>
                <w:szCs w:val="16"/>
              </w:rPr>
              <w:t>analyze/evaluate (responding)</w:t>
            </w:r>
          </w:p>
          <w:p w14:paraId="43EFFCBA"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relate to historical/culture/other subjects (connecting)</w:t>
            </w:r>
          </w:p>
          <w:p w14:paraId="68BF48DB"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___________________________________</w:t>
            </w:r>
          </w:p>
        </w:tc>
        <w:tc>
          <w:tcPr>
            <w:tcW w:w="1404" w:type="dxa"/>
          </w:tcPr>
          <w:p w14:paraId="0D5AD8DF"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 xml:space="preserve">beat/pulse </w:t>
            </w:r>
          </w:p>
          <w:p w14:paraId="713E9848"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 xml:space="preserve">rhythm </w:t>
            </w:r>
          </w:p>
          <w:p w14:paraId="096507FB"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meter</w:t>
            </w:r>
          </w:p>
          <w:p w14:paraId="03EFEB8C"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 xml:space="preserve">tempo </w:t>
            </w:r>
          </w:p>
          <w:p w14:paraId="262C18A7"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__________</w:t>
            </w:r>
          </w:p>
          <w:p w14:paraId="04BA7A64"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__________</w:t>
            </w:r>
          </w:p>
        </w:tc>
        <w:tc>
          <w:tcPr>
            <w:tcW w:w="1404" w:type="dxa"/>
            <w:gridSpan w:val="2"/>
          </w:tcPr>
          <w:p w14:paraId="00F5F8E4"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pitch</w:t>
            </w:r>
          </w:p>
          <w:p w14:paraId="7759FCE5"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melody</w:t>
            </w:r>
          </w:p>
          <w:p w14:paraId="5247D4A1"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harmony</w:t>
            </w:r>
          </w:p>
          <w:p w14:paraId="28B4F809"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dynamics</w:t>
            </w:r>
          </w:p>
          <w:p w14:paraId="419C390D"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texture</w:t>
            </w:r>
          </w:p>
          <w:p w14:paraId="21458203"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timbre</w:t>
            </w:r>
          </w:p>
        </w:tc>
      </w:tr>
      <w:tr w:rsidR="0090138E" w:rsidRPr="0090138E" w14:paraId="77A2593F" w14:textId="77777777" w:rsidTr="002F4327">
        <w:tc>
          <w:tcPr>
            <w:tcW w:w="8856" w:type="dxa"/>
            <w:gridSpan w:val="7"/>
          </w:tcPr>
          <w:p w14:paraId="56251247" w14:textId="77777777" w:rsidR="0090138E" w:rsidRPr="0090138E" w:rsidRDefault="0090138E" w:rsidP="0090138E">
            <w:pPr>
              <w:rPr>
                <w:rFonts w:ascii="Cambria" w:hAnsi="Cambria" w:cs="Times New Roman"/>
              </w:rPr>
            </w:pPr>
            <w:r w:rsidRPr="0090138E">
              <w:rPr>
                <w:rFonts w:ascii="Cambria" w:hAnsi="Cambria" w:cs="Times New Roman"/>
              </w:rPr>
              <w:t>Procedures to Support Learning</w:t>
            </w:r>
          </w:p>
          <w:p w14:paraId="673B24A1" w14:textId="53E3837E" w:rsidR="0090138E" w:rsidRDefault="0090138E" w:rsidP="0090138E">
            <w:pPr>
              <w:rPr>
                <w:rFonts w:ascii="Cambria" w:hAnsi="Cambria" w:cs="Times New Roman"/>
                <w:bCs/>
              </w:rPr>
            </w:pPr>
            <w:r>
              <w:rPr>
                <w:rFonts w:ascii="Cambria" w:hAnsi="Cambria" w:cs="Times New Roman"/>
                <w:bCs/>
              </w:rPr>
              <w:t>2 min</w:t>
            </w:r>
            <w:r w:rsidRPr="0090138E">
              <w:rPr>
                <w:rFonts w:ascii="Cambria" w:hAnsi="Cambria" w:cs="Times New Roman"/>
                <w:bCs/>
              </w:rPr>
              <w:t xml:space="preserve"> Students will come into the classroom and sit in their assigned circle spots according to established classroom procedures. The teacher will greet the class and explain the daily agenda.</w:t>
            </w:r>
          </w:p>
          <w:p w14:paraId="5A385E26" w14:textId="3F80CECB" w:rsidR="0090138E" w:rsidRDefault="0090138E" w:rsidP="0090138E">
            <w:pPr>
              <w:rPr>
                <w:rFonts w:ascii="Cambria" w:hAnsi="Cambria" w:cs="Times New Roman"/>
                <w:bCs/>
              </w:rPr>
            </w:pPr>
          </w:p>
          <w:p w14:paraId="4B8A064E" w14:textId="10DE819B" w:rsidR="0090138E" w:rsidRDefault="0090138E" w:rsidP="0090138E">
            <w:pPr>
              <w:rPr>
                <w:rFonts w:ascii="Cambria" w:hAnsi="Cambria" w:cs="Times New Roman"/>
                <w:bCs/>
              </w:rPr>
            </w:pPr>
            <w:r>
              <w:rPr>
                <w:rFonts w:ascii="Cambria" w:hAnsi="Cambria" w:cs="Times New Roman"/>
                <w:bCs/>
              </w:rPr>
              <w:t xml:space="preserve">8 min Teacher will explain the dynamic activity. Students will move around the room and respond to the dynamic level of the music. If the music being played is softer, students will move more subtly. If the music is louder, the students will move more </w:t>
            </w:r>
            <w:r w:rsidR="000B789F">
              <w:rPr>
                <w:rFonts w:ascii="Cambria" w:hAnsi="Cambria" w:cs="Times New Roman"/>
                <w:bCs/>
              </w:rPr>
              <w:t>exaggeratedly. It is crucial that students spread out and respect each other’s space if this activity is to work.</w:t>
            </w:r>
          </w:p>
          <w:p w14:paraId="431ED846" w14:textId="115BBB6A" w:rsidR="000B789F" w:rsidRDefault="000B789F" w:rsidP="0090138E">
            <w:pPr>
              <w:rPr>
                <w:rFonts w:ascii="Cambria" w:hAnsi="Cambria" w:cs="Times New Roman"/>
                <w:bCs/>
              </w:rPr>
            </w:pPr>
          </w:p>
          <w:p w14:paraId="07319E03" w14:textId="798A4381" w:rsidR="000B789F" w:rsidRDefault="000B789F" w:rsidP="0090138E">
            <w:pPr>
              <w:rPr>
                <w:rFonts w:ascii="Cambria" w:hAnsi="Cambria" w:cs="Times New Roman"/>
                <w:bCs/>
              </w:rPr>
            </w:pPr>
            <w:r>
              <w:rPr>
                <w:rFonts w:ascii="Cambria" w:hAnsi="Cambria" w:cs="Times New Roman"/>
                <w:bCs/>
              </w:rPr>
              <w:t xml:space="preserve">10 min Students will complete the assessment based on the material covered by the previous activity and the previous two classes. The teacher will briefly review all material. Students will need to listen to songs and write corresponding genres and meters. There will be a bonus section in which students can sort dynamic markings from softest to loudest. </w:t>
            </w:r>
          </w:p>
          <w:p w14:paraId="484C9DD4" w14:textId="3E4FB27F" w:rsidR="000B789F" w:rsidRDefault="000B789F" w:rsidP="0090138E">
            <w:pPr>
              <w:rPr>
                <w:rFonts w:ascii="Cambria" w:hAnsi="Cambria" w:cs="Times New Roman"/>
                <w:bCs/>
              </w:rPr>
            </w:pPr>
          </w:p>
          <w:p w14:paraId="36804D81" w14:textId="36848A38" w:rsidR="0090138E" w:rsidRPr="0090138E" w:rsidRDefault="000B789F" w:rsidP="0090138E">
            <w:pPr>
              <w:rPr>
                <w:rFonts w:ascii="Cambria" w:hAnsi="Cambria" w:cs="Times New Roman"/>
                <w:bCs/>
              </w:rPr>
            </w:pPr>
            <w:r>
              <w:rPr>
                <w:rFonts w:ascii="Cambria" w:hAnsi="Cambria" w:cs="Times New Roman"/>
                <w:bCs/>
              </w:rPr>
              <w:t>10 min. Students will use the remaining class time to finish rehearsing the “Best Day of my Life” ukulele play-along for the spring concert</w:t>
            </w:r>
          </w:p>
          <w:p w14:paraId="301D1A46" w14:textId="77777777" w:rsidR="0090138E" w:rsidRPr="0090138E" w:rsidRDefault="0090138E" w:rsidP="0090138E">
            <w:pPr>
              <w:rPr>
                <w:rFonts w:ascii="Cambria" w:hAnsi="Cambria" w:cs="Times New Roman"/>
              </w:rPr>
            </w:pPr>
          </w:p>
          <w:p w14:paraId="68D9691C" w14:textId="77777777" w:rsidR="0090138E" w:rsidRPr="0090138E" w:rsidRDefault="0090138E" w:rsidP="0090138E">
            <w:pPr>
              <w:rPr>
                <w:rFonts w:ascii="Cambria" w:hAnsi="Cambria" w:cs="Times New Roman"/>
              </w:rPr>
            </w:pPr>
          </w:p>
        </w:tc>
      </w:tr>
      <w:tr w:rsidR="0090138E" w:rsidRPr="0090138E" w14:paraId="5732A56A" w14:textId="77777777" w:rsidTr="002F4327">
        <w:trPr>
          <w:trHeight w:val="341"/>
        </w:trPr>
        <w:tc>
          <w:tcPr>
            <w:tcW w:w="3258" w:type="dxa"/>
            <w:gridSpan w:val="3"/>
          </w:tcPr>
          <w:p w14:paraId="2A46AC51" w14:textId="77777777" w:rsidR="0090138E" w:rsidRPr="0090138E" w:rsidRDefault="0090138E" w:rsidP="0090138E">
            <w:pPr>
              <w:rPr>
                <w:rFonts w:ascii="Cambria" w:hAnsi="Cambria" w:cs="Times New Roman"/>
              </w:rPr>
            </w:pPr>
            <w:r w:rsidRPr="0090138E">
              <w:rPr>
                <w:rFonts w:ascii="Cambria" w:hAnsi="Cambria" w:cs="Times New Roman"/>
              </w:rPr>
              <w:t>Assessment Techniques</w:t>
            </w:r>
          </w:p>
        </w:tc>
        <w:tc>
          <w:tcPr>
            <w:tcW w:w="5598" w:type="dxa"/>
            <w:gridSpan w:val="4"/>
          </w:tcPr>
          <w:p w14:paraId="744D5E96" w14:textId="77777777" w:rsidR="0090138E" w:rsidRPr="0090138E" w:rsidRDefault="0090138E" w:rsidP="0090138E">
            <w:pPr>
              <w:rPr>
                <w:rFonts w:ascii="Cambria" w:hAnsi="Cambria" w:cs="Times New Roman"/>
              </w:rPr>
            </w:pPr>
            <w:r w:rsidRPr="0090138E">
              <w:rPr>
                <w:rFonts w:ascii="Cambria" w:hAnsi="Cambria" w:cs="Times New Roman"/>
              </w:rPr>
              <w:t>Materials/Room Set Up</w:t>
            </w:r>
          </w:p>
        </w:tc>
      </w:tr>
      <w:tr w:rsidR="0090138E" w:rsidRPr="0090138E" w14:paraId="4E0DF9EC" w14:textId="77777777" w:rsidTr="002F4327">
        <w:trPr>
          <w:trHeight w:val="1169"/>
        </w:trPr>
        <w:tc>
          <w:tcPr>
            <w:tcW w:w="1908" w:type="dxa"/>
          </w:tcPr>
          <w:p w14:paraId="4D00B656"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performance task</w:t>
            </w:r>
          </w:p>
          <w:p w14:paraId="2F5FF17C"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recording</w:t>
            </w:r>
          </w:p>
          <w:p w14:paraId="0EBFFFA3"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self/peer assessment</w:t>
            </w:r>
          </w:p>
          <w:p w14:paraId="76BEBEAB" w14:textId="2FE95193" w:rsidR="0090138E" w:rsidRPr="0090138E" w:rsidRDefault="000B789F" w:rsidP="0090138E">
            <w:pPr>
              <w:rPr>
                <w:rFonts w:ascii="Cambria" w:hAnsi="Cambria" w:cs="Times New Roman"/>
                <w:sz w:val="16"/>
                <w:szCs w:val="16"/>
              </w:rPr>
            </w:pPr>
            <w:r>
              <w:rPr>
                <w:rFonts w:ascii="Cambria" w:hAnsi="Cambria" w:cs="Times New Roman" w:hint="eastAsia"/>
                <w:sz w:val="16"/>
                <w:szCs w:val="16"/>
              </w:rPr>
              <w:t>X</w:t>
            </w:r>
            <w:r>
              <w:rPr>
                <w:rFonts w:ascii="Cambria" w:hAnsi="Cambria" w:cs="Times New Roman"/>
                <w:sz w:val="16"/>
                <w:szCs w:val="16"/>
              </w:rPr>
              <w:t xml:space="preserve"> </w:t>
            </w:r>
            <w:r w:rsidR="0090138E" w:rsidRPr="0090138E">
              <w:rPr>
                <w:rFonts w:ascii="Cambria" w:hAnsi="Cambria" w:cs="Times New Roman"/>
                <w:sz w:val="16"/>
                <w:szCs w:val="16"/>
              </w:rPr>
              <w:t>test/quiz</w:t>
            </w:r>
          </w:p>
        </w:tc>
        <w:tc>
          <w:tcPr>
            <w:tcW w:w="1350" w:type="dxa"/>
            <w:gridSpan w:val="2"/>
          </w:tcPr>
          <w:p w14:paraId="0EA597A4"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journal</w:t>
            </w:r>
          </w:p>
          <w:p w14:paraId="01B72940"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portfolio</w:t>
            </w:r>
          </w:p>
          <w:p w14:paraId="6AB63857" w14:textId="77777777" w:rsidR="0090138E" w:rsidRPr="0090138E" w:rsidRDefault="0090138E" w:rsidP="0090138E">
            <w:pPr>
              <w:rPr>
                <w:rFonts w:ascii="Cambria" w:hAnsi="Cambria"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essay/report</w:t>
            </w:r>
          </w:p>
          <w:p w14:paraId="6B9C555F" w14:textId="77777777" w:rsidR="0090138E" w:rsidRPr="0090138E" w:rsidRDefault="0090138E" w:rsidP="0090138E">
            <w:pPr>
              <w:rPr>
                <w:rFonts w:ascii="MS Gothic" w:eastAsia="MS Gothic" w:hAnsi="MS Gothic" w:cs="Times New Roman"/>
                <w:sz w:val="16"/>
                <w:szCs w:val="16"/>
              </w:rPr>
            </w:pPr>
            <w:r w:rsidRPr="0090138E">
              <w:rPr>
                <w:rFonts w:ascii="MS Gothic" w:eastAsia="MS Gothic" w:hAnsi="MS Gothic" w:cs="Times New Roman" w:hint="eastAsia"/>
                <w:sz w:val="16"/>
                <w:szCs w:val="16"/>
              </w:rPr>
              <w:t>☐</w:t>
            </w:r>
            <w:r w:rsidRPr="0090138E">
              <w:rPr>
                <w:rFonts w:ascii="Cambria" w:hAnsi="Cambria" w:cs="Times New Roman"/>
                <w:sz w:val="16"/>
                <w:szCs w:val="16"/>
              </w:rPr>
              <w:t>________________</w:t>
            </w:r>
          </w:p>
        </w:tc>
        <w:tc>
          <w:tcPr>
            <w:tcW w:w="5598" w:type="dxa"/>
            <w:gridSpan w:val="4"/>
          </w:tcPr>
          <w:p w14:paraId="67840057" w14:textId="3638F0B4" w:rsidR="0090138E" w:rsidRPr="0090138E" w:rsidRDefault="000B789F" w:rsidP="0090138E">
            <w:pPr>
              <w:rPr>
                <w:rFonts w:ascii="Cambria" w:hAnsi="Cambria" w:cs="Times New Roman"/>
              </w:rPr>
            </w:pPr>
            <w:r>
              <w:rPr>
                <w:rFonts w:ascii="Cambria" w:hAnsi="Cambria" w:cs="Times New Roman"/>
              </w:rPr>
              <w:t xml:space="preserve">Ukuleles, Smartboard, playback device, Quiz, </w:t>
            </w:r>
            <w:hyperlink r:id="rId10" w:history="1">
              <w:r w:rsidRPr="000B789F">
                <w:rPr>
                  <w:rStyle w:val="Hyperlink"/>
                  <w:rFonts w:ascii="Cambria" w:hAnsi="Cambria" w:cs="Times New Roman"/>
                </w:rPr>
                <w:t>https://www.youtube.com/watch?v=jAzqewpjji0</w:t>
              </w:r>
            </w:hyperlink>
          </w:p>
        </w:tc>
      </w:tr>
    </w:tbl>
    <w:p w14:paraId="0939B74B" w14:textId="77777777" w:rsidR="0090138E" w:rsidRPr="0090138E" w:rsidRDefault="0090138E" w:rsidP="0090138E">
      <w:pPr>
        <w:spacing w:after="0" w:line="240" w:lineRule="auto"/>
        <w:rPr>
          <w:rFonts w:eastAsia="MS Mincho" w:cstheme="minorHAnsi"/>
          <w:sz w:val="40"/>
          <w:szCs w:val="40"/>
        </w:rPr>
      </w:pPr>
    </w:p>
    <w:p w14:paraId="25DB11E3" w14:textId="0A91115C" w:rsidR="00EF74F8" w:rsidRDefault="007071CA" w:rsidP="007071CA">
      <w:pPr>
        <w:tabs>
          <w:tab w:val="center" w:pos="4680"/>
          <w:tab w:val="right" w:pos="9360"/>
        </w:tabs>
        <w:spacing w:after="0" w:line="240" w:lineRule="auto"/>
        <w:rPr>
          <w:rFonts w:eastAsia="MS Mincho" w:cstheme="minorHAnsi"/>
          <w:sz w:val="24"/>
          <w:szCs w:val="24"/>
          <w:u w:val="single"/>
        </w:rPr>
      </w:pPr>
      <w:r w:rsidRPr="007071CA">
        <w:rPr>
          <w:rFonts w:eastAsia="MS Mincho" w:cstheme="minorHAnsi"/>
          <w:b/>
          <w:bCs/>
          <w:sz w:val="40"/>
          <w:szCs w:val="40"/>
        </w:rPr>
        <w:tab/>
      </w:r>
      <w:r w:rsidR="000B789F" w:rsidRPr="007071CA">
        <w:rPr>
          <w:rFonts w:eastAsia="MS Mincho" w:cstheme="minorHAnsi"/>
          <w:b/>
          <w:bCs/>
          <w:sz w:val="40"/>
          <w:szCs w:val="40"/>
          <w:u w:val="single"/>
        </w:rPr>
        <w:t>Quiz Time</w:t>
      </w:r>
      <w:r w:rsidRPr="007071CA">
        <w:rPr>
          <w:rFonts w:eastAsia="MS Mincho" w:cstheme="minorHAnsi"/>
          <w:b/>
          <w:bCs/>
          <w:sz w:val="40"/>
          <w:szCs w:val="40"/>
          <w:u w:val="single"/>
        </w:rPr>
        <w:t>!!!!</w:t>
      </w:r>
      <w:r w:rsidRPr="007071CA">
        <w:rPr>
          <w:rFonts w:eastAsia="MS Mincho" w:cstheme="minorHAnsi"/>
          <w:b/>
          <w:bCs/>
          <w:sz w:val="40"/>
          <w:szCs w:val="40"/>
        </w:rPr>
        <w:tab/>
      </w:r>
      <w:r w:rsidRPr="007071CA">
        <w:rPr>
          <w:rFonts w:eastAsia="MS Mincho" w:cstheme="minorHAnsi"/>
          <w:sz w:val="24"/>
          <w:szCs w:val="24"/>
          <w:u w:val="single"/>
        </w:rPr>
        <w:t>Name</w:t>
      </w:r>
      <w:r>
        <w:rPr>
          <w:rFonts w:eastAsia="MS Mincho" w:cstheme="minorHAnsi"/>
          <w:sz w:val="24"/>
          <w:szCs w:val="24"/>
          <w:u w:val="single"/>
        </w:rPr>
        <w:t>:</w:t>
      </w:r>
      <w:r w:rsidRPr="007071CA">
        <w:rPr>
          <w:rFonts w:eastAsia="MS Mincho" w:cstheme="minorHAnsi"/>
          <w:sz w:val="24"/>
          <w:szCs w:val="24"/>
        </w:rPr>
        <w:t xml:space="preserve">                            </w:t>
      </w:r>
      <w:r>
        <w:rPr>
          <w:rFonts w:eastAsia="MS Mincho" w:cstheme="minorHAnsi"/>
          <w:sz w:val="24"/>
          <w:szCs w:val="24"/>
          <w:u w:val="single"/>
        </w:rPr>
        <w:t>Date:</w:t>
      </w:r>
    </w:p>
    <w:p w14:paraId="612E613E" w14:textId="2B8A2BEF" w:rsidR="007071CA" w:rsidRDefault="007071CA" w:rsidP="007071CA">
      <w:pPr>
        <w:tabs>
          <w:tab w:val="center" w:pos="4680"/>
          <w:tab w:val="right" w:pos="9360"/>
        </w:tabs>
        <w:spacing w:after="0" w:line="240" w:lineRule="auto"/>
        <w:rPr>
          <w:rFonts w:eastAsia="MS Mincho" w:cstheme="minorHAnsi"/>
          <w:sz w:val="24"/>
          <w:szCs w:val="24"/>
        </w:rPr>
      </w:pPr>
    </w:p>
    <w:p w14:paraId="6EC432E2" w14:textId="2A090B9C" w:rsidR="007071CA" w:rsidRDefault="007071CA" w:rsidP="007071CA">
      <w:pPr>
        <w:tabs>
          <w:tab w:val="center" w:pos="4680"/>
          <w:tab w:val="right" w:pos="9360"/>
        </w:tabs>
        <w:spacing w:after="0" w:line="240" w:lineRule="auto"/>
        <w:rPr>
          <w:rFonts w:eastAsia="MS Mincho" w:cstheme="minorHAnsi"/>
          <w:b/>
          <w:bCs/>
          <w:sz w:val="24"/>
          <w:szCs w:val="24"/>
          <w:u w:val="single"/>
        </w:rPr>
      </w:pPr>
      <w:r w:rsidRPr="007071CA">
        <w:rPr>
          <w:rFonts w:eastAsia="MS Mincho" w:cstheme="minorHAnsi"/>
          <w:b/>
          <w:bCs/>
          <w:sz w:val="24"/>
          <w:szCs w:val="24"/>
        </w:rPr>
        <w:t xml:space="preserve">Directions: For each song you hear write the </w:t>
      </w:r>
      <w:r w:rsidRPr="007071CA">
        <w:rPr>
          <w:rFonts w:eastAsia="MS Mincho" w:cstheme="minorHAnsi"/>
          <w:b/>
          <w:bCs/>
          <w:sz w:val="24"/>
          <w:szCs w:val="24"/>
          <w:u w:val="single"/>
        </w:rPr>
        <w:t>GENRE</w:t>
      </w:r>
      <w:r w:rsidRPr="007071CA">
        <w:rPr>
          <w:rFonts w:eastAsia="MS Mincho" w:cstheme="minorHAnsi"/>
          <w:b/>
          <w:bCs/>
          <w:sz w:val="24"/>
          <w:szCs w:val="24"/>
        </w:rPr>
        <w:t xml:space="preserve">. </w:t>
      </w:r>
      <w:r w:rsidRPr="007071CA">
        <w:rPr>
          <w:rFonts w:eastAsia="MS Mincho" w:cstheme="minorHAnsi"/>
          <w:b/>
          <w:bCs/>
          <w:sz w:val="24"/>
          <w:szCs w:val="24"/>
          <w:u w:val="single"/>
        </w:rPr>
        <w:t>(Rap, Country, Rock, or Pop).</w:t>
      </w:r>
    </w:p>
    <w:p w14:paraId="380F359E" w14:textId="3A88AEFD" w:rsidR="007071CA" w:rsidRDefault="007071CA" w:rsidP="007071CA">
      <w:pPr>
        <w:tabs>
          <w:tab w:val="center" w:pos="4680"/>
          <w:tab w:val="right" w:pos="9360"/>
        </w:tabs>
        <w:spacing w:after="0" w:line="240" w:lineRule="auto"/>
        <w:rPr>
          <w:rFonts w:eastAsia="MS Mincho" w:cstheme="minorHAnsi"/>
          <w:b/>
          <w:bCs/>
          <w:sz w:val="24"/>
          <w:szCs w:val="24"/>
          <w:u w:val="single"/>
        </w:rPr>
      </w:pPr>
    </w:p>
    <w:p w14:paraId="28ADE96B" w14:textId="32E0689E" w:rsidR="007071CA" w:rsidRDefault="007071CA" w:rsidP="007071CA">
      <w:pPr>
        <w:tabs>
          <w:tab w:val="center" w:pos="4680"/>
          <w:tab w:val="right" w:pos="9360"/>
        </w:tabs>
        <w:spacing w:after="0" w:line="240" w:lineRule="auto"/>
        <w:rPr>
          <w:rFonts w:eastAsia="MS Mincho" w:cstheme="minorHAnsi"/>
          <w:b/>
          <w:bCs/>
          <w:sz w:val="24"/>
          <w:szCs w:val="24"/>
          <w:u w:val="single"/>
        </w:rPr>
      </w:pPr>
    </w:p>
    <w:p w14:paraId="661A3875" w14:textId="1974E788" w:rsidR="007071CA" w:rsidRDefault="007071CA" w:rsidP="007071CA">
      <w:pPr>
        <w:tabs>
          <w:tab w:val="center" w:pos="4680"/>
          <w:tab w:val="right" w:pos="9360"/>
        </w:tabs>
        <w:spacing w:after="0" w:line="240" w:lineRule="auto"/>
        <w:rPr>
          <w:rFonts w:eastAsia="MS Mincho" w:cstheme="minorHAnsi"/>
          <w:sz w:val="24"/>
          <w:szCs w:val="24"/>
        </w:rPr>
      </w:pPr>
      <w:r>
        <w:rPr>
          <w:rFonts w:eastAsia="MS Mincho" w:cstheme="minorHAnsi"/>
          <w:sz w:val="24"/>
          <w:szCs w:val="24"/>
        </w:rPr>
        <w:t>1.</w:t>
      </w:r>
    </w:p>
    <w:p w14:paraId="7FB72BCD" w14:textId="311847B7" w:rsidR="007071CA" w:rsidRDefault="007071CA" w:rsidP="007071CA">
      <w:pPr>
        <w:tabs>
          <w:tab w:val="center" w:pos="4680"/>
          <w:tab w:val="right" w:pos="9360"/>
        </w:tabs>
        <w:spacing w:after="0" w:line="240" w:lineRule="auto"/>
        <w:rPr>
          <w:rFonts w:eastAsia="MS Mincho" w:cstheme="minorHAnsi"/>
          <w:sz w:val="24"/>
          <w:szCs w:val="24"/>
        </w:rPr>
      </w:pPr>
    </w:p>
    <w:p w14:paraId="0B841538" w14:textId="075FECC0" w:rsidR="007071CA" w:rsidRDefault="007071CA" w:rsidP="007071CA">
      <w:pPr>
        <w:tabs>
          <w:tab w:val="center" w:pos="4680"/>
          <w:tab w:val="right" w:pos="9360"/>
        </w:tabs>
        <w:spacing w:after="0" w:line="240" w:lineRule="auto"/>
        <w:rPr>
          <w:rFonts w:eastAsia="MS Mincho" w:cstheme="minorHAnsi"/>
          <w:sz w:val="24"/>
          <w:szCs w:val="24"/>
        </w:rPr>
      </w:pPr>
      <w:r>
        <w:rPr>
          <w:rFonts w:eastAsia="MS Mincho" w:cstheme="minorHAnsi"/>
          <w:sz w:val="24"/>
          <w:szCs w:val="24"/>
        </w:rPr>
        <w:t>2.</w:t>
      </w:r>
    </w:p>
    <w:p w14:paraId="060A2FD6" w14:textId="4FD9CD0E" w:rsidR="007071CA" w:rsidRDefault="007071CA" w:rsidP="007071CA">
      <w:pPr>
        <w:tabs>
          <w:tab w:val="center" w:pos="4680"/>
          <w:tab w:val="right" w:pos="9360"/>
        </w:tabs>
        <w:spacing w:after="0" w:line="240" w:lineRule="auto"/>
        <w:rPr>
          <w:rFonts w:eastAsia="MS Mincho" w:cstheme="minorHAnsi"/>
          <w:sz w:val="24"/>
          <w:szCs w:val="24"/>
        </w:rPr>
      </w:pPr>
    </w:p>
    <w:p w14:paraId="719C6148" w14:textId="7E8F026F" w:rsidR="007071CA" w:rsidRDefault="007071CA" w:rsidP="007071CA">
      <w:pPr>
        <w:tabs>
          <w:tab w:val="center" w:pos="4680"/>
          <w:tab w:val="right" w:pos="9360"/>
        </w:tabs>
        <w:spacing w:after="0" w:line="240" w:lineRule="auto"/>
        <w:rPr>
          <w:rFonts w:eastAsia="MS Mincho" w:cstheme="minorHAnsi"/>
          <w:sz w:val="24"/>
          <w:szCs w:val="24"/>
        </w:rPr>
      </w:pPr>
      <w:r>
        <w:rPr>
          <w:rFonts w:eastAsia="MS Mincho" w:cstheme="minorHAnsi"/>
          <w:sz w:val="24"/>
          <w:szCs w:val="24"/>
        </w:rPr>
        <w:t>3.</w:t>
      </w:r>
    </w:p>
    <w:p w14:paraId="4F5D4FCA" w14:textId="49CADA50" w:rsidR="007071CA" w:rsidRDefault="007071CA" w:rsidP="007071CA">
      <w:pPr>
        <w:tabs>
          <w:tab w:val="center" w:pos="4680"/>
          <w:tab w:val="right" w:pos="9360"/>
        </w:tabs>
        <w:spacing w:after="0" w:line="240" w:lineRule="auto"/>
        <w:rPr>
          <w:rFonts w:eastAsia="MS Mincho" w:cstheme="minorHAnsi"/>
          <w:sz w:val="24"/>
          <w:szCs w:val="24"/>
        </w:rPr>
      </w:pPr>
    </w:p>
    <w:p w14:paraId="0626186A" w14:textId="00F9BA17" w:rsidR="007071CA" w:rsidRDefault="007071CA" w:rsidP="007071CA">
      <w:pPr>
        <w:tabs>
          <w:tab w:val="center" w:pos="4680"/>
          <w:tab w:val="right" w:pos="9360"/>
        </w:tabs>
        <w:spacing w:after="0" w:line="240" w:lineRule="auto"/>
        <w:rPr>
          <w:rFonts w:eastAsia="MS Mincho" w:cstheme="minorHAnsi"/>
          <w:sz w:val="24"/>
          <w:szCs w:val="24"/>
        </w:rPr>
      </w:pPr>
      <w:r>
        <w:rPr>
          <w:rFonts w:eastAsia="MS Mincho" w:cstheme="minorHAnsi"/>
          <w:sz w:val="24"/>
          <w:szCs w:val="24"/>
        </w:rPr>
        <w:t>4.</w:t>
      </w:r>
    </w:p>
    <w:p w14:paraId="0764A9AC" w14:textId="3BCDF07F" w:rsidR="007071CA" w:rsidRDefault="007071CA" w:rsidP="007071CA">
      <w:pPr>
        <w:tabs>
          <w:tab w:val="center" w:pos="4680"/>
          <w:tab w:val="right" w:pos="9360"/>
        </w:tabs>
        <w:spacing w:after="0" w:line="240" w:lineRule="auto"/>
        <w:rPr>
          <w:rFonts w:eastAsia="MS Mincho" w:cstheme="minorHAnsi"/>
          <w:sz w:val="24"/>
          <w:szCs w:val="24"/>
        </w:rPr>
      </w:pPr>
    </w:p>
    <w:p w14:paraId="66900247" w14:textId="7D2A0E2C" w:rsidR="007071CA" w:rsidRDefault="007071CA" w:rsidP="007071CA">
      <w:pPr>
        <w:tabs>
          <w:tab w:val="center" w:pos="4680"/>
          <w:tab w:val="right" w:pos="9360"/>
        </w:tabs>
        <w:spacing w:after="0" w:line="240" w:lineRule="auto"/>
        <w:rPr>
          <w:rFonts w:eastAsia="MS Mincho" w:cstheme="minorHAnsi"/>
          <w:b/>
          <w:bCs/>
          <w:sz w:val="24"/>
          <w:szCs w:val="24"/>
        </w:rPr>
      </w:pPr>
      <w:r>
        <w:rPr>
          <w:rFonts w:eastAsia="MS Mincho" w:cstheme="minorHAnsi"/>
          <w:b/>
          <w:bCs/>
          <w:sz w:val="24"/>
          <w:szCs w:val="24"/>
        </w:rPr>
        <w:t xml:space="preserve">Directions: Fore each song you hear, write the </w:t>
      </w:r>
      <w:r>
        <w:rPr>
          <w:rFonts w:eastAsia="MS Mincho" w:cstheme="minorHAnsi"/>
          <w:b/>
          <w:bCs/>
          <w:sz w:val="24"/>
          <w:szCs w:val="24"/>
          <w:u w:val="single"/>
        </w:rPr>
        <w:t>METER</w:t>
      </w:r>
      <w:r>
        <w:rPr>
          <w:rFonts w:eastAsia="MS Mincho" w:cstheme="minorHAnsi"/>
          <w:b/>
          <w:bCs/>
          <w:sz w:val="24"/>
          <w:szCs w:val="24"/>
        </w:rPr>
        <w:t>. (</w:t>
      </w:r>
      <w:r>
        <w:rPr>
          <w:rFonts w:eastAsia="MS Mincho" w:cstheme="minorHAnsi"/>
          <w:b/>
          <w:bCs/>
          <w:sz w:val="24"/>
          <w:szCs w:val="24"/>
          <w:u w:val="single"/>
        </w:rPr>
        <w:t>4/4 or 3/4)</w:t>
      </w:r>
      <w:r>
        <w:rPr>
          <w:rFonts w:eastAsia="MS Mincho" w:cstheme="minorHAnsi"/>
          <w:b/>
          <w:bCs/>
          <w:sz w:val="24"/>
          <w:szCs w:val="24"/>
        </w:rPr>
        <w:t>.</w:t>
      </w:r>
    </w:p>
    <w:p w14:paraId="516E99CE" w14:textId="1B0F5C5D" w:rsidR="007071CA" w:rsidRDefault="007071CA" w:rsidP="007071CA">
      <w:pPr>
        <w:tabs>
          <w:tab w:val="center" w:pos="4680"/>
          <w:tab w:val="right" w:pos="9360"/>
        </w:tabs>
        <w:spacing w:after="0" w:line="240" w:lineRule="auto"/>
        <w:rPr>
          <w:rFonts w:eastAsia="MS Mincho" w:cstheme="minorHAnsi"/>
          <w:b/>
          <w:bCs/>
          <w:sz w:val="24"/>
          <w:szCs w:val="24"/>
        </w:rPr>
      </w:pPr>
    </w:p>
    <w:p w14:paraId="37571E2C" w14:textId="242D5547" w:rsidR="007071CA" w:rsidRDefault="007071CA" w:rsidP="007071CA">
      <w:pPr>
        <w:tabs>
          <w:tab w:val="center" w:pos="4680"/>
          <w:tab w:val="right" w:pos="9360"/>
        </w:tabs>
        <w:spacing w:after="0" w:line="240" w:lineRule="auto"/>
        <w:rPr>
          <w:rFonts w:eastAsia="MS Mincho" w:cstheme="minorHAnsi"/>
          <w:b/>
          <w:bCs/>
          <w:sz w:val="24"/>
          <w:szCs w:val="24"/>
        </w:rPr>
      </w:pPr>
    </w:p>
    <w:p w14:paraId="7A2D4FB8" w14:textId="32352C49" w:rsidR="007071CA" w:rsidRPr="007071CA" w:rsidRDefault="007071CA" w:rsidP="007071CA">
      <w:pPr>
        <w:tabs>
          <w:tab w:val="center" w:pos="4680"/>
          <w:tab w:val="right" w:pos="9360"/>
        </w:tabs>
        <w:spacing w:after="0" w:line="240" w:lineRule="auto"/>
        <w:rPr>
          <w:rFonts w:eastAsia="MS Mincho" w:cstheme="minorHAnsi"/>
          <w:sz w:val="24"/>
          <w:szCs w:val="24"/>
        </w:rPr>
      </w:pPr>
      <w:r w:rsidRPr="007071CA">
        <w:rPr>
          <w:rFonts w:eastAsia="MS Mincho" w:cstheme="minorHAnsi"/>
          <w:sz w:val="24"/>
          <w:szCs w:val="24"/>
        </w:rPr>
        <w:t>1.</w:t>
      </w:r>
    </w:p>
    <w:p w14:paraId="3CF0BE6B" w14:textId="7AC5D6CD" w:rsidR="007071CA" w:rsidRPr="007071CA" w:rsidRDefault="007071CA" w:rsidP="007071CA">
      <w:pPr>
        <w:tabs>
          <w:tab w:val="center" w:pos="4680"/>
          <w:tab w:val="right" w:pos="9360"/>
        </w:tabs>
        <w:spacing w:after="0" w:line="240" w:lineRule="auto"/>
        <w:rPr>
          <w:rFonts w:eastAsia="MS Mincho" w:cstheme="minorHAnsi"/>
          <w:sz w:val="24"/>
          <w:szCs w:val="24"/>
        </w:rPr>
      </w:pPr>
    </w:p>
    <w:p w14:paraId="11CDB5BE" w14:textId="1F25A3E6" w:rsidR="007071CA" w:rsidRPr="007071CA" w:rsidRDefault="007071CA" w:rsidP="007071CA">
      <w:pPr>
        <w:tabs>
          <w:tab w:val="center" w:pos="4680"/>
          <w:tab w:val="right" w:pos="9360"/>
        </w:tabs>
        <w:spacing w:after="0" w:line="240" w:lineRule="auto"/>
        <w:rPr>
          <w:rFonts w:eastAsia="MS Mincho" w:cstheme="minorHAnsi"/>
          <w:sz w:val="24"/>
          <w:szCs w:val="24"/>
        </w:rPr>
      </w:pPr>
      <w:r w:rsidRPr="007071CA">
        <w:rPr>
          <w:rFonts w:eastAsia="MS Mincho" w:cstheme="minorHAnsi"/>
          <w:sz w:val="24"/>
          <w:szCs w:val="24"/>
        </w:rPr>
        <w:t>2.</w:t>
      </w:r>
    </w:p>
    <w:p w14:paraId="020D7B5C" w14:textId="5A4232DD" w:rsidR="007071CA" w:rsidRPr="007071CA" w:rsidRDefault="007071CA" w:rsidP="007071CA">
      <w:pPr>
        <w:tabs>
          <w:tab w:val="center" w:pos="4680"/>
          <w:tab w:val="right" w:pos="9360"/>
        </w:tabs>
        <w:spacing w:after="0" w:line="240" w:lineRule="auto"/>
        <w:rPr>
          <w:rFonts w:eastAsia="MS Mincho" w:cstheme="minorHAnsi"/>
          <w:sz w:val="24"/>
          <w:szCs w:val="24"/>
        </w:rPr>
      </w:pPr>
    </w:p>
    <w:p w14:paraId="38A63C34" w14:textId="16A2E939" w:rsidR="007071CA" w:rsidRPr="007071CA" w:rsidRDefault="007071CA" w:rsidP="007071CA">
      <w:pPr>
        <w:tabs>
          <w:tab w:val="center" w:pos="4680"/>
          <w:tab w:val="right" w:pos="9360"/>
        </w:tabs>
        <w:spacing w:after="0" w:line="240" w:lineRule="auto"/>
        <w:rPr>
          <w:rFonts w:eastAsia="MS Mincho" w:cstheme="minorHAnsi"/>
          <w:sz w:val="24"/>
          <w:szCs w:val="24"/>
        </w:rPr>
      </w:pPr>
      <w:r w:rsidRPr="007071CA">
        <w:rPr>
          <w:rFonts w:eastAsia="MS Mincho" w:cstheme="minorHAnsi"/>
          <w:sz w:val="24"/>
          <w:szCs w:val="24"/>
        </w:rPr>
        <w:t>3.</w:t>
      </w:r>
    </w:p>
    <w:p w14:paraId="02D9FD90" w14:textId="7FE12638" w:rsidR="007071CA" w:rsidRPr="007071CA" w:rsidRDefault="007071CA" w:rsidP="007071CA">
      <w:pPr>
        <w:tabs>
          <w:tab w:val="center" w:pos="4680"/>
          <w:tab w:val="right" w:pos="9360"/>
        </w:tabs>
        <w:spacing w:after="0" w:line="240" w:lineRule="auto"/>
        <w:rPr>
          <w:rFonts w:eastAsia="MS Mincho" w:cstheme="minorHAnsi"/>
          <w:sz w:val="24"/>
          <w:szCs w:val="24"/>
        </w:rPr>
      </w:pPr>
    </w:p>
    <w:p w14:paraId="7B84394A" w14:textId="27EBA6E4" w:rsidR="007071CA" w:rsidRDefault="007071CA" w:rsidP="007071CA">
      <w:pPr>
        <w:tabs>
          <w:tab w:val="center" w:pos="4680"/>
          <w:tab w:val="right" w:pos="9360"/>
        </w:tabs>
        <w:spacing w:after="0" w:line="240" w:lineRule="auto"/>
        <w:rPr>
          <w:rFonts w:eastAsia="MS Mincho" w:cstheme="minorHAnsi"/>
          <w:sz w:val="24"/>
          <w:szCs w:val="24"/>
        </w:rPr>
      </w:pPr>
      <w:r w:rsidRPr="007071CA">
        <w:rPr>
          <w:rFonts w:eastAsia="MS Mincho" w:cstheme="minorHAnsi"/>
          <w:sz w:val="24"/>
          <w:szCs w:val="24"/>
        </w:rPr>
        <w:t>4.</w:t>
      </w:r>
    </w:p>
    <w:p w14:paraId="166E3659" w14:textId="1D27ACAE" w:rsidR="007071CA" w:rsidRDefault="007071CA" w:rsidP="007071CA">
      <w:pPr>
        <w:tabs>
          <w:tab w:val="center" w:pos="4680"/>
          <w:tab w:val="right" w:pos="9360"/>
        </w:tabs>
        <w:spacing w:after="0" w:line="240" w:lineRule="auto"/>
        <w:rPr>
          <w:rFonts w:eastAsia="MS Mincho" w:cstheme="minorHAnsi"/>
          <w:sz w:val="24"/>
          <w:szCs w:val="24"/>
        </w:rPr>
      </w:pPr>
      <w:bookmarkStart w:id="1" w:name="_GoBack"/>
      <w:bookmarkEnd w:id="1"/>
    </w:p>
    <w:p w14:paraId="16185978" w14:textId="3F2D044B" w:rsidR="007071CA" w:rsidRDefault="007071CA" w:rsidP="007071CA">
      <w:pPr>
        <w:tabs>
          <w:tab w:val="center" w:pos="4680"/>
          <w:tab w:val="right" w:pos="9360"/>
        </w:tabs>
        <w:spacing w:after="0" w:line="240" w:lineRule="auto"/>
        <w:rPr>
          <w:rFonts w:eastAsia="MS Mincho" w:cstheme="minorHAnsi"/>
          <w:sz w:val="24"/>
          <w:szCs w:val="24"/>
        </w:rPr>
      </w:pPr>
    </w:p>
    <w:p w14:paraId="3D0A97D3" w14:textId="5A6F46AD" w:rsidR="007071CA" w:rsidRDefault="007071CA" w:rsidP="007071CA">
      <w:pPr>
        <w:tabs>
          <w:tab w:val="center" w:pos="4680"/>
          <w:tab w:val="right" w:pos="9360"/>
        </w:tabs>
        <w:spacing w:after="0" w:line="240" w:lineRule="auto"/>
        <w:rPr>
          <w:rFonts w:eastAsia="MS Mincho" w:cstheme="minorHAnsi"/>
          <w:sz w:val="24"/>
          <w:szCs w:val="24"/>
        </w:rPr>
      </w:pPr>
    </w:p>
    <w:p w14:paraId="79F7508F" w14:textId="55A19429" w:rsidR="007071CA" w:rsidRPr="007071CA" w:rsidRDefault="007071CA" w:rsidP="007071CA">
      <w:pPr>
        <w:tabs>
          <w:tab w:val="center" w:pos="4680"/>
          <w:tab w:val="right" w:pos="9360"/>
        </w:tabs>
        <w:spacing w:after="0" w:line="240" w:lineRule="auto"/>
        <w:rPr>
          <w:rFonts w:eastAsia="MS Mincho" w:cstheme="minorHAnsi"/>
          <w:b/>
          <w:bCs/>
          <w:sz w:val="24"/>
          <w:szCs w:val="24"/>
        </w:rPr>
      </w:pPr>
      <w:r w:rsidRPr="007071CA">
        <w:rPr>
          <w:rFonts w:eastAsia="MS Mincho" w:cstheme="minorHAnsi"/>
          <w:b/>
          <w:bCs/>
          <w:sz w:val="24"/>
          <w:szCs w:val="24"/>
        </w:rPr>
        <w:t>Bonus!!!!: Sort the following dynamic markings in order of softest to loudest</w:t>
      </w:r>
      <w:r>
        <w:rPr>
          <w:rFonts w:eastAsia="MS Mincho" w:cstheme="minorHAnsi"/>
          <w:b/>
          <w:bCs/>
          <w:sz w:val="24"/>
          <w:szCs w:val="24"/>
        </w:rPr>
        <w:t xml:space="preserve">: </w:t>
      </w:r>
      <w:r w:rsidRPr="007071CA">
        <w:rPr>
          <w:rFonts w:eastAsia="MS Mincho" w:cstheme="minorHAnsi"/>
          <w:b/>
          <w:bCs/>
          <w:sz w:val="24"/>
          <w:szCs w:val="24"/>
          <w:u w:val="single"/>
        </w:rPr>
        <w:t xml:space="preserve">f, mf, ff, p, </w:t>
      </w:r>
      <w:proofErr w:type="spellStart"/>
      <w:r w:rsidRPr="007071CA">
        <w:rPr>
          <w:rFonts w:eastAsia="MS Mincho" w:cstheme="minorHAnsi"/>
          <w:b/>
          <w:bCs/>
          <w:sz w:val="24"/>
          <w:szCs w:val="24"/>
          <w:u w:val="single"/>
        </w:rPr>
        <w:t>mp</w:t>
      </w:r>
      <w:proofErr w:type="spellEnd"/>
      <w:r w:rsidRPr="007071CA">
        <w:rPr>
          <w:rFonts w:eastAsia="MS Mincho" w:cstheme="minorHAnsi"/>
          <w:b/>
          <w:bCs/>
          <w:sz w:val="24"/>
          <w:szCs w:val="24"/>
          <w:u w:val="single"/>
        </w:rPr>
        <w:t>.</w:t>
      </w:r>
    </w:p>
    <w:sectPr w:rsidR="007071CA" w:rsidRPr="00707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B7F77" w14:textId="77777777" w:rsidR="00173AAA" w:rsidRDefault="00173AAA" w:rsidP="00E20271">
      <w:pPr>
        <w:spacing w:after="0" w:line="240" w:lineRule="auto"/>
      </w:pPr>
      <w:r>
        <w:separator/>
      </w:r>
    </w:p>
  </w:endnote>
  <w:endnote w:type="continuationSeparator" w:id="0">
    <w:p w14:paraId="0D2FAC13" w14:textId="77777777" w:rsidR="00173AAA" w:rsidRDefault="00173AAA" w:rsidP="00E2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D408F" w14:textId="77777777" w:rsidR="00173AAA" w:rsidRDefault="00173AAA" w:rsidP="00E20271">
      <w:pPr>
        <w:spacing w:after="0" w:line="240" w:lineRule="auto"/>
      </w:pPr>
      <w:r>
        <w:separator/>
      </w:r>
    </w:p>
  </w:footnote>
  <w:footnote w:type="continuationSeparator" w:id="0">
    <w:p w14:paraId="7EBED86D" w14:textId="77777777" w:rsidR="00173AAA" w:rsidRDefault="00173AAA" w:rsidP="00E20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76C25"/>
    <w:multiLevelType w:val="hybridMultilevel"/>
    <w:tmpl w:val="3846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F6A6B"/>
    <w:multiLevelType w:val="hybridMultilevel"/>
    <w:tmpl w:val="C8DC12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61D3130"/>
    <w:multiLevelType w:val="hybridMultilevel"/>
    <w:tmpl w:val="851848FC"/>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 w15:restartNumberingAfterBreak="0">
    <w:nsid w:val="78F634F0"/>
    <w:multiLevelType w:val="hybridMultilevel"/>
    <w:tmpl w:val="16784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71"/>
    <w:rsid w:val="000119D6"/>
    <w:rsid w:val="000A4F0A"/>
    <w:rsid w:val="000B789F"/>
    <w:rsid w:val="00146AD9"/>
    <w:rsid w:val="00173AAA"/>
    <w:rsid w:val="001E0214"/>
    <w:rsid w:val="002872EE"/>
    <w:rsid w:val="002F5F14"/>
    <w:rsid w:val="00503272"/>
    <w:rsid w:val="005230E2"/>
    <w:rsid w:val="00630E19"/>
    <w:rsid w:val="007071CA"/>
    <w:rsid w:val="0072365B"/>
    <w:rsid w:val="00741316"/>
    <w:rsid w:val="00750539"/>
    <w:rsid w:val="007C2759"/>
    <w:rsid w:val="008725E4"/>
    <w:rsid w:val="0090138E"/>
    <w:rsid w:val="00B23437"/>
    <w:rsid w:val="00E20271"/>
    <w:rsid w:val="00E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05DD"/>
  <w15:chartTrackingRefBased/>
  <w15:docId w15:val="{6B089B78-4329-4270-9A95-64B2635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7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71"/>
  </w:style>
  <w:style w:type="paragraph" w:styleId="Footer">
    <w:name w:val="footer"/>
    <w:basedOn w:val="Normal"/>
    <w:link w:val="FooterChar"/>
    <w:uiPriority w:val="99"/>
    <w:unhideWhenUsed/>
    <w:rsid w:val="00E20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71"/>
  </w:style>
  <w:style w:type="paragraph" w:styleId="ListParagraph">
    <w:name w:val="List Paragraph"/>
    <w:basedOn w:val="Normal"/>
    <w:uiPriority w:val="34"/>
    <w:qFormat/>
    <w:rsid w:val="000119D6"/>
    <w:pPr>
      <w:ind w:left="720"/>
      <w:contextualSpacing/>
    </w:pPr>
  </w:style>
  <w:style w:type="table" w:customStyle="1" w:styleId="TableGrid1">
    <w:name w:val="Table Grid1"/>
    <w:basedOn w:val="TableNormal"/>
    <w:next w:val="TableGrid"/>
    <w:uiPriority w:val="59"/>
    <w:rsid w:val="00EF74F8"/>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5E4"/>
    <w:rPr>
      <w:color w:val="0563C1" w:themeColor="hyperlink"/>
      <w:u w:val="single"/>
    </w:rPr>
  </w:style>
  <w:style w:type="character" w:styleId="UnresolvedMention">
    <w:name w:val="Unresolved Mention"/>
    <w:basedOn w:val="DefaultParagraphFont"/>
    <w:uiPriority w:val="99"/>
    <w:semiHidden/>
    <w:unhideWhenUsed/>
    <w:rsid w:val="008725E4"/>
    <w:rPr>
      <w:color w:val="605E5C"/>
      <w:shd w:val="clear" w:color="auto" w:fill="E1DFDD"/>
    </w:rPr>
  </w:style>
  <w:style w:type="table" w:customStyle="1" w:styleId="TableGrid2">
    <w:name w:val="Table Grid2"/>
    <w:basedOn w:val="TableNormal"/>
    <w:next w:val="TableGrid"/>
    <w:uiPriority w:val="59"/>
    <w:rsid w:val="008725E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0138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Azqewpjji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jAzqewpjji0" TargetMode="External"/><Relationship Id="rId4" Type="http://schemas.openxmlformats.org/officeDocument/2006/relationships/webSettings" Target="webSettings.xml"/><Relationship Id="rId9" Type="http://schemas.openxmlformats.org/officeDocument/2006/relationships/hyperlink" Target="https://www.youtube.com/watch?v=jAzqewpjj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2</cp:revision>
  <dcterms:created xsi:type="dcterms:W3CDTF">2019-12-13T00:17:00Z</dcterms:created>
  <dcterms:modified xsi:type="dcterms:W3CDTF">2019-12-13T00:17:00Z</dcterms:modified>
</cp:coreProperties>
</file>