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72" w:rsidRPr="00C76A12" w:rsidRDefault="00C76A12" w:rsidP="00C76A12">
      <w:pPr>
        <w:jc w:val="center"/>
        <w:rPr>
          <w:rFonts w:ascii="Times New Roman" w:hAnsi="Times New Roman" w:cs="Times New Roman"/>
          <w:b/>
          <w:sz w:val="24"/>
        </w:rPr>
      </w:pPr>
      <w:r w:rsidRPr="00C76A12">
        <w:rPr>
          <w:rFonts w:ascii="Times New Roman" w:hAnsi="Times New Roman" w:cs="Times New Roman"/>
          <w:b/>
          <w:sz w:val="24"/>
        </w:rPr>
        <w:t>2017 VMEA Collegiate Recital:</w:t>
      </w:r>
    </w:p>
    <w:p w:rsidR="00C76A12" w:rsidRPr="00C76A12" w:rsidRDefault="00C76A12" w:rsidP="00C76A12">
      <w:pPr>
        <w:jc w:val="center"/>
        <w:rPr>
          <w:rFonts w:ascii="Times New Roman" w:hAnsi="Times New Roman" w:cs="Times New Roman"/>
          <w:sz w:val="24"/>
        </w:rPr>
      </w:pPr>
      <w:r w:rsidRPr="00C76A12">
        <w:rPr>
          <w:rFonts w:ascii="Times New Roman" w:hAnsi="Times New Roman" w:cs="Times New Roman"/>
          <w:sz w:val="24"/>
        </w:rPr>
        <w:t>Percussive Saxophone and Dank Mozart Memes</w:t>
      </w:r>
    </w:p>
    <w:p w:rsidR="00C76A12" w:rsidRDefault="00C76A12" w:rsidP="00C76A12">
      <w:pPr>
        <w:rPr>
          <w:rFonts w:ascii="Times New Roman" w:hAnsi="Times New Roman" w:cs="Times New Roman"/>
          <w:sz w:val="24"/>
        </w:rPr>
      </w:pPr>
      <w:r>
        <w:rPr>
          <w:rFonts w:ascii="Times New Roman" w:hAnsi="Times New Roman" w:cs="Times New Roman"/>
          <w:sz w:val="24"/>
        </w:rPr>
        <w:tab/>
      </w:r>
    </w:p>
    <w:p w:rsidR="00C76A12" w:rsidRDefault="00C76A12" w:rsidP="00C76A12">
      <w:pPr>
        <w:spacing w:line="480" w:lineRule="auto"/>
        <w:rPr>
          <w:rFonts w:ascii="Times New Roman" w:hAnsi="Times New Roman" w:cs="Times New Roman"/>
          <w:sz w:val="24"/>
        </w:rPr>
      </w:pPr>
      <w:r>
        <w:rPr>
          <w:rFonts w:ascii="Times New Roman" w:hAnsi="Times New Roman" w:cs="Times New Roman"/>
          <w:sz w:val="24"/>
        </w:rPr>
        <w:tab/>
        <w:t xml:space="preserve">As always, one of the highlight of the 2017 VMEA professional development conference was the collegiate recital during the evening of Friday, November 17. The recital gives exceptional students from institutions throughout the state to gather and perform for an incredibly welcoming and eager audience. This year’s recital featured ten performances, one of which was comprised of phenomenal BC seniors Caroline </w:t>
      </w:r>
      <w:proofErr w:type="spellStart"/>
      <w:r>
        <w:rPr>
          <w:rFonts w:ascii="Times New Roman" w:hAnsi="Times New Roman" w:cs="Times New Roman"/>
          <w:sz w:val="24"/>
        </w:rPr>
        <w:t>Caplen</w:t>
      </w:r>
      <w:proofErr w:type="spellEnd"/>
      <w:r>
        <w:rPr>
          <w:rFonts w:ascii="Times New Roman" w:hAnsi="Times New Roman" w:cs="Times New Roman"/>
          <w:sz w:val="24"/>
        </w:rPr>
        <w:t xml:space="preserve"> and Adam Kelly. Other schools represented in the recital included George Mason, Old Dominion, Radford, Lynchburg, </w:t>
      </w:r>
      <w:r w:rsidR="00CF2910">
        <w:rPr>
          <w:rFonts w:ascii="Times New Roman" w:hAnsi="Times New Roman" w:cs="Times New Roman"/>
          <w:sz w:val="24"/>
        </w:rPr>
        <w:t xml:space="preserve">Shenandoah, and Christopher Newport. Something I found particularly enjoyable and refreshing about the program was the range of uniqueness and contrast in </w:t>
      </w:r>
      <w:r w:rsidR="00CF2910" w:rsidRPr="006258B0">
        <w:rPr>
          <w:rFonts w:ascii="Times New Roman" w:hAnsi="Times New Roman" w:cs="Times New Roman"/>
          <w:b/>
          <w:sz w:val="24"/>
        </w:rPr>
        <w:t>style</w:t>
      </w:r>
      <w:r w:rsidR="00CF2910">
        <w:rPr>
          <w:rFonts w:ascii="Times New Roman" w:hAnsi="Times New Roman" w:cs="Times New Roman"/>
          <w:sz w:val="24"/>
        </w:rPr>
        <w:t xml:space="preserve"> and </w:t>
      </w:r>
      <w:r w:rsidR="00CF2910" w:rsidRPr="006258B0">
        <w:rPr>
          <w:rFonts w:ascii="Times New Roman" w:hAnsi="Times New Roman" w:cs="Times New Roman"/>
          <w:b/>
          <w:sz w:val="24"/>
        </w:rPr>
        <w:t>instrumentation</w:t>
      </w:r>
      <w:r w:rsidR="00CF2910">
        <w:rPr>
          <w:rFonts w:ascii="Times New Roman" w:hAnsi="Times New Roman" w:cs="Times New Roman"/>
          <w:sz w:val="24"/>
        </w:rPr>
        <w:t xml:space="preserve"> of the various performances. There was strings, winds, brass, piano, and accordion of all things. </w:t>
      </w:r>
      <w:proofErr w:type="gramStart"/>
      <w:r w:rsidR="00CF2910">
        <w:rPr>
          <w:rFonts w:ascii="Times New Roman" w:hAnsi="Times New Roman" w:cs="Times New Roman"/>
          <w:sz w:val="24"/>
        </w:rPr>
        <w:t>For the purpose of</w:t>
      </w:r>
      <w:proofErr w:type="gramEnd"/>
      <w:r w:rsidR="00CF2910">
        <w:rPr>
          <w:rFonts w:ascii="Times New Roman" w:hAnsi="Times New Roman" w:cs="Times New Roman"/>
          <w:sz w:val="24"/>
        </w:rPr>
        <w:t xml:space="preserve"> this paper I won’t touch on every performance since there were so many. I will, however, examine specific details as well as things I thought were interesting about the pieces I found to be the most memorable.</w:t>
      </w:r>
    </w:p>
    <w:p w:rsidR="002A66DB" w:rsidRDefault="00CF2910" w:rsidP="00C76A12">
      <w:pPr>
        <w:spacing w:line="480" w:lineRule="auto"/>
        <w:rPr>
          <w:rFonts w:ascii="Times New Roman" w:hAnsi="Times New Roman" w:cs="Times New Roman"/>
          <w:sz w:val="24"/>
        </w:rPr>
      </w:pPr>
      <w:r>
        <w:rPr>
          <w:rFonts w:ascii="Times New Roman" w:hAnsi="Times New Roman" w:cs="Times New Roman"/>
          <w:sz w:val="24"/>
        </w:rPr>
        <w:tab/>
        <w:t xml:space="preserve">The atmosphere of the recital kept with the VMEA conference norm of professionalism. </w:t>
      </w:r>
      <w:r w:rsidR="001F3FC7">
        <w:rPr>
          <w:rFonts w:ascii="Times New Roman" w:hAnsi="Times New Roman" w:cs="Times New Roman"/>
          <w:sz w:val="24"/>
        </w:rPr>
        <w:t xml:space="preserve">Every year the conference brings together teachers of varying levels of experience, as well as prospective teachers, to create an environment that not only effectively emphasizes collaboration, but dignity and a professional mindset. Educators as well as collegiate </w:t>
      </w:r>
      <w:proofErr w:type="spellStart"/>
      <w:r w:rsidR="001F3FC7">
        <w:rPr>
          <w:rFonts w:ascii="Times New Roman" w:hAnsi="Times New Roman" w:cs="Times New Roman"/>
          <w:sz w:val="24"/>
        </w:rPr>
        <w:t>NAfME</w:t>
      </w:r>
      <w:proofErr w:type="spellEnd"/>
      <w:r w:rsidR="001F3FC7">
        <w:rPr>
          <w:rFonts w:ascii="Times New Roman" w:hAnsi="Times New Roman" w:cs="Times New Roman"/>
          <w:sz w:val="24"/>
        </w:rPr>
        <w:t xml:space="preserve"> members in attendance at the senior recital were dressed in their absolute finest attire. The ritzy setting venue of the Homestead’s grand ballroom further added to the experience. BC </w:t>
      </w:r>
      <w:proofErr w:type="spellStart"/>
      <w:r w:rsidR="001F3FC7">
        <w:rPr>
          <w:rFonts w:ascii="Times New Roman" w:hAnsi="Times New Roman" w:cs="Times New Roman"/>
          <w:sz w:val="24"/>
        </w:rPr>
        <w:t>NAfME</w:t>
      </w:r>
      <w:proofErr w:type="spellEnd"/>
      <w:r w:rsidR="001F3FC7">
        <w:rPr>
          <w:rFonts w:ascii="Times New Roman" w:hAnsi="Times New Roman" w:cs="Times New Roman"/>
          <w:sz w:val="24"/>
        </w:rPr>
        <w:t xml:space="preserve"> approached the recital with the same amount of enthusiasm we carried all weekend, and excitedly sat</w:t>
      </w:r>
      <w:r w:rsidR="002A66DB">
        <w:rPr>
          <w:rFonts w:ascii="Times New Roman" w:hAnsi="Times New Roman" w:cs="Times New Roman"/>
          <w:sz w:val="24"/>
        </w:rPr>
        <w:t xml:space="preserve"> with professors and past members in the front two rows. The first performance of </w:t>
      </w:r>
      <w:r w:rsidR="002A66DB">
        <w:rPr>
          <w:rFonts w:ascii="Times New Roman" w:hAnsi="Times New Roman" w:cs="Times New Roman"/>
          <w:sz w:val="24"/>
        </w:rPr>
        <w:lastRenderedPageBreak/>
        <w:t xml:space="preserve">the evening was cellist Kevin Fields from </w:t>
      </w:r>
      <w:r w:rsidR="00A84028">
        <w:rPr>
          <w:rFonts w:ascii="Times New Roman" w:hAnsi="Times New Roman" w:cs="Times New Roman"/>
          <w:sz w:val="24"/>
        </w:rPr>
        <w:t>Old Dominion</w:t>
      </w:r>
      <w:r w:rsidR="002A66DB">
        <w:rPr>
          <w:rFonts w:ascii="Times New Roman" w:hAnsi="Times New Roman" w:cs="Times New Roman"/>
          <w:sz w:val="24"/>
        </w:rPr>
        <w:t xml:space="preserve"> playing Bach’s </w:t>
      </w:r>
      <w:r w:rsidR="002A66DB" w:rsidRPr="002A66DB">
        <w:rPr>
          <w:rFonts w:ascii="Times New Roman" w:hAnsi="Times New Roman" w:cs="Times New Roman"/>
          <w:i/>
          <w:sz w:val="24"/>
        </w:rPr>
        <w:t>Suite for Solo Cello No. 3 in C Major.</w:t>
      </w:r>
      <w:r w:rsidR="002A66DB">
        <w:rPr>
          <w:rFonts w:ascii="Times New Roman" w:hAnsi="Times New Roman" w:cs="Times New Roman"/>
          <w:sz w:val="24"/>
        </w:rPr>
        <w:t xml:space="preserve"> I was impressed that the first performance was unaccompanied. From experience I know that playing without accompaniment can be </w:t>
      </w:r>
      <w:proofErr w:type="gramStart"/>
      <w:r w:rsidR="002A66DB">
        <w:rPr>
          <w:rFonts w:ascii="Times New Roman" w:hAnsi="Times New Roman" w:cs="Times New Roman"/>
          <w:sz w:val="24"/>
        </w:rPr>
        <w:t>fairly nerve-racking</w:t>
      </w:r>
      <w:proofErr w:type="gramEnd"/>
      <w:r w:rsidR="002A66DB">
        <w:rPr>
          <w:rFonts w:ascii="Times New Roman" w:hAnsi="Times New Roman" w:cs="Times New Roman"/>
          <w:sz w:val="24"/>
        </w:rPr>
        <w:t xml:space="preserve">, and I’d imagine setting the tone for the evening would invoke some anxiety for the performer. Much to the approval of the audience, Mr. Fields gave a </w:t>
      </w:r>
      <w:r w:rsidR="00D77AF4">
        <w:rPr>
          <w:rFonts w:ascii="Times New Roman" w:hAnsi="Times New Roman" w:cs="Times New Roman"/>
          <w:sz w:val="24"/>
        </w:rPr>
        <w:t>superbly-</w:t>
      </w:r>
      <w:r w:rsidR="002A66DB">
        <w:rPr>
          <w:rFonts w:ascii="Times New Roman" w:hAnsi="Times New Roman" w:cs="Times New Roman"/>
          <w:sz w:val="24"/>
        </w:rPr>
        <w:t xml:space="preserve">executed rendition of the piece, and the warm, calming </w:t>
      </w:r>
      <w:r w:rsidR="002A66DB" w:rsidRPr="006258B0">
        <w:rPr>
          <w:rFonts w:ascii="Times New Roman" w:hAnsi="Times New Roman" w:cs="Times New Roman"/>
          <w:b/>
          <w:sz w:val="24"/>
        </w:rPr>
        <w:t>timbre</w:t>
      </w:r>
      <w:r w:rsidR="002A66DB">
        <w:rPr>
          <w:rFonts w:ascii="Times New Roman" w:hAnsi="Times New Roman" w:cs="Times New Roman"/>
          <w:sz w:val="24"/>
        </w:rPr>
        <w:t xml:space="preserve"> of the cello was an excellent way to initiate the recita</w:t>
      </w:r>
      <w:r w:rsidR="00D77AF4">
        <w:rPr>
          <w:rFonts w:ascii="Times New Roman" w:hAnsi="Times New Roman" w:cs="Times New Roman"/>
          <w:sz w:val="24"/>
        </w:rPr>
        <w:t>l.</w:t>
      </w:r>
    </w:p>
    <w:p w:rsidR="00776679" w:rsidRDefault="00D77AF4" w:rsidP="00C76A12">
      <w:pPr>
        <w:spacing w:line="480" w:lineRule="auto"/>
        <w:rPr>
          <w:rFonts w:ascii="Times New Roman" w:hAnsi="Times New Roman" w:cs="Times New Roman"/>
          <w:sz w:val="24"/>
        </w:rPr>
      </w:pPr>
      <w:r>
        <w:rPr>
          <w:rFonts w:ascii="Times New Roman" w:hAnsi="Times New Roman" w:cs="Times New Roman"/>
          <w:sz w:val="24"/>
        </w:rPr>
        <w:tab/>
        <w:t xml:space="preserve">After the opening solo, there was another unaccompanied performance by flautist Dawn Metzler of George Mason, followed by the next of the performances that I found most interesting. This time it was a </w:t>
      </w:r>
      <w:r w:rsidRPr="006258B0">
        <w:rPr>
          <w:rFonts w:ascii="Times New Roman" w:hAnsi="Times New Roman" w:cs="Times New Roman"/>
          <w:b/>
          <w:sz w:val="24"/>
        </w:rPr>
        <w:t>trio</w:t>
      </w:r>
      <w:r>
        <w:rPr>
          <w:rFonts w:ascii="Times New Roman" w:hAnsi="Times New Roman" w:cs="Times New Roman"/>
          <w:sz w:val="24"/>
        </w:rPr>
        <w:t xml:space="preserve"> made up of flautist Kaitlin Isaac, clarinetist </w:t>
      </w:r>
      <w:r w:rsidR="00A84028">
        <w:rPr>
          <w:rFonts w:ascii="Times New Roman" w:hAnsi="Times New Roman" w:cs="Times New Roman"/>
          <w:sz w:val="24"/>
        </w:rPr>
        <w:t xml:space="preserve">Madeline Amend, and oboist Brigid Donahue of Christopher Newport. The three played </w:t>
      </w:r>
      <w:r w:rsidR="00A84028">
        <w:rPr>
          <w:rFonts w:ascii="Times New Roman" w:hAnsi="Times New Roman" w:cs="Times New Roman"/>
          <w:i/>
          <w:sz w:val="24"/>
        </w:rPr>
        <w:t>Divertimento</w:t>
      </w:r>
      <w:r w:rsidR="00A84028">
        <w:rPr>
          <w:rFonts w:ascii="Times New Roman" w:hAnsi="Times New Roman" w:cs="Times New Roman"/>
          <w:sz w:val="24"/>
        </w:rPr>
        <w:t xml:space="preserve"> by Malcom Arnold. This was the longest piece that was played at the recital, and it was apparent just how much work the group dedicated towards putting on an excellent performance. The piece used various examples of an idea or theme that would appear in one part, and later in another. The </w:t>
      </w:r>
      <w:r w:rsidR="00A84028" w:rsidRPr="006258B0">
        <w:rPr>
          <w:rFonts w:ascii="Times New Roman" w:hAnsi="Times New Roman" w:cs="Times New Roman"/>
          <w:b/>
          <w:sz w:val="24"/>
        </w:rPr>
        <w:t>melody</w:t>
      </w:r>
      <w:r w:rsidR="00A84028">
        <w:rPr>
          <w:rFonts w:ascii="Times New Roman" w:hAnsi="Times New Roman" w:cs="Times New Roman"/>
          <w:sz w:val="24"/>
        </w:rPr>
        <w:t xml:space="preserve"> frequently changed from instrument to instrument, and there were also </w:t>
      </w:r>
      <w:r w:rsidR="00776679">
        <w:rPr>
          <w:rFonts w:ascii="Times New Roman" w:hAnsi="Times New Roman" w:cs="Times New Roman"/>
          <w:sz w:val="24"/>
        </w:rPr>
        <w:t xml:space="preserve">several moments where two of the players would play a sort of duet accompanied by the third player playing a simple </w:t>
      </w:r>
      <w:r w:rsidR="00776679" w:rsidRPr="006258B0">
        <w:rPr>
          <w:rFonts w:ascii="Times New Roman" w:hAnsi="Times New Roman" w:cs="Times New Roman"/>
          <w:b/>
          <w:sz w:val="24"/>
        </w:rPr>
        <w:t>harmony</w:t>
      </w:r>
      <w:r w:rsidR="00776679">
        <w:rPr>
          <w:rFonts w:ascii="Times New Roman" w:hAnsi="Times New Roman" w:cs="Times New Roman"/>
          <w:sz w:val="24"/>
        </w:rPr>
        <w:t>. This alternating focus on each of the three players gave the piece its color, and the trio was one of the more memorable acts of the recital.</w:t>
      </w:r>
    </w:p>
    <w:p w:rsidR="008A5250" w:rsidRDefault="00776679" w:rsidP="00C76A12">
      <w:pPr>
        <w:spacing w:line="48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 trio was followed by mezzo-soprano</w:t>
      </w:r>
      <w:proofErr w:type="gramEnd"/>
      <w:r>
        <w:rPr>
          <w:rFonts w:ascii="Times New Roman" w:hAnsi="Times New Roman" w:cs="Times New Roman"/>
          <w:sz w:val="24"/>
        </w:rPr>
        <w:t xml:space="preserve"> Charlotte </w:t>
      </w:r>
      <w:proofErr w:type="spellStart"/>
      <w:r>
        <w:rPr>
          <w:rFonts w:ascii="Times New Roman" w:hAnsi="Times New Roman" w:cs="Times New Roman"/>
          <w:sz w:val="24"/>
        </w:rPr>
        <w:t>Hargest</w:t>
      </w:r>
      <w:proofErr w:type="spellEnd"/>
      <w:r>
        <w:rPr>
          <w:rFonts w:ascii="Times New Roman" w:hAnsi="Times New Roman" w:cs="Times New Roman"/>
          <w:sz w:val="24"/>
        </w:rPr>
        <w:t xml:space="preserve"> and guitarist Zach Wood from Radford. The soft and mysterious guitar harmony combined with a powerful vocal part created an outstanding performance despite its shorter length. The next piece was Christian </w:t>
      </w:r>
      <w:proofErr w:type="spellStart"/>
      <w:r>
        <w:rPr>
          <w:rFonts w:ascii="Times New Roman" w:hAnsi="Times New Roman" w:cs="Times New Roman"/>
          <w:sz w:val="24"/>
        </w:rPr>
        <w:t>Lauba’s</w:t>
      </w:r>
      <w:proofErr w:type="spellEnd"/>
      <w:r>
        <w:rPr>
          <w:rFonts w:ascii="Times New Roman" w:hAnsi="Times New Roman" w:cs="Times New Roman"/>
          <w:sz w:val="24"/>
        </w:rPr>
        <w:t xml:space="preserve"> </w:t>
      </w:r>
      <w:r>
        <w:rPr>
          <w:rFonts w:ascii="Times New Roman" w:hAnsi="Times New Roman" w:cs="Times New Roman"/>
          <w:i/>
          <w:sz w:val="24"/>
        </w:rPr>
        <w:t xml:space="preserve">Flamenco </w:t>
      </w:r>
      <w:r>
        <w:rPr>
          <w:rFonts w:ascii="Times New Roman" w:hAnsi="Times New Roman" w:cs="Times New Roman"/>
          <w:sz w:val="24"/>
        </w:rPr>
        <w:t xml:space="preserve">performed by alto saxophonist Drake Stoughton of Shenandoah. This piece caught me by surprise, as it begins with the player making sound by pressing the keys of the </w:t>
      </w:r>
      <w:r>
        <w:rPr>
          <w:rFonts w:ascii="Times New Roman" w:hAnsi="Times New Roman" w:cs="Times New Roman"/>
          <w:sz w:val="24"/>
        </w:rPr>
        <w:lastRenderedPageBreak/>
        <w:t xml:space="preserve">horn, without blowing any air through it. As a saxophone player this was a new and exciting concept to me. The style of the piece reminded me of the </w:t>
      </w:r>
      <w:r w:rsidRPr="006258B0">
        <w:rPr>
          <w:rFonts w:ascii="Times New Roman" w:hAnsi="Times New Roman" w:cs="Times New Roman"/>
          <w:b/>
          <w:sz w:val="24"/>
        </w:rPr>
        <w:t>toccata</w:t>
      </w:r>
      <w:r>
        <w:rPr>
          <w:rFonts w:ascii="Times New Roman" w:hAnsi="Times New Roman" w:cs="Times New Roman"/>
          <w:sz w:val="24"/>
        </w:rPr>
        <w:t xml:space="preserve"> style discussed in the course, with multiple entrances where the player would play fast runs of </w:t>
      </w:r>
      <w:r w:rsidRPr="006258B0">
        <w:rPr>
          <w:rFonts w:ascii="Times New Roman" w:hAnsi="Times New Roman" w:cs="Times New Roman"/>
          <w:b/>
          <w:sz w:val="24"/>
        </w:rPr>
        <w:t>arpeggios</w:t>
      </w:r>
      <w:r>
        <w:rPr>
          <w:rFonts w:ascii="Times New Roman" w:hAnsi="Times New Roman" w:cs="Times New Roman"/>
          <w:sz w:val="24"/>
        </w:rPr>
        <w:t xml:space="preserve"> that showed off the players outstanding skillset. </w:t>
      </w:r>
      <w:r w:rsidR="008A5250">
        <w:rPr>
          <w:rFonts w:ascii="Times New Roman" w:hAnsi="Times New Roman" w:cs="Times New Roman"/>
          <w:sz w:val="24"/>
        </w:rPr>
        <w:t xml:space="preserve">Personally, I wished that Mr. Stoughton had played something that further showed off his incredible tone, perhaps a more </w:t>
      </w:r>
      <w:r w:rsidR="008A5250" w:rsidRPr="006258B0">
        <w:rPr>
          <w:rFonts w:ascii="Times New Roman" w:hAnsi="Times New Roman" w:cs="Times New Roman"/>
          <w:b/>
          <w:sz w:val="24"/>
        </w:rPr>
        <w:t>lyrical</w:t>
      </w:r>
      <w:r w:rsidR="008A5250">
        <w:rPr>
          <w:rFonts w:ascii="Times New Roman" w:hAnsi="Times New Roman" w:cs="Times New Roman"/>
          <w:sz w:val="24"/>
        </w:rPr>
        <w:t xml:space="preserve"> piece. Nevertheless, the performance was extremely impressive. </w:t>
      </w:r>
    </w:p>
    <w:p w:rsidR="00EE2F13" w:rsidRDefault="008A5250" w:rsidP="001A6C75">
      <w:pPr>
        <w:spacing w:before="240" w:line="480" w:lineRule="auto"/>
        <w:rPr>
          <w:rFonts w:ascii="Times New Roman" w:hAnsi="Times New Roman" w:cs="Times New Roman"/>
          <w:sz w:val="24"/>
        </w:rPr>
      </w:pPr>
      <w:r>
        <w:rPr>
          <w:rFonts w:ascii="Times New Roman" w:hAnsi="Times New Roman" w:cs="Times New Roman"/>
          <w:sz w:val="24"/>
        </w:rPr>
        <w:tab/>
        <w:t xml:space="preserve">Following Mr. Stoughton was our very own Caroline </w:t>
      </w:r>
      <w:proofErr w:type="spellStart"/>
      <w:r>
        <w:rPr>
          <w:rFonts w:ascii="Times New Roman" w:hAnsi="Times New Roman" w:cs="Times New Roman"/>
          <w:sz w:val="24"/>
        </w:rPr>
        <w:t>Caplen</w:t>
      </w:r>
      <w:proofErr w:type="spellEnd"/>
      <w:r>
        <w:rPr>
          <w:rFonts w:ascii="Times New Roman" w:hAnsi="Times New Roman" w:cs="Times New Roman"/>
          <w:sz w:val="24"/>
        </w:rPr>
        <w:t>, accompanied by Adam Kelly. The two performed “</w:t>
      </w:r>
      <w:proofErr w:type="spellStart"/>
      <w:r w:rsidRPr="008A5250">
        <w:rPr>
          <w:rFonts w:ascii="Times New Roman" w:hAnsi="Times New Roman" w:cs="Times New Roman"/>
          <w:sz w:val="24"/>
        </w:rPr>
        <w:t>Ach</w:t>
      </w:r>
      <w:proofErr w:type="spellEnd"/>
      <w:r w:rsidRPr="008A5250">
        <w:rPr>
          <w:rFonts w:ascii="Times New Roman" w:hAnsi="Times New Roman" w:cs="Times New Roman"/>
          <w:sz w:val="24"/>
        </w:rPr>
        <w:t xml:space="preserve">, </w:t>
      </w:r>
      <w:proofErr w:type="spellStart"/>
      <w:r w:rsidRPr="008A5250">
        <w:rPr>
          <w:rFonts w:ascii="Times New Roman" w:hAnsi="Times New Roman" w:cs="Times New Roman"/>
          <w:sz w:val="24"/>
        </w:rPr>
        <w:t>ich</w:t>
      </w:r>
      <w:proofErr w:type="spellEnd"/>
      <w:r w:rsidRPr="008A5250">
        <w:rPr>
          <w:rFonts w:ascii="Times New Roman" w:hAnsi="Times New Roman" w:cs="Times New Roman"/>
          <w:sz w:val="24"/>
        </w:rPr>
        <w:t xml:space="preserve"> </w:t>
      </w:r>
      <w:proofErr w:type="spellStart"/>
      <w:r w:rsidRPr="008A5250">
        <w:rPr>
          <w:rFonts w:ascii="Times New Roman" w:hAnsi="Times New Roman" w:cs="Times New Roman"/>
          <w:sz w:val="24"/>
        </w:rPr>
        <w:t>fuhls</w:t>
      </w:r>
      <w:proofErr w:type="spellEnd"/>
      <w:r>
        <w:rPr>
          <w:rFonts w:ascii="Times New Roman" w:hAnsi="Times New Roman" w:cs="Times New Roman"/>
          <w:sz w:val="24"/>
        </w:rPr>
        <w:t xml:space="preserve">” from Mozart’s Opera entitled </w:t>
      </w:r>
      <w:r>
        <w:rPr>
          <w:rFonts w:ascii="Times New Roman" w:hAnsi="Times New Roman" w:cs="Times New Roman"/>
          <w:i/>
          <w:sz w:val="24"/>
        </w:rPr>
        <w:t xml:space="preserve">Die </w:t>
      </w:r>
      <w:proofErr w:type="spellStart"/>
      <w:r>
        <w:rPr>
          <w:rFonts w:ascii="Times New Roman" w:hAnsi="Times New Roman" w:cs="Times New Roman"/>
          <w:i/>
          <w:sz w:val="24"/>
        </w:rPr>
        <w:t>Zauberflote</w:t>
      </w:r>
      <w:proofErr w:type="spellEnd"/>
      <w:r>
        <w:rPr>
          <w:rFonts w:ascii="Times New Roman" w:hAnsi="Times New Roman" w:cs="Times New Roman"/>
          <w:sz w:val="24"/>
        </w:rPr>
        <w:t xml:space="preserve">. This Opera was first premiered two months after Mozart’s </w:t>
      </w:r>
      <w:proofErr w:type="gramStart"/>
      <w:r>
        <w:rPr>
          <w:rFonts w:ascii="Times New Roman" w:hAnsi="Times New Roman" w:cs="Times New Roman"/>
          <w:sz w:val="24"/>
        </w:rPr>
        <w:t>untimely death</w:t>
      </w:r>
      <w:proofErr w:type="gramEnd"/>
      <w:r>
        <w:rPr>
          <w:rFonts w:ascii="Times New Roman" w:hAnsi="Times New Roman" w:cs="Times New Roman"/>
          <w:sz w:val="24"/>
        </w:rPr>
        <w:t xml:space="preserve"> in 1791 (Eisen, </w:t>
      </w:r>
      <w:r>
        <w:rPr>
          <w:rFonts w:ascii="Times New Roman" w:hAnsi="Times New Roman" w:cs="Times New Roman"/>
          <w:i/>
          <w:sz w:val="24"/>
        </w:rPr>
        <w:t>Mozart</w:t>
      </w:r>
      <w:r>
        <w:rPr>
          <w:rFonts w:ascii="Times New Roman" w:hAnsi="Times New Roman" w:cs="Times New Roman"/>
          <w:sz w:val="24"/>
        </w:rPr>
        <w:t xml:space="preserve">). During this time, it was becoming more acceptable for composers to borrow ideas or styles from one another, and the spread of musical elements from composer to composer was becoming more </w:t>
      </w:r>
      <w:r w:rsidR="001A6C75">
        <w:rPr>
          <w:rFonts w:ascii="Times New Roman" w:hAnsi="Times New Roman" w:cs="Times New Roman"/>
          <w:sz w:val="24"/>
        </w:rPr>
        <w:t xml:space="preserve">apparent. In fact, Steven Jan proposes that this </w:t>
      </w:r>
      <w:proofErr w:type="gramStart"/>
      <w:r w:rsidR="001A6C75">
        <w:rPr>
          <w:rFonts w:ascii="Times New Roman" w:hAnsi="Times New Roman" w:cs="Times New Roman"/>
          <w:sz w:val="24"/>
        </w:rPr>
        <w:t>particular piece</w:t>
      </w:r>
      <w:proofErr w:type="gramEnd"/>
      <w:r w:rsidR="001A6C75">
        <w:rPr>
          <w:rFonts w:ascii="Times New Roman" w:hAnsi="Times New Roman" w:cs="Times New Roman"/>
          <w:sz w:val="24"/>
        </w:rPr>
        <w:t xml:space="preserve"> is an example of a growing “memeplex” during this time, or the act of a composer favoring their own survival and evolution over time (Jan, </w:t>
      </w:r>
      <w:r w:rsidR="001A6C75" w:rsidRPr="001A6C75">
        <w:rPr>
          <w:rFonts w:ascii="Times New Roman" w:hAnsi="Times New Roman" w:cs="Times New Roman"/>
          <w:sz w:val="24"/>
        </w:rPr>
        <w:t xml:space="preserve">The </w:t>
      </w:r>
      <w:r w:rsidR="001A6C75" w:rsidRPr="001A6C75">
        <w:rPr>
          <w:rFonts w:ascii="Times New Roman" w:hAnsi="Times New Roman" w:cs="Times New Roman"/>
          <w:i/>
          <w:sz w:val="24"/>
        </w:rPr>
        <w:t>Evolution of a 'Memeplex' in Late Mozar</w:t>
      </w:r>
      <w:r w:rsidR="001A6C75">
        <w:rPr>
          <w:rFonts w:ascii="Times New Roman" w:hAnsi="Times New Roman" w:cs="Times New Roman"/>
          <w:i/>
          <w:sz w:val="24"/>
        </w:rPr>
        <w:t>t</w:t>
      </w:r>
      <w:r w:rsidR="001A6C75">
        <w:rPr>
          <w:rFonts w:ascii="Times New Roman" w:hAnsi="Times New Roman" w:cs="Times New Roman"/>
          <w:sz w:val="24"/>
        </w:rPr>
        <w:t>). The Webster’s definition of a meme is “</w:t>
      </w:r>
      <w:r w:rsidR="001A6C75" w:rsidRPr="001A6C75">
        <w:rPr>
          <w:rFonts w:ascii="Times New Roman" w:hAnsi="Times New Roman" w:cs="Times New Roman"/>
          <w:sz w:val="24"/>
        </w:rPr>
        <w:t>an idea, behavior, style, or usage that spreads from one person to another in a culture</w:t>
      </w:r>
      <w:r w:rsidR="001A6C75">
        <w:rPr>
          <w:rFonts w:ascii="Times New Roman" w:hAnsi="Times New Roman" w:cs="Times New Roman"/>
          <w:sz w:val="24"/>
        </w:rPr>
        <w:t>.” In other words, at the time of writing the opera Mozart was using musical elements in increasingly similar ways as other composers</w:t>
      </w:r>
      <w:r w:rsidR="00EE2F13">
        <w:rPr>
          <w:rFonts w:ascii="Times New Roman" w:hAnsi="Times New Roman" w:cs="Times New Roman"/>
          <w:sz w:val="24"/>
        </w:rPr>
        <w:t xml:space="preserve"> as an attempt to remain relevant</w:t>
      </w:r>
      <w:r w:rsidR="001A6C75">
        <w:rPr>
          <w:rFonts w:ascii="Times New Roman" w:hAnsi="Times New Roman" w:cs="Times New Roman"/>
          <w:sz w:val="24"/>
        </w:rPr>
        <w:t xml:space="preserve">. </w:t>
      </w:r>
      <w:r w:rsidR="00EE2F13">
        <w:rPr>
          <w:rFonts w:ascii="Times New Roman" w:hAnsi="Times New Roman" w:cs="Times New Roman"/>
          <w:sz w:val="24"/>
        </w:rPr>
        <w:t>As always, Caroline put an overwhelming amount of emotion into her performance, and the piece was just what the midway point of the recital needed.</w:t>
      </w:r>
    </w:p>
    <w:p w:rsidR="002151B2" w:rsidRDefault="00EE2F13" w:rsidP="001A6C75">
      <w:pPr>
        <w:spacing w:before="240" w:line="480" w:lineRule="auto"/>
        <w:rPr>
          <w:rFonts w:ascii="Times New Roman" w:hAnsi="Times New Roman" w:cs="Times New Roman"/>
          <w:sz w:val="24"/>
        </w:rPr>
      </w:pPr>
      <w:r>
        <w:rPr>
          <w:rFonts w:ascii="Times New Roman" w:hAnsi="Times New Roman" w:cs="Times New Roman"/>
          <w:sz w:val="24"/>
        </w:rPr>
        <w:tab/>
        <w:t xml:space="preserve">Following Caroline was Casey Welch, and accordion player from Radford. After a few eager BC </w:t>
      </w:r>
      <w:proofErr w:type="spellStart"/>
      <w:r>
        <w:rPr>
          <w:rFonts w:ascii="Times New Roman" w:hAnsi="Times New Roman" w:cs="Times New Roman"/>
          <w:sz w:val="24"/>
        </w:rPr>
        <w:t>NAfME</w:t>
      </w:r>
      <w:proofErr w:type="spellEnd"/>
      <w:r>
        <w:rPr>
          <w:rFonts w:ascii="Times New Roman" w:hAnsi="Times New Roman" w:cs="Times New Roman"/>
          <w:sz w:val="24"/>
        </w:rPr>
        <w:t xml:space="preserve"> members whispered their excitement to another, a Radford student turned around and requested that we not make fun of his classmate. This seemed to confuse Dr. Carrillo. </w:t>
      </w:r>
      <w:r>
        <w:rPr>
          <w:rFonts w:ascii="Times New Roman" w:hAnsi="Times New Roman" w:cs="Times New Roman"/>
          <w:sz w:val="24"/>
        </w:rPr>
        <w:lastRenderedPageBreak/>
        <w:t xml:space="preserve">The performance was near flawless, and showed off Mr. Welch’s incredible talent. The upbeat and happy </w:t>
      </w:r>
      <w:r w:rsidRPr="006258B0">
        <w:rPr>
          <w:rFonts w:ascii="Times New Roman" w:hAnsi="Times New Roman" w:cs="Times New Roman"/>
          <w:b/>
          <w:sz w:val="24"/>
        </w:rPr>
        <w:t>rhythm</w:t>
      </w:r>
      <w:r>
        <w:rPr>
          <w:rFonts w:ascii="Times New Roman" w:hAnsi="Times New Roman" w:cs="Times New Roman"/>
          <w:sz w:val="24"/>
        </w:rPr>
        <w:t xml:space="preserve"> contrasted greatly Caroline’s rendition of the Mozart excerpt. After Mr. Welch there was Renee Banks with Dr. Ramsey of Radford playing Eugene </w:t>
      </w:r>
      <w:proofErr w:type="spellStart"/>
      <w:r>
        <w:rPr>
          <w:rFonts w:ascii="Times New Roman" w:hAnsi="Times New Roman" w:cs="Times New Roman"/>
          <w:sz w:val="24"/>
        </w:rPr>
        <w:t>Bozza’s</w:t>
      </w:r>
      <w:proofErr w:type="spellEnd"/>
      <w:r>
        <w:rPr>
          <w:rFonts w:ascii="Times New Roman" w:hAnsi="Times New Roman" w:cs="Times New Roman"/>
          <w:sz w:val="24"/>
        </w:rPr>
        <w:t xml:space="preserve"> </w:t>
      </w:r>
      <w:r w:rsidRPr="006258B0">
        <w:rPr>
          <w:rFonts w:ascii="Times New Roman" w:hAnsi="Times New Roman" w:cs="Times New Roman"/>
          <w:b/>
          <w:i/>
          <w:sz w:val="24"/>
        </w:rPr>
        <w:t>Aria</w:t>
      </w:r>
      <w:r>
        <w:rPr>
          <w:rFonts w:ascii="Times New Roman" w:hAnsi="Times New Roman" w:cs="Times New Roman"/>
          <w:i/>
          <w:sz w:val="24"/>
        </w:rPr>
        <w:t xml:space="preserve"> pour Saxophone alto</w:t>
      </w:r>
      <w:r>
        <w:rPr>
          <w:rFonts w:ascii="Times New Roman" w:hAnsi="Times New Roman" w:cs="Times New Roman"/>
          <w:sz w:val="24"/>
        </w:rPr>
        <w:t>. This was a composer I was familiar with because I wrestled with one of his harde</w:t>
      </w:r>
      <w:r w:rsidR="006258B0">
        <w:rPr>
          <w:rFonts w:ascii="Times New Roman" w:hAnsi="Times New Roman" w:cs="Times New Roman"/>
          <w:sz w:val="24"/>
        </w:rPr>
        <w:t>r</w:t>
      </w:r>
      <w:r>
        <w:rPr>
          <w:rFonts w:ascii="Times New Roman" w:hAnsi="Times New Roman" w:cs="Times New Roman"/>
          <w:sz w:val="24"/>
        </w:rPr>
        <w:t xml:space="preserve"> pieces for my spring semester jury last year. Next</w:t>
      </w:r>
      <w:r w:rsidR="002151B2">
        <w:rPr>
          <w:rFonts w:ascii="Times New Roman" w:hAnsi="Times New Roman" w:cs="Times New Roman"/>
          <w:sz w:val="24"/>
        </w:rPr>
        <w:t>, from George Mason,</w:t>
      </w:r>
      <w:r>
        <w:rPr>
          <w:rFonts w:ascii="Times New Roman" w:hAnsi="Times New Roman" w:cs="Times New Roman"/>
          <w:sz w:val="24"/>
        </w:rPr>
        <w:t xml:space="preserve"> </w:t>
      </w:r>
      <w:r w:rsidR="002151B2">
        <w:rPr>
          <w:rFonts w:ascii="Times New Roman" w:hAnsi="Times New Roman" w:cs="Times New Roman"/>
          <w:sz w:val="24"/>
        </w:rPr>
        <w:t xml:space="preserve">was the duet of Matt </w:t>
      </w:r>
      <w:proofErr w:type="spellStart"/>
      <w:r w:rsidR="002151B2">
        <w:rPr>
          <w:rFonts w:ascii="Times New Roman" w:hAnsi="Times New Roman" w:cs="Times New Roman"/>
          <w:sz w:val="24"/>
        </w:rPr>
        <w:t>Pazanowski</w:t>
      </w:r>
      <w:proofErr w:type="spellEnd"/>
      <w:r w:rsidR="002151B2">
        <w:rPr>
          <w:rFonts w:ascii="Times New Roman" w:hAnsi="Times New Roman" w:cs="Times New Roman"/>
          <w:sz w:val="24"/>
        </w:rPr>
        <w:t xml:space="preserve"> and Tim </w:t>
      </w:r>
      <w:proofErr w:type="spellStart"/>
      <w:r w:rsidR="002151B2">
        <w:rPr>
          <w:rFonts w:ascii="Times New Roman" w:hAnsi="Times New Roman" w:cs="Times New Roman"/>
          <w:sz w:val="24"/>
        </w:rPr>
        <w:t>Fary</w:t>
      </w:r>
      <w:proofErr w:type="spellEnd"/>
      <w:r w:rsidR="002151B2">
        <w:rPr>
          <w:rFonts w:ascii="Times New Roman" w:hAnsi="Times New Roman" w:cs="Times New Roman"/>
          <w:sz w:val="24"/>
        </w:rPr>
        <w:t xml:space="preserve">, Jr. on trumpet, accompanied by David Anderson on piano. The three played the “Sundown” from </w:t>
      </w:r>
      <w:r w:rsidR="002151B2">
        <w:rPr>
          <w:rFonts w:ascii="Times New Roman" w:hAnsi="Times New Roman" w:cs="Times New Roman"/>
          <w:i/>
          <w:sz w:val="24"/>
        </w:rPr>
        <w:t>Under Western Skies</w:t>
      </w:r>
      <w:r w:rsidR="002151B2">
        <w:rPr>
          <w:rFonts w:ascii="Times New Roman" w:hAnsi="Times New Roman" w:cs="Times New Roman"/>
          <w:sz w:val="24"/>
        </w:rPr>
        <w:t xml:space="preserve"> by Kevin McKee. The composer was originally planning on </w:t>
      </w:r>
      <w:proofErr w:type="spellStart"/>
      <w:r w:rsidR="002151B2">
        <w:rPr>
          <w:rFonts w:ascii="Times New Roman" w:hAnsi="Times New Roman" w:cs="Times New Roman"/>
          <w:sz w:val="24"/>
        </w:rPr>
        <w:t>Skypeing</w:t>
      </w:r>
      <w:proofErr w:type="spellEnd"/>
      <w:r w:rsidR="002151B2">
        <w:rPr>
          <w:rFonts w:ascii="Times New Roman" w:hAnsi="Times New Roman" w:cs="Times New Roman"/>
          <w:sz w:val="24"/>
        </w:rPr>
        <w:t xml:space="preserve"> in and listening to the performance, but could not because of the birth of his child the night before. Instead, the three dedicated the performance to the infant child of the composer in a heart-warming gesture for the entire audience. </w:t>
      </w:r>
    </w:p>
    <w:p w:rsidR="007E3959" w:rsidRDefault="002151B2" w:rsidP="001A6C75">
      <w:pPr>
        <w:spacing w:before="240" w:line="480" w:lineRule="auto"/>
        <w:rPr>
          <w:rFonts w:ascii="Times New Roman" w:hAnsi="Times New Roman" w:cs="Times New Roman"/>
          <w:sz w:val="24"/>
        </w:rPr>
      </w:pPr>
      <w:r>
        <w:rPr>
          <w:rFonts w:ascii="Times New Roman" w:hAnsi="Times New Roman" w:cs="Times New Roman"/>
          <w:sz w:val="24"/>
        </w:rPr>
        <w:tab/>
        <w:t>The final performance of the evening was by Hattie Bays with Jeremy Craft of Lynchburg. Ms. Bays sang “</w:t>
      </w:r>
      <w:proofErr w:type="spellStart"/>
      <w:r>
        <w:rPr>
          <w:rFonts w:ascii="Times New Roman" w:hAnsi="Times New Roman" w:cs="Times New Roman"/>
          <w:sz w:val="24"/>
        </w:rPr>
        <w:t>Je</w:t>
      </w:r>
      <w:proofErr w:type="spellEnd"/>
      <w:r>
        <w:rPr>
          <w:rFonts w:ascii="Times New Roman" w:hAnsi="Times New Roman" w:cs="Times New Roman"/>
          <w:sz w:val="24"/>
        </w:rPr>
        <w:t xml:space="preserve"> </w:t>
      </w:r>
      <w:proofErr w:type="spellStart"/>
      <w:r>
        <w:rPr>
          <w:rFonts w:ascii="Times New Roman" w:hAnsi="Times New Roman" w:cs="Times New Roman"/>
          <w:sz w:val="24"/>
        </w:rPr>
        <w:t>Veux</w:t>
      </w:r>
      <w:proofErr w:type="spellEnd"/>
      <w:r>
        <w:rPr>
          <w:rFonts w:ascii="Times New Roman" w:hAnsi="Times New Roman" w:cs="Times New Roman"/>
          <w:sz w:val="24"/>
        </w:rPr>
        <w:t xml:space="preserve"> Vivre from </w:t>
      </w:r>
      <w:r>
        <w:rPr>
          <w:rFonts w:ascii="Times New Roman" w:hAnsi="Times New Roman" w:cs="Times New Roman"/>
          <w:i/>
          <w:sz w:val="24"/>
        </w:rPr>
        <w:t>Romeo and Juliet</w:t>
      </w:r>
      <w:r>
        <w:rPr>
          <w:rFonts w:ascii="Times New Roman" w:hAnsi="Times New Roman" w:cs="Times New Roman"/>
          <w:sz w:val="24"/>
        </w:rPr>
        <w:t xml:space="preserve"> by Charles Gounod. The performance was impressive, demonstrating Ms. Bays ability to maintain confident sound quality while moving up and down her </w:t>
      </w:r>
      <w:r w:rsidRPr="006258B0">
        <w:rPr>
          <w:rFonts w:ascii="Times New Roman" w:hAnsi="Times New Roman" w:cs="Times New Roman"/>
          <w:b/>
          <w:sz w:val="24"/>
        </w:rPr>
        <w:t>range</w:t>
      </w:r>
      <w:r>
        <w:rPr>
          <w:rFonts w:ascii="Times New Roman" w:hAnsi="Times New Roman" w:cs="Times New Roman"/>
          <w:sz w:val="24"/>
        </w:rPr>
        <w:t xml:space="preserve"> </w:t>
      </w:r>
      <w:r w:rsidRPr="006258B0">
        <w:rPr>
          <w:rFonts w:ascii="Times New Roman" w:hAnsi="Times New Roman" w:cs="Times New Roman"/>
          <w:b/>
          <w:sz w:val="24"/>
        </w:rPr>
        <w:t>chromatically</w:t>
      </w:r>
      <w:r>
        <w:rPr>
          <w:rFonts w:ascii="Times New Roman" w:hAnsi="Times New Roman" w:cs="Times New Roman"/>
          <w:sz w:val="24"/>
        </w:rPr>
        <w:t xml:space="preserve">. </w:t>
      </w:r>
      <w:proofErr w:type="gramStart"/>
      <w:r>
        <w:rPr>
          <w:rFonts w:ascii="Times New Roman" w:hAnsi="Times New Roman" w:cs="Times New Roman"/>
          <w:sz w:val="24"/>
        </w:rPr>
        <w:t>All in all</w:t>
      </w:r>
      <w:proofErr w:type="gramEnd"/>
      <w:r>
        <w:rPr>
          <w:rFonts w:ascii="Times New Roman" w:hAnsi="Times New Roman" w:cs="Times New Roman"/>
          <w:sz w:val="24"/>
        </w:rPr>
        <w:t xml:space="preserve">, the concert was a great success, and exemplified what made the conference such an exciting time. The entire BC </w:t>
      </w:r>
      <w:proofErr w:type="spellStart"/>
      <w:r>
        <w:rPr>
          <w:rFonts w:ascii="Times New Roman" w:hAnsi="Times New Roman" w:cs="Times New Roman"/>
          <w:sz w:val="24"/>
        </w:rPr>
        <w:t>NAfME</w:t>
      </w:r>
      <w:proofErr w:type="spellEnd"/>
      <w:r>
        <w:rPr>
          <w:rFonts w:ascii="Times New Roman" w:hAnsi="Times New Roman" w:cs="Times New Roman"/>
          <w:sz w:val="24"/>
        </w:rPr>
        <w:t xml:space="preserve"> chapter, myself included, thoroughly enjoyed each performance.</w:t>
      </w:r>
      <w:bookmarkStart w:id="0" w:name="_GoBack"/>
      <w:bookmarkEnd w:id="0"/>
    </w:p>
    <w:p w:rsidR="007E3959" w:rsidRDefault="007E3959" w:rsidP="001A6C75">
      <w:pPr>
        <w:spacing w:before="240" w:line="480" w:lineRule="auto"/>
        <w:rPr>
          <w:rFonts w:ascii="Times New Roman" w:hAnsi="Times New Roman" w:cs="Times New Roman"/>
          <w:sz w:val="24"/>
        </w:rPr>
      </w:pPr>
    </w:p>
    <w:p w:rsidR="007E3959" w:rsidRDefault="007E3959" w:rsidP="001A6C75">
      <w:pPr>
        <w:spacing w:before="240" w:line="480" w:lineRule="auto"/>
        <w:rPr>
          <w:rFonts w:ascii="Times New Roman" w:hAnsi="Times New Roman" w:cs="Times New Roman"/>
          <w:sz w:val="24"/>
        </w:rPr>
      </w:pPr>
    </w:p>
    <w:p w:rsidR="007E3959" w:rsidRDefault="007E3959" w:rsidP="001A6C75">
      <w:pPr>
        <w:spacing w:before="240" w:line="480" w:lineRule="auto"/>
        <w:rPr>
          <w:rFonts w:ascii="Times New Roman" w:hAnsi="Times New Roman" w:cs="Times New Roman"/>
          <w:sz w:val="24"/>
        </w:rPr>
      </w:pPr>
    </w:p>
    <w:p w:rsidR="007E3959" w:rsidRDefault="007E3959" w:rsidP="001A6C75">
      <w:pPr>
        <w:spacing w:before="240" w:line="480" w:lineRule="auto"/>
        <w:rPr>
          <w:rFonts w:ascii="Times New Roman" w:hAnsi="Times New Roman" w:cs="Times New Roman"/>
          <w:sz w:val="24"/>
        </w:rPr>
      </w:pPr>
    </w:p>
    <w:p w:rsidR="006258B0" w:rsidRDefault="006258B0" w:rsidP="006258B0">
      <w:pPr>
        <w:spacing w:after="0"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6258B0" w:rsidRDefault="006258B0" w:rsidP="006258B0">
      <w:pPr>
        <w:spacing w:after="0" w:line="480" w:lineRule="auto"/>
        <w:jc w:val="center"/>
        <w:rPr>
          <w:rFonts w:ascii="Times New Roman" w:hAnsi="Times New Roman" w:cs="Times New Roman"/>
          <w:sz w:val="24"/>
        </w:rPr>
      </w:pPr>
      <w:r w:rsidRPr="006258B0">
        <w:rPr>
          <w:rFonts w:ascii="Times New Roman" w:hAnsi="Times New Roman" w:cs="Times New Roman"/>
          <w:sz w:val="24"/>
        </w:rPr>
        <w:t>Eisen,</w:t>
      </w:r>
      <w:r>
        <w:rPr>
          <w:rFonts w:ascii="Times New Roman" w:hAnsi="Times New Roman" w:cs="Times New Roman"/>
          <w:sz w:val="24"/>
        </w:rPr>
        <w:t xml:space="preserve"> Cliff</w:t>
      </w:r>
      <w:r w:rsidRPr="006258B0">
        <w:rPr>
          <w:rFonts w:ascii="Times New Roman" w:hAnsi="Times New Roman" w:cs="Times New Roman"/>
          <w:sz w:val="24"/>
        </w:rPr>
        <w:t>. "Mozart." </w:t>
      </w:r>
      <w:r w:rsidRPr="006258B0">
        <w:rPr>
          <w:rFonts w:ascii="Times New Roman" w:hAnsi="Times New Roman" w:cs="Times New Roman"/>
          <w:i/>
          <w:iCs/>
          <w:sz w:val="24"/>
        </w:rPr>
        <w:t>Grove Music Online</w:t>
      </w:r>
      <w:r w:rsidRPr="006258B0">
        <w:rPr>
          <w:rFonts w:ascii="Times New Roman" w:hAnsi="Times New Roman" w:cs="Times New Roman"/>
          <w:sz w:val="24"/>
        </w:rPr>
        <w:t>. </w:t>
      </w:r>
      <w:r w:rsidRPr="006258B0">
        <w:rPr>
          <w:rFonts w:ascii="Times New Roman" w:hAnsi="Times New Roman" w:cs="Times New Roman"/>
          <w:i/>
          <w:iCs/>
          <w:sz w:val="24"/>
        </w:rPr>
        <w:t>Oxford Music Online</w:t>
      </w:r>
      <w:r w:rsidRPr="006258B0">
        <w:rPr>
          <w:rFonts w:ascii="Times New Roman" w:hAnsi="Times New Roman" w:cs="Times New Roman"/>
          <w:sz w:val="24"/>
        </w:rPr>
        <w:t>. Oxford University Press,</w:t>
      </w:r>
    </w:p>
    <w:p w:rsidR="006258B0" w:rsidRDefault="006258B0" w:rsidP="006258B0">
      <w:pPr>
        <w:spacing w:after="0" w:line="480" w:lineRule="auto"/>
        <w:rPr>
          <w:rFonts w:ascii="Times New Roman" w:hAnsi="Times New Roman" w:cs="Times New Roman"/>
          <w:sz w:val="24"/>
        </w:rPr>
      </w:pPr>
      <w:r>
        <w:rPr>
          <w:rFonts w:ascii="Times New Roman" w:hAnsi="Times New Roman" w:cs="Times New Roman"/>
          <w:sz w:val="24"/>
        </w:rPr>
        <w:tab/>
      </w:r>
      <w:r w:rsidRPr="006258B0">
        <w:rPr>
          <w:rFonts w:ascii="Times New Roman" w:hAnsi="Times New Roman" w:cs="Times New Roman"/>
          <w:sz w:val="24"/>
        </w:rPr>
        <w:t>accessed December 5,</w:t>
      </w:r>
      <w:r>
        <w:rPr>
          <w:rFonts w:ascii="Times New Roman" w:hAnsi="Times New Roman" w:cs="Times New Roman"/>
          <w:sz w:val="24"/>
        </w:rPr>
        <w:t xml:space="preserve"> </w:t>
      </w:r>
      <w:r w:rsidRPr="006258B0">
        <w:rPr>
          <w:rFonts w:ascii="Times New Roman" w:hAnsi="Times New Roman" w:cs="Times New Roman"/>
          <w:sz w:val="24"/>
        </w:rPr>
        <w:t>2017, </w:t>
      </w:r>
    </w:p>
    <w:p w:rsidR="00D77AF4" w:rsidRDefault="006258B0" w:rsidP="006258B0">
      <w:pPr>
        <w:spacing w:after="0" w:line="480" w:lineRule="auto"/>
        <w:rPr>
          <w:rFonts w:ascii="Times New Roman" w:hAnsi="Times New Roman" w:cs="Times New Roman"/>
          <w:sz w:val="24"/>
        </w:rPr>
      </w:pPr>
      <w:r>
        <w:rPr>
          <w:rFonts w:ascii="Times New Roman" w:hAnsi="Times New Roman" w:cs="Times New Roman"/>
          <w:sz w:val="24"/>
        </w:rPr>
        <w:tab/>
      </w:r>
      <w:r w:rsidRPr="006258B0">
        <w:rPr>
          <w:rFonts w:ascii="Times New Roman" w:hAnsi="Times New Roman" w:cs="Times New Roman"/>
          <w:sz w:val="24"/>
        </w:rPr>
        <w:t>http://www.oxfordmusiconline.com/subscriber/article/grove/music/40258pg3.</w:t>
      </w:r>
    </w:p>
    <w:p w:rsidR="006258B0" w:rsidRDefault="006258B0" w:rsidP="006258B0">
      <w:pPr>
        <w:spacing w:after="0" w:line="480" w:lineRule="auto"/>
        <w:rPr>
          <w:rFonts w:ascii="Times New Roman" w:hAnsi="Times New Roman" w:cs="Times New Roman"/>
          <w:sz w:val="24"/>
        </w:rPr>
      </w:pPr>
      <w:r w:rsidRPr="006258B0">
        <w:rPr>
          <w:rFonts w:ascii="Times New Roman" w:hAnsi="Times New Roman" w:cs="Times New Roman"/>
          <w:sz w:val="24"/>
        </w:rPr>
        <w:t xml:space="preserve">Jan, Steven. "The Evolution of a 'Memeplex' in Late Mozart: Replicated Structures in </w:t>
      </w:r>
      <w:proofErr w:type="spellStart"/>
      <w:r w:rsidRPr="006258B0">
        <w:rPr>
          <w:rFonts w:ascii="Times New Roman" w:hAnsi="Times New Roman" w:cs="Times New Roman"/>
          <w:sz w:val="24"/>
        </w:rPr>
        <w:t>Pamina's</w:t>
      </w:r>
      <w:proofErr w:type="spellEnd"/>
    </w:p>
    <w:p w:rsidR="007E3959" w:rsidRPr="00776679" w:rsidRDefault="006258B0" w:rsidP="006258B0">
      <w:pPr>
        <w:spacing w:after="0" w:line="480" w:lineRule="auto"/>
        <w:rPr>
          <w:rFonts w:ascii="Times New Roman" w:hAnsi="Times New Roman" w:cs="Times New Roman"/>
          <w:sz w:val="24"/>
        </w:rPr>
      </w:pPr>
      <w:r w:rsidRPr="006258B0">
        <w:rPr>
          <w:rFonts w:ascii="Times New Roman" w:hAnsi="Times New Roman" w:cs="Times New Roman"/>
          <w:sz w:val="24"/>
        </w:rPr>
        <w:t xml:space="preserve"> </w:t>
      </w:r>
      <w:r>
        <w:rPr>
          <w:rFonts w:ascii="Times New Roman" w:hAnsi="Times New Roman" w:cs="Times New Roman"/>
          <w:sz w:val="24"/>
        </w:rPr>
        <w:tab/>
      </w:r>
      <w:r w:rsidRPr="006258B0">
        <w:rPr>
          <w:rFonts w:ascii="Times New Roman" w:hAnsi="Times New Roman" w:cs="Times New Roman"/>
          <w:sz w:val="24"/>
        </w:rPr>
        <w:t>'</w:t>
      </w:r>
      <w:proofErr w:type="spellStart"/>
      <w:r w:rsidRPr="006258B0">
        <w:rPr>
          <w:rFonts w:ascii="Times New Roman" w:hAnsi="Times New Roman" w:cs="Times New Roman"/>
          <w:sz w:val="24"/>
        </w:rPr>
        <w:t>Ach</w:t>
      </w:r>
      <w:proofErr w:type="spellEnd"/>
      <w:r w:rsidRPr="006258B0">
        <w:rPr>
          <w:rFonts w:ascii="Times New Roman" w:hAnsi="Times New Roman" w:cs="Times New Roman"/>
          <w:sz w:val="24"/>
        </w:rPr>
        <w:t xml:space="preserve"> Ich </w:t>
      </w:r>
      <w:proofErr w:type="spellStart"/>
      <w:r w:rsidRPr="006258B0">
        <w:rPr>
          <w:rFonts w:ascii="Times New Roman" w:hAnsi="Times New Roman" w:cs="Times New Roman"/>
          <w:sz w:val="24"/>
        </w:rPr>
        <w:t>Fühl's</w:t>
      </w:r>
      <w:proofErr w:type="spellEnd"/>
      <w:r w:rsidRPr="006258B0">
        <w:rPr>
          <w:rFonts w:ascii="Times New Roman" w:hAnsi="Times New Roman" w:cs="Times New Roman"/>
          <w:sz w:val="24"/>
        </w:rPr>
        <w:t>'." </w:t>
      </w:r>
      <w:r w:rsidRPr="006258B0">
        <w:rPr>
          <w:rFonts w:ascii="Times New Roman" w:hAnsi="Times New Roman" w:cs="Times New Roman"/>
          <w:i/>
          <w:iCs/>
          <w:sz w:val="24"/>
        </w:rPr>
        <w:t>Journal of the Royal Musical Association</w:t>
      </w:r>
      <w:r w:rsidRPr="006258B0">
        <w:rPr>
          <w:rFonts w:ascii="Times New Roman" w:hAnsi="Times New Roman" w:cs="Times New Roman"/>
          <w:sz w:val="24"/>
        </w:rPr>
        <w:t xml:space="preserve"> 128, no. 2 (2003): 330-70. </w:t>
      </w:r>
      <w:r>
        <w:rPr>
          <w:rFonts w:ascii="Times New Roman" w:hAnsi="Times New Roman" w:cs="Times New Roman"/>
          <w:sz w:val="24"/>
        </w:rPr>
        <w:tab/>
      </w:r>
      <w:r w:rsidRPr="006258B0">
        <w:rPr>
          <w:rFonts w:ascii="Times New Roman" w:hAnsi="Times New Roman" w:cs="Times New Roman"/>
          <w:sz w:val="24"/>
        </w:rPr>
        <w:t>http://www.jstor.org/stable/3557501.</w:t>
      </w:r>
    </w:p>
    <w:p w:rsidR="00CF2910" w:rsidRPr="00C76A12" w:rsidRDefault="002A66DB" w:rsidP="00C76A12">
      <w:pPr>
        <w:spacing w:line="480" w:lineRule="auto"/>
        <w:rPr>
          <w:rFonts w:ascii="Times New Roman" w:hAnsi="Times New Roman" w:cs="Times New Roman"/>
          <w:sz w:val="24"/>
        </w:rPr>
      </w:pPr>
      <w:r>
        <w:rPr>
          <w:rFonts w:ascii="Times New Roman" w:hAnsi="Times New Roman" w:cs="Times New Roman"/>
          <w:sz w:val="24"/>
        </w:rPr>
        <w:tab/>
        <w:t xml:space="preserve"> </w:t>
      </w:r>
      <w:r w:rsidR="001F3FC7">
        <w:rPr>
          <w:rFonts w:ascii="Times New Roman" w:hAnsi="Times New Roman" w:cs="Times New Roman"/>
          <w:sz w:val="24"/>
        </w:rPr>
        <w:t xml:space="preserve">     </w:t>
      </w:r>
    </w:p>
    <w:sectPr w:rsidR="00CF2910" w:rsidRPr="00C76A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FB" w:rsidRDefault="00A654FB" w:rsidP="00C76A12">
      <w:pPr>
        <w:spacing w:after="0" w:line="240" w:lineRule="auto"/>
      </w:pPr>
      <w:r>
        <w:separator/>
      </w:r>
    </w:p>
  </w:endnote>
  <w:endnote w:type="continuationSeparator" w:id="0">
    <w:p w:rsidR="00A654FB" w:rsidRDefault="00A654FB" w:rsidP="00C7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FB" w:rsidRDefault="00A654FB" w:rsidP="00C76A12">
      <w:pPr>
        <w:spacing w:after="0" w:line="240" w:lineRule="auto"/>
      </w:pPr>
      <w:r>
        <w:separator/>
      </w:r>
    </w:p>
  </w:footnote>
  <w:footnote w:type="continuationSeparator" w:id="0">
    <w:p w:rsidR="00A654FB" w:rsidRDefault="00A654FB" w:rsidP="00C7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12" w:rsidRDefault="00C76A12">
    <w:pPr>
      <w:pStyle w:val="Header"/>
      <w:rPr>
        <w:rFonts w:ascii="Times New Roman" w:hAnsi="Times New Roman" w:cs="Times New Roman"/>
        <w:sz w:val="24"/>
      </w:rPr>
    </w:pPr>
    <w:r>
      <w:tab/>
    </w:r>
    <w:r>
      <w:tab/>
    </w:r>
    <w:r>
      <w:rPr>
        <w:rFonts w:ascii="Times New Roman" w:hAnsi="Times New Roman" w:cs="Times New Roman"/>
        <w:sz w:val="24"/>
      </w:rPr>
      <w:t>Josh Layton</w:t>
    </w:r>
  </w:p>
  <w:p w:rsidR="00C76A12" w:rsidRDefault="00C76A12">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Music to 1750</w:t>
    </w:r>
  </w:p>
  <w:p w:rsidR="00C76A12" w:rsidRPr="00C76A12" w:rsidRDefault="00C76A12">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Concert Report</w:t>
    </w:r>
  </w:p>
  <w:p w:rsidR="00C76A12" w:rsidRDefault="00C76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12"/>
    <w:rsid w:val="001A6C75"/>
    <w:rsid w:val="001E0214"/>
    <w:rsid w:val="001F3FC7"/>
    <w:rsid w:val="002151B2"/>
    <w:rsid w:val="002A66DB"/>
    <w:rsid w:val="00503272"/>
    <w:rsid w:val="006258B0"/>
    <w:rsid w:val="00741316"/>
    <w:rsid w:val="00776679"/>
    <w:rsid w:val="007E3959"/>
    <w:rsid w:val="008A5250"/>
    <w:rsid w:val="00A654FB"/>
    <w:rsid w:val="00A84028"/>
    <w:rsid w:val="00C76A12"/>
    <w:rsid w:val="00CF2910"/>
    <w:rsid w:val="00D77AF4"/>
    <w:rsid w:val="00EE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9B37"/>
  <w15:chartTrackingRefBased/>
  <w15:docId w15:val="{B6AB30FB-D8E7-4F51-95C8-A5E0D0B4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12"/>
  </w:style>
  <w:style w:type="paragraph" w:styleId="Footer">
    <w:name w:val="footer"/>
    <w:basedOn w:val="Normal"/>
    <w:link w:val="FooterChar"/>
    <w:uiPriority w:val="99"/>
    <w:unhideWhenUsed/>
    <w:rsid w:val="00C7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2</cp:revision>
  <dcterms:created xsi:type="dcterms:W3CDTF">2017-12-05T07:41:00Z</dcterms:created>
  <dcterms:modified xsi:type="dcterms:W3CDTF">2017-12-05T09:42:00Z</dcterms:modified>
</cp:coreProperties>
</file>